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Cambria" w:hAnsi="Cambria" w:cs="Cambria"/>
          <w:b/>
          <w:bCs/>
          <w:color w:val="548DD4" w:themeColor="text2" w:themeTint="99"/>
          <w:sz w:val="72"/>
          <w:szCs w:val="72"/>
        </w:rPr>
      </w:pPr>
      <w:bookmarkStart w:id="69" w:name="_GoBack"/>
      <w:bookmarkEnd w:id="69"/>
    </w:p>
    <w:p>
      <w:pPr>
        <w:rPr>
          <w:rFonts w:ascii="Cambria" w:hAnsi="Cambria" w:cs="Cambria"/>
          <w:b/>
          <w:bCs/>
          <w:sz w:val="36"/>
          <w:szCs w:val="36"/>
        </w:rPr>
      </w:pPr>
      <w:r>
        <w:rPr>
          <w:rFonts w:hint="eastAsia" w:ascii="Cambria" w:hAnsi="Cambria" w:cs="Cambria"/>
          <w:b/>
          <w:bCs/>
          <w:sz w:val="36"/>
          <w:szCs w:val="36"/>
        </w:rPr>
        <w:t>Intelligent Component</w:t>
      </w:r>
      <w:r>
        <w:rPr>
          <w:rFonts w:hint="eastAsia" w:ascii="Cambria" w:hAnsi="Cambria" w:cs="Cambria"/>
          <w:b/>
          <w:bCs/>
          <w:sz w:val="36"/>
          <w:szCs w:val="36"/>
          <w:lang w:val="en-US" w:eastAsia="zh-CN"/>
        </w:rPr>
        <w:t xml:space="preserve"> </w:t>
      </w:r>
      <w:r>
        <w:rPr>
          <w:rFonts w:hint="eastAsia" w:ascii="Cambria" w:hAnsi="Cambria" w:cs="Cambria"/>
          <w:b/>
          <w:bCs/>
          <w:sz w:val="36"/>
          <w:szCs w:val="36"/>
        </w:rPr>
        <w:t>Insertion Machine</w:t>
      </w:r>
    </w:p>
    <w:p>
      <w:pPr>
        <w:rPr>
          <w:rFonts w:ascii="Cambria" w:hAnsi="Cambria" w:cs="Cambria"/>
          <w:b/>
          <w:bCs/>
          <w:sz w:val="36"/>
          <w:szCs w:val="36"/>
        </w:rPr>
      </w:pPr>
      <w:r>
        <w:rPr>
          <w:rFonts w:ascii="Cambria" w:hAnsi="Cambria" w:cs="Cambria"/>
          <w:b/>
          <w:bCs/>
          <w:sz w:val="36"/>
          <w:szCs w:val="36"/>
        </w:rPr>
        <w:t>Operation Manual</w:t>
      </w:r>
    </w:p>
    <w:p>
      <w:pPr>
        <w:rPr>
          <w:rFonts w:ascii="Cambria" w:hAnsi="Cambria" w:cs="Cambria"/>
          <w:color w:val="548DD4" w:themeColor="text2" w:themeTint="99"/>
          <w:sz w:val="72"/>
          <w:szCs w:val="72"/>
        </w:rPr>
      </w:pPr>
    </w:p>
    <w:p>
      <w:pPr>
        <w:jc w:val="center"/>
        <w:rPr>
          <w:rFonts w:ascii="Cambria" w:hAnsi="Cambria" w:cs="Cambria"/>
        </w:rPr>
      </w:pPr>
      <w:r>
        <w:drawing>
          <wp:inline distT="0" distB="0" distL="114300" distR="114300">
            <wp:extent cx="3625850" cy="3946525"/>
            <wp:effectExtent l="0" t="0" r="6350" b="3175"/>
            <wp:docPr id="4106" name="图片 1" descr="AI-6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6" name="图片 1" descr="AI-606-6"/>
                    <pic:cNvPicPr>
                      <a:picLocks noChangeAspect="1"/>
                    </pic:cNvPicPr>
                  </pic:nvPicPr>
                  <pic:blipFill>
                    <a:blip r:embed="rId6"/>
                    <a:stretch>
                      <a:fillRect/>
                    </a:stretch>
                  </pic:blipFill>
                  <pic:spPr>
                    <a:xfrm>
                      <a:off x="0" y="0"/>
                      <a:ext cx="3625850" cy="3946525"/>
                    </a:xfrm>
                    <a:prstGeom prst="rect">
                      <a:avLst/>
                    </a:prstGeom>
                    <a:noFill/>
                    <a:ln w="9525">
                      <a:noFill/>
                    </a:ln>
                  </pic:spPr>
                </pic:pic>
              </a:graphicData>
            </a:graphic>
          </wp:inline>
        </w:drawing>
      </w:r>
    </w:p>
    <w:p>
      <w:pPr>
        <w:jc w:val="left"/>
        <w:rPr>
          <w:rFonts w:ascii="Cambria" w:hAnsi="Cambria" w:cs="Cambria"/>
        </w:rPr>
      </w:pPr>
    </w:p>
    <w:p>
      <w:pPr>
        <w:jc w:val="left"/>
        <w:rPr>
          <w:rFonts w:ascii="Cambria" w:hAnsi="Cambria" w:cs="Cambria"/>
        </w:rPr>
      </w:pPr>
    </w:p>
    <w:p>
      <w:pPr>
        <w:jc w:val="left"/>
        <w:rPr>
          <w:rFonts w:ascii="Cambria" w:hAnsi="Cambria" w:cs="Cambria"/>
        </w:rPr>
      </w:pPr>
    </w:p>
    <w:p>
      <w:pPr>
        <w:jc w:val="left"/>
        <w:rPr>
          <w:rFonts w:ascii="Cambria" w:hAnsi="Cambria" w:cs="Cambria"/>
        </w:rPr>
      </w:pPr>
    </w:p>
    <w:p>
      <w:pPr>
        <w:jc w:val="left"/>
        <w:rPr>
          <w:rFonts w:ascii="Cambria" w:hAnsi="Cambria" w:cs="Cambria"/>
        </w:rPr>
      </w:pPr>
    </w:p>
    <w:p>
      <w:pPr>
        <w:jc w:val="left"/>
        <w:rPr>
          <w:rFonts w:ascii="Cambria" w:hAnsi="Cambria" w:cs="Cambria"/>
        </w:rPr>
      </w:pPr>
    </w:p>
    <w:p>
      <w:pPr>
        <w:rPr>
          <w:rFonts w:ascii="Arial" w:hAnsi="Arial" w:eastAsia="宋体" w:cs="Arial"/>
          <w:b/>
          <w:color w:val="000000"/>
          <w:sz w:val="22"/>
          <w:shd w:val="clear" w:color="auto" w:fill="FFFFFF"/>
        </w:rPr>
      </w:pPr>
      <w:r>
        <w:rPr>
          <w:rFonts w:ascii="Arial" w:hAnsi="Arial" w:eastAsia="宋体" w:cs="Arial"/>
          <w:b/>
          <w:color w:val="000000"/>
          <w:sz w:val="22"/>
          <w:shd w:val="clear" w:color="auto" w:fill="FFFFFF"/>
        </w:rPr>
        <w:t>1 CLICK SMT TECHNOLOGY CO.,LTD</w:t>
      </w:r>
    </w:p>
    <w:p>
      <w:r>
        <w:rPr>
          <w:rFonts w:hint="eastAsia"/>
        </w:rPr>
        <w:t>Address: Room 204 &amp; 206, Building A, NO.2 Factory zone, Science &amp; Technology Industry zone, Dalingshan Town, Dongguan City, Guangdong Province, China. Post code: 523825</w:t>
      </w:r>
    </w:p>
    <w:p>
      <w:r>
        <w:rPr>
          <w:rFonts w:hint="eastAsia"/>
        </w:rPr>
        <w:t>Contact Person : Wu Guoguang Tel：+8613924639874</w:t>
      </w:r>
    </w:p>
    <w:p>
      <w:pPr>
        <w:jc w:val="left"/>
        <w:rPr>
          <w:rFonts w:ascii="Cambria" w:hAnsi="Cambria" w:cs="Cambria"/>
        </w:rPr>
      </w:pPr>
    </w:p>
    <w:p>
      <w:pPr>
        <w:jc w:val="left"/>
        <w:rPr>
          <w:rFonts w:ascii="Cambria" w:hAnsi="Cambria" w:cs="Cambria"/>
        </w:rPr>
      </w:pPr>
    </w:p>
    <w:p>
      <w:pPr>
        <w:rPr>
          <w:rFonts w:ascii="Cambria" w:hAnsi="Cambria" w:cs="Cambria"/>
        </w:rPr>
      </w:pPr>
    </w:p>
    <w:p>
      <w:pPr>
        <w:jc w:val="center"/>
        <w:rPr>
          <w:rFonts w:ascii="Cambria" w:hAnsi="Cambria" w:cs="Cambria"/>
        </w:rPr>
      </w:pPr>
    </w:p>
    <w:sdt>
      <w:sdtPr>
        <w:rPr>
          <w:rFonts w:ascii="Cambria" w:hAnsi="Cambria" w:cs="Cambria"/>
          <w:b/>
          <w:bCs/>
          <w:lang w:val="zh-CN"/>
        </w:rPr>
        <w:id w:val="1397854707"/>
        <w:docPartObj>
          <w:docPartGallery w:val="Table of Contents"/>
          <w:docPartUnique/>
        </w:docPartObj>
      </w:sdtPr>
      <w:sdtEndPr>
        <w:rPr>
          <w:rFonts w:ascii="Cambria" w:hAnsi="Cambria" w:cs="Cambria"/>
          <w:b/>
          <w:bCs/>
          <w:lang w:val="zh-CN"/>
        </w:rPr>
      </w:sdtEndPr>
      <w:sdtContent>
        <w:p>
          <w:pPr>
            <w:jc w:val="center"/>
            <w:rPr>
              <w:b/>
              <w:bCs/>
            </w:rPr>
          </w:pPr>
          <w:r>
            <w:rPr>
              <w:rFonts w:hint="eastAsia" w:ascii="Cambria" w:hAnsi="Cambria" w:cs="Cambria"/>
              <w:b/>
              <w:bCs/>
            </w:rPr>
            <w:t>Contents</w:t>
          </w:r>
        </w:p>
        <w:p>
          <w:pPr>
            <w:pStyle w:val="13"/>
            <w:tabs>
              <w:tab w:val="right" w:leader="dot" w:pos="8306"/>
            </w:tabs>
          </w:pPr>
          <w:r>
            <w:rPr>
              <w:rFonts w:ascii="Cambria" w:hAnsi="Cambria" w:cs="Cambria"/>
            </w:rPr>
            <w:fldChar w:fldCharType="begin"/>
          </w:r>
          <w:r>
            <w:rPr>
              <w:rFonts w:ascii="Cambria" w:hAnsi="Cambria" w:cs="Cambria"/>
            </w:rPr>
            <w:instrText xml:space="preserve"> TOC \o "1-3" \h \z \u </w:instrText>
          </w:r>
          <w:r>
            <w:rPr>
              <w:rFonts w:ascii="Cambria" w:hAnsi="Cambria" w:cs="Cambria"/>
            </w:rPr>
            <w:fldChar w:fldCharType="separate"/>
          </w:r>
          <w:r>
            <w:rPr>
              <w:rFonts w:ascii="Cambria" w:hAnsi="Cambria" w:cs="Cambria"/>
            </w:rPr>
            <w:fldChar w:fldCharType="begin"/>
          </w:r>
          <w:r>
            <w:rPr>
              <w:rFonts w:ascii="Cambria" w:hAnsi="Cambria" w:cs="Cambria"/>
            </w:rPr>
            <w:instrText xml:space="preserve"> HYPERLINK \l _Toc19193 </w:instrText>
          </w:r>
          <w:r>
            <w:rPr>
              <w:rFonts w:ascii="Cambria" w:hAnsi="Cambria" w:cs="Cambria"/>
            </w:rPr>
            <w:fldChar w:fldCharType="separate"/>
          </w:r>
          <w:r>
            <w:rPr>
              <w:rFonts w:ascii="Cambria" w:hAnsi="Cambria" w:cs="Cambria"/>
            </w:rPr>
            <w:t>1Description of Equipment</w:t>
          </w:r>
          <w:r>
            <w:tab/>
          </w:r>
          <w:r>
            <w:fldChar w:fldCharType="begin"/>
          </w:r>
          <w:r>
            <w:instrText xml:space="preserve"> PAGEREF _Toc19193 </w:instrText>
          </w:r>
          <w:r>
            <w:fldChar w:fldCharType="separate"/>
          </w:r>
          <w:r>
            <w:t>4</w:t>
          </w:r>
          <w:r>
            <w:fldChar w:fldCharType="end"/>
          </w:r>
          <w:r>
            <w:rPr>
              <w:rFonts w:ascii="Cambria" w:hAnsi="Cambria" w:cs="Cambria"/>
            </w:rPr>
            <w:fldChar w:fldCharType="end"/>
          </w:r>
        </w:p>
        <w:p>
          <w:pPr>
            <w:pStyle w:val="13"/>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_Toc20483 </w:instrText>
          </w:r>
          <w:r>
            <w:rPr>
              <w:rFonts w:ascii="Cambria" w:hAnsi="Cambria" w:cs="Cambria"/>
              <w:bCs/>
              <w:lang w:val="zh-CN"/>
            </w:rPr>
            <w:fldChar w:fldCharType="separate"/>
          </w:r>
          <w:r>
            <w:rPr>
              <w:rFonts w:ascii="Cambria" w:hAnsi="Cambria" w:cs="Cambria"/>
            </w:rPr>
            <w:t xml:space="preserve">2Introduction to the </w:t>
          </w:r>
          <w:r>
            <w:rPr>
              <w:rFonts w:hint="eastAsia" w:ascii="Cambria" w:hAnsi="Cambria" w:cs="Cambria"/>
            </w:rPr>
            <w:t>M</w:t>
          </w:r>
          <w:r>
            <w:rPr>
              <w:rFonts w:ascii="Cambria" w:hAnsi="Cambria" w:cs="Cambria"/>
            </w:rPr>
            <w:t xml:space="preserve">ain </w:t>
          </w:r>
          <w:r>
            <w:rPr>
              <w:rFonts w:hint="eastAsia" w:ascii="Cambria" w:hAnsi="Cambria" w:cs="Cambria"/>
            </w:rPr>
            <w:t>F</w:t>
          </w:r>
          <w:r>
            <w:rPr>
              <w:rFonts w:ascii="Cambria" w:hAnsi="Cambria" w:cs="Cambria"/>
            </w:rPr>
            <w:t xml:space="preserve">unction </w:t>
          </w:r>
          <w:r>
            <w:rPr>
              <w:rFonts w:hint="eastAsia" w:ascii="Cambria" w:hAnsi="Cambria" w:cs="Cambria"/>
            </w:rPr>
            <w:t>I</w:t>
          </w:r>
          <w:r>
            <w:rPr>
              <w:rFonts w:ascii="Cambria" w:hAnsi="Cambria" w:cs="Cambria"/>
            </w:rPr>
            <w:t xml:space="preserve">nterfaces of the </w:t>
          </w:r>
          <w:r>
            <w:rPr>
              <w:rFonts w:hint="eastAsia" w:ascii="Cambria" w:hAnsi="Cambria" w:cs="Cambria"/>
            </w:rPr>
            <w:t>S</w:t>
          </w:r>
          <w:r>
            <w:rPr>
              <w:rFonts w:ascii="Cambria" w:hAnsi="Cambria" w:cs="Cambria"/>
            </w:rPr>
            <w:t>oftware</w:t>
          </w:r>
          <w:r>
            <w:tab/>
          </w:r>
          <w:r>
            <w:fldChar w:fldCharType="begin"/>
          </w:r>
          <w:r>
            <w:instrText xml:space="preserve"> PAGEREF _Toc20483 </w:instrText>
          </w:r>
          <w:r>
            <w:fldChar w:fldCharType="separate"/>
          </w:r>
          <w:r>
            <w:t>7</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_Toc24133 </w:instrText>
          </w:r>
          <w:r>
            <w:rPr>
              <w:rFonts w:ascii="Cambria" w:hAnsi="Cambria" w:cs="Cambria"/>
              <w:bCs/>
              <w:lang w:val="zh-CN"/>
            </w:rPr>
            <w:fldChar w:fldCharType="separate"/>
          </w:r>
          <w:r>
            <w:rPr>
              <w:rFonts w:ascii="Cambria" w:hAnsi="Cambria" w:cs="Cambria"/>
            </w:rPr>
            <w:t>2.1The Interface of Starting up</w:t>
          </w:r>
          <w:r>
            <w:tab/>
          </w:r>
          <w:r>
            <w:fldChar w:fldCharType="begin"/>
          </w:r>
          <w:r>
            <w:instrText xml:space="preserve"> PAGEREF _Toc24133 </w:instrText>
          </w:r>
          <w:r>
            <w:fldChar w:fldCharType="separate"/>
          </w:r>
          <w:r>
            <w:t>7</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_Toc32080 </w:instrText>
          </w:r>
          <w:r>
            <w:rPr>
              <w:rFonts w:ascii="Cambria" w:hAnsi="Cambria" w:cs="Cambria"/>
              <w:bCs/>
              <w:lang w:val="zh-CN"/>
            </w:rPr>
            <w:fldChar w:fldCharType="separate"/>
          </w:r>
          <w:r>
            <w:rPr>
              <w:rFonts w:ascii="Cambria" w:hAnsi="Cambria" w:cs="Cambria"/>
            </w:rPr>
            <w:t>2.2Main Interface of the Software</w:t>
          </w:r>
          <w:r>
            <w:tab/>
          </w:r>
          <w:r>
            <w:fldChar w:fldCharType="begin"/>
          </w:r>
          <w:r>
            <w:instrText xml:space="preserve"> PAGEREF _Toc32080 </w:instrText>
          </w:r>
          <w:r>
            <w:fldChar w:fldCharType="separate"/>
          </w:r>
          <w:r>
            <w:t>8</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_Toc7403 </w:instrText>
          </w:r>
          <w:r>
            <w:rPr>
              <w:rFonts w:ascii="Cambria" w:hAnsi="Cambria" w:cs="Cambria"/>
              <w:bCs/>
              <w:lang w:val="zh-CN"/>
            </w:rPr>
            <w:fldChar w:fldCharType="separate"/>
          </w:r>
          <w:r>
            <w:rPr>
              <w:rFonts w:ascii="Cambria" w:hAnsi="Cambria" w:cs="Cambria"/>
            </w:rPr>
            <w:t>2.3Manual Interface</w:t>
          </w:r>
          <w:r>
            <w:tab/>
          </w:r>
          <w:r>
            <w:fldChar w:fldCharType="begin"/>
          </w:r>
          <w:r>
            <w:instrText xml:space="preserve"> PAGEREF _Toc7403 </w:instrText>
          </w:r>
          <w:r>
            <w:fldChar w:fldCharType="separate"/>
          </w:r>
          <w:r>
            <w:t>10</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_Toc31057 </w:instrText>
          </w:r>
          <w:r>
            <w:rPr>
              <w:rFonts w:ascii="Cambria" w:hAnsi="Cambria" w:cs="Cambria"/>
              <w:bCs/>
              <w:lang w:val="zh-CN"/>
            </w:rPr>
            <w:fldChar w:fldCharType="separate"/>
          </w:r>
          <w:r>
            <w:rPr>
              <w:rFonts w:ascii="Cambria" w:hAnsi="Cambria" w:cs="Cambria"/>
            </w:rPr>
            <w:t>2.4Interface of Settings</w:t>
          </w:r>
          <w:r>
            <w:tab/>
          </w:r>
          <w:r>
            <w:fldChar w:fldCharType="begin"/>
          </w:r>
          <w:r>
            <w:instrText xml:space="preserve"> PAGEREF _Toc31057 </w:instrText>
          </w:r>
          <w:r>
            <w:fldChar w:fldCharType="separate"/>
          </w:r>
          <w:r>
            <w:t>12</w:t>
          </w:r>
          <w:r>
            <w:fldChar w:fldCharType="end"/>
          </w:r>
          <w:r>
            <w:rPr>
              <w:rFonts w:ascii="Cambria" w:hAnsi="Cambria" w:cs="Cambria"/>
              <w:bCs/>
              <w:lang w:val="zh-CN"/>
            </w:rPr>
            <w:fldChar w:fldCharType="end"/>
          </w:r>
        </w:p>
        <w:p>
          <w:pPr>
            <w:pStyle w:val="9"/>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_Toc24107 </w:instrText>
          </w:r>
          <w:r>
            <w:rPr>
              <w:rFonts w:ascii="Cambria" w:hAnsi="Cambria" w:cs="Cambria"/>
              <w:bCs/>
              <w:lang w:val="zh-CN"/>
            </w:rPr>
            <w:fldChar w:fldCharType="separate"/>
          </w:r>
          <w:r>
            <w:rPr>
              <w:rFonts w:ascii="Cambria" w:hAnsi="Cambria" w:cs="Cambria"/>
            </w:rPr>
            <w:t>2.4.1Interface of Product Management</w:t>
          </w:r>
          <w:r>
            <w:tab/>
          </w:r>
          <w:r>
            <w:fldChar w:fldCharType="begin"/>
          </w:r>
          <w:r>
            <w:instrText xml:space="preserve"> PAGEREF _Toc24107 </w:instrText>
          </w:r>
          <w:r>
            <w:fldChar w:fldCharType="separate"/>
          </w:r>
          <w:r>
            <w:t>12</w:t>
          </w:r>
          <w:r>
            <w:fldChar w:fldCharType="end"/>
          </w:r>
          <w:r>
            <w:rPr>
              <w:rFonts w:ascii="Cambria" w:hAnsi="Cambria" w:cs="Cambria"/>
              <w:bCs/>
              <w:lang w:val="zh-CN"/>
            </w:rPr>
            <w:fldChar w:fldCharType="end"/>
          </w:r>
        </w:p>
        <w:p>
          <w:pPr>
            <w:pStyle w:val="9"/>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_Toc32367 </w:instrText>
          </w:r>
          <w:r>
            <w:rPr>
              <w:rFonts w:ascii="Cambria" w:hAnsi="Cambria" w:cs="Cambria"/>
              <w:bCs/>
              <w:lang w:val="zh-CN"/>
            </w:rPr>
            <w:fldChar w:fldCharType="separate"/>
          </w:r>
          <w:r>
            <w:rPr>
              <w:rFonts w:ascii="Cambria" w:hAnsi="Cambria" w:cs="Cambria"/>
            </w:rPr>
            <w:t>2.4.2Interface of Production Settings</w:t>
          </w:r>
          <w:r>
            <w:tab/>
          </w:r>
          <w:r>
            <w:fldChar w:fldCharType="begin"/>
          </w:r>
          <w:r>
            <w:instrText xml:space="preserve"> PAGEREF _Toc32367 </w:instrText>
          </w:r>
          <w:r>
            <w:fldChar w:fldCharType="separate"/>
          </w:r>
          <w:r>
            <w:t>13</w:t>
          </w:r>
          <w:r>
            <w:fldChar w:fldCharType="end"/>
          </w:r>
          <w:r>
            <w:rPr>
              <w:rFonts w:ascii="Cambria" w:hAnsi="Cambria" w:cs="Cambria"/>
              <w:bCs/>
              <w:lang w:val="zh-CN"/>
            </w:rPr>
            <w:fldChar w:fldCharType="end"/>
          </w:r>
        </w:p>
        <w:p>
          <w:pPr>
            <w:pStyle w:val="9"/>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_Toc14945 </w:instrText>
          </w:r>
          <w:r>
            <w:rPr>
              <w:rFonts w:ascii="Cambria" w:hAnsi="Cambria" w:cs="Cambria"/>
              <w:bCs/>
              <w:lang w:val="zh-CN"/>
            </w:rPr>
            <w:fldChar w:fldCharType="separate"/>
          </w:r>
          <w:r>
            <w:rPr>
              <w:rFonts w:ascii="Cambria" w:hAnsi="Cambria" w:cs="Cambria"/>
            </w:rPr>
            <w:t>2.4.3Interface of System Settings</w:t>
          </w:r>
          <w:r>
            <w:tab/>
          </w:r>
          <w:r>
            <w:fldChar w:fldCharType="begin"/>
          </w:r>
          <w:r>
            <w:instrText xml:space="preserve"> PAGEREF _Toc14945 </w:instrText>
          </w:r>
          <w:r>
            <w:fldChar w:fldCharType="separate"/>
          </w:r>
          <w:r>
            <w:t>18</w:t>
          </w:r>
          <w:r>
            <w:fldChar w:fldCharType="end"/>
          </w:r>
          <w:r>
            <w:rPr>
              <w:rFonts w:ascii="Cambria" w:hAnsi="Cambria" w:cs="Cambria"/>
              <w:bCs/>
              <w:lang w:val="zh-CN"/>
            </w:rPr>
            <w:fldChar w:fldCharType="end"/>
          </w:r>
        </w:p>
        <w:p>
          <w:pPr>
            <w:pStyle w:val="9"/>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_Toc21695 </w:instrText>
          </w:r>
          <w:r>
            <w:rPr>
              <w:rFonts w:ascii="Cambria" w:hAnsi="Cambria" w:cs="Cambria"/>
              <w:bCs/>
              <w:lang w:val="zh-CN"/>
            </w:rPr>
            <w:fldChar w:fldCharType="separate"/>
          </w:r>
          <w:r>
            <w:rPr>
              <w:rFonts w:ascii="Cambria" w:hAnsi="Cambria" w:cs="Cambria"/>
            </w:rPr>
            <w:t>2.4.4 Process Settings</w:t>
          </w:r>
          <w:r>
            <w:tab/>
          </w:r>
          <w:r>
            <w:fldChar w:fldCharType="begin"/>
          </w:r>
          <w:r>
            <w:instrText xml:space="preserve"> PAGEREF _Toc21695 </w:instrText>
          </w:r>
          <w:r>
            <w:fldChar w:fldCharType="separate"/>
          </w:r>
          <w:r>
            <w:t>33</w:t>
          </w:r>
          <w:r>
            <w:fldChar w:fldCharType="end"/>
          </w:r>
          <w:r>
            <w:rPr>
              <w:rFonts w:ascii="Cambria" w:hAnsi="Cambria" w:cs="Cambria"/>
              <w:bCs/>
              <w:lang w:val="zh-CN"/>
            </w:rPr>
            <w:fldChar w:fldCharType="end"/>
          </w:r>
        </w:p>
        <w:p>
          <w:pPr>
            <w:pStyle w:val="9"/>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_Toc28086 </w:instrText>
          </w:r>
          <w:r>
            <w:rPr>
              <w:rFonts w:ascii="Cambria" w:hAnsi="Cambria" w:cs="Cambria"/>
              <w:bCs/>
              <w:lang w:val="zh-CN"/>
            </w:rPr>
            <w:fldChar w:fldCharType="separate"/>
          </w:r>
          <w:r>
            <w:rPr>
              <w:rFonts w:ascii="Cambria" w:hAnsi="Cambria" w:cs="Cambria"/>
            </w:rPr>
            <w:t>2.4.5</w:t>
          </w:r>
          <w:r>
            <w:rPr>
              <w:rFonts w:hint="eastAsia" w:ascii="Cambria" w:hAnsi="Cambria" w:cs="Cambria"/>
            </w:rPr>
            <w:t>User</w:t>
          </w:r>
          <w:r>
            <w:rPr>
              <w:rFonts w:ascii="Cambria" w:hAnsi="Cambria" w:cs="Cambria"/>
            </w:rPr>
            <w:t xml:space="preserve"> Settings Interface</w:t>
          </w:r>
          <w:r>
            <w:tab/>
          </w:r>
          <w:r>
            <w:fldChar w:fldCharType="begin"/>
          </w:r>
          <w:r>
            <w:instrText xml:space="preserve"> PAGEREF _Toc28086 </w:instrText>
          </w:r>
          <w:r>
            <w:fldChar w:fldCharType="separate"/>
          </w:r>
          <w:r>
            <w:t>34</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_Toc12941 </w:instrText>
          </w:r>
          <w:r>
            <w:rPr>
              <w:rFonts w:ascii="Cambria" w:hAnsi="Cambria" w:cs="Cambria"/>
              <w:bCs/>
              <w:lang w:val="zh-CN"/>
            </w:rPr>
            <w:fldChar w:fldCharType="separate"/>
          </w:r>
          <w:r>
            <w:rPr>
              <w:rFonts w:ascii="Cambria" w:hAnsi="Cambria" w:cs="Cambria"/>
            </w:rPr>
            <w:t>2.5</w:t>
          </w:r>
          <w:r>
            <w:rPr>
              <w:rFonts w:hint="eastAsia" w:ascii="Cambria" w:hAnsi="Cambria" w:cs="Cambria"/>
            </w:rPr>
            <w:t>Program</w:t>
          </w:r>
          <w:r>
            <w:rPr>
              <w:rFonts w:ascii="Cambria" w:hAnsi="Cambria" w:cs="Cambria"/>
            </w:rPr>
            <w:t xml:space="preserve"> Selection Interfac</w:t>
          </w:r>
          <w:r>
            <w:rPr>
              <w:rFonts w:hint="eastAsia" w:ascii="Cambria" w:hAnsi="Cambria" w:cs="Cambria"/>
            </w:rPr>
            <w:t>e</w:t>
          </w:r>
          <w:r>
            <w:tab/>
          </w:r>
          <w:r>
            <w:fldChar w:fldCharType="begin"/>
          </w:r>
          <w:r>
            <w:instrText xml:space="preserve"> PAGEREF _Toc12941 </w:instrText>
          </w:r>
          <w:r>
            <w:fldChar w:fldCharType="separate"/>
          </w:r>
          <w:r>
            <w:t>37</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_Toc7428 </w:instrText>
          </w:r>
          <w:r>
            <w:rPr>
              <w:rFonts w:ascii="Cambria" w:hAnsi="Cambria" w:cs="Cambria"/>
              <w:bCs/>
              <w:lang w:val="zh-CN"/>
            </w:rPr>
            <w:fldChar w:fldCharType="separate"/>
          </w:r>
          <w:r>
            <w:rPr>
              <w:rFonts w:ascii="Cambria" w:hAnsi="Cambria" w:cs="Cambria"/>
            </w:rPr>
            <w:t>2.6Statistic Interface</w:t>
          </w:r>
          <w:r>
            <w:tab/>
          </w:r>
          <w:r>
            <w:fldChar w:fldCharType="begin"/>
          </w:r>
          <w:r>
            <w:instrText xml:space="preserve"> PAGEREF _Toc7428 </w:instrText>
          </w:r>
          <w:r>
            <w:fldChar w:fldCharType="separate"/>
          </w:r>
          <w:r>
            <w:t>37</w:t>
          </w:r>
          <w:r>
            <w:fldChar w:fldCharType="end"/>
          </w:r>
          <w:r>
            <w:rPr>
              <w:rFonts w:ascii="Cambria" w:hAnsi="Cambria" w:cs="Cambria"/>
              <w:bCs/>
              <w:lang w:val="zh-CN"/>
            </w:rPr>
            <w:fldChar w:fldCharType="end"/>
          </w:r>
        </w:p>
        <w:p>
          <w:pPr>
            <w:pStyle w:val="9"/>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_Toc14876 </w:instrText>
          </w:r>
          <w:r>
            <w:rPr>
              <w:rFonts w:ascii="Cambria" w:hAnsi="Cambria" w:cs="Cambria"/>
              <w:bCs/>
              <w:lang w:val="zh-CN"/>
            </w:rPr>
            <w:fldChar w:fldCharType="separate"/>
          </w:r>
          <w:r>
            <w:rPr>
              <w:rFonts w:ascii="Cambria" w:hAnsi="Cambria" w:cs="Cambria"/>
            </w:rPr>
            <w:t>2.6.1Production Data</w:t>
          </w:r>
          <w:r>
            <w:tab/>
          </w:r>
          <w:r>
            <w:fldChar w:fldCharType="begin"/>
          </w:r>
          <w:r>
            <w:instrText xml:space="preserve"> PAGEREF _Toc14876 </w:instrText>
          </w:r>
          <w:r>
            <w:fldChar w:fldCharType="separate"/>
          </w:r>
          <w:r>
            <w:t>38</w:t>
          </w:r>
          <w:r>
            <w:fldChar w:fldCharType="end"/>
          </w:r>
          <w:r>
            <w:rPr>
              <w:rFonts w:ascii="Cambria" w:hAnsi="Cambria" w:cs="Cambria"/>
              <w:bCs/>
              <w:lang w:val="zh-CN"/>
            </w:rPr>
            <w:fldChar w:fldCharType="end"/>
          </w:r>
        </w:p>
        <w:p>
          <w:pPr>
            <w:pStyle w:val="9"/>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_Toc30474 </w:instrText>
          </w:r>
          <w:r>
            <w:rPr>
              <w:rFonts w:ascii="Cambria" w:hAnsi="Cambria" w:cs="Cambria"/>
              <w:bCs/>
              <w:lang w:val="zh-CN"/>
            </w:rPr>
            <w:fldChar w:fldCharType="separate"/>
          </w:r>
          <w:r>
            <w:rPr>
              <w:rFonts w:ascii="Cambria" w:hAnsi="Cambria" w:cs="Cambria"/>
            </w:rPr>
            <w:t xml:space="preserve">2.6.2Alarm </w:t>
          </w:r>
          <w:r>
            <w:rPr>
              <w:rFonts w:hint="eastAsia" w:ascii="Cambria" w:hAnsi="Cambria" w:cs="Cambria"/>
            </w:rPr>
            <w:t>data</w:t>
          </w:r>
          <w:r>
            <w:tab/>
          </w:r>
          <w:r>
            <w:fldChar w:fldCharType="begin"/>
          </w:r>
          <w:r>
            <w:instrText xml:space="preserve"> PAGEREF _Toc30474 </w:instrText>
          </w:r>
          <w:r>
            <w:fldChar w:fldCharType="separate"/>
          </w:r>
          <w:r>
            <w:t>39</w:t>
          </w:r>
          <w:r>
            <w:fldChar w:fldCharType="end"/>
          </w:r>
          <w:r>
            <w:rPr>
              <w:rFonts w:ascii="Cambria" w:hAnsi="Cambria" w:cs="Cambria"/>
              <w:bCs/>
              <w:lang w:val="zh-CN"/>
            </w:rPr>
            <w:fldChar w:fldCharType="end"/>
          </w:r>
        </w:p>
        <w:p>
          <w:pPr>
            <w:pStyle w:val="9"/>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_Toc18067 </w:instrText>
          </w:r>
          <w:r>
            <w:rPr>
              <w:rFonts w:ascii="Cambria" w:hAnsi="Cambria" w:cs="Cambria"/>
              <w:bCs/>
              <w:lang w:val="zh-CN"/>
            </w:rPr>
            <w:fldChar w:fldCharType="separate"/>
          </w:r>
          <w:r>
            <w:rPr>
              <w:rFonts w:ascii="Cambria" w:hAnsi="Cambria" w:cs="Cambria"/>
            </w:rPr>
            <w:t>2.6.3Operation Log</w:t>
          </w:r>
          <w:r>
            <w:tab/>
          </w:r>
          <w:r>
            <w:fldChar w:fldCharType="begin"/>
          </w:r>
          <w:r>
            <w:instrText xml:space="preserve"> PAGEREF _Toc18067 </w:instrText>
          </w:r>
          <w:r>
            <w:fldChar w:fldCharType="separate"/>
          </w:r>
          <w:r>
            <w:t>40</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_Toc15405 </w:instrText>
          </w:r>
          <w:r>
            <w:rPr>
              <w:rFonts w:ascii="Cambria" w:hAnsi="Cambria" w:cs="Cambria"/>
              <w:bCs/>
              <w:lang w:val="zh-CN"/>
            </w:rPr>
            <w:fldChar w:fldCharType="separate"/>
          </w:r>
          <w:r>
            <w:rPr>
              <w:rFonts w:ascii="Cambria" w:hAnsi="Cambria" w:cs="Cambria"/>
            </w:rPr>
            <w:t>2.7Introduction to Other Interface</w:t>
          </w:r>
          <w:r>
            <w:tab/>
          </w:r>
          <w:r>
            <w:fldChar w:fldCharType="begin"/>
          </w:r>
          <w:r>
            <w:instrText xml:space="preserve"> PAGEREF _Toc15405 </w:instrText>
          </w:r>
          <w:r>
            <w:fldChar w:fldCharType="separate"/>
          </w:r>
          <w:r>
            <w:t>42</w:t>
          </w:r>
          <w:r>
            <w:fldChar w:fldCharType="end"/>
          </w:r>
          <w:r>
            <w:rPr>
              <w:rFonts w:ascii="Cambria" w:hAnsi="Cambria" w:cs="Cambria"/>
              <w:bCs/>
              <w:lang w:val="zh-CN"/>
            </w:rPr>
            <w:fldChar w:fldCharType="end"/>
          </w:r>
        </w:p>
        <w:p>
          <w:pPr>
            <w:pStyle w:val="9"/>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_Toc2354 </w:instrText>
          </w:r>
          <w:r>
            <w:rPr>
              <w:rFonts w:ascii="Cambria" w:hAnsi="Cambria" w:cs="Cambria"/>
              <w:bCs/>
              <w:lang w:val="zh-CN"/>
            </w:rPr>
            <w:fldChar w:fldCharType="separate"/>
          </w:r>
          <w:r>
            <w:rPr>
              <w:rFonts w:ascii="Cambria" w:hAnsi="Cambria" w:cs="Cambria"/>
            </w:rPr>
            <w:t>2.7.1CAD Data Selection Interface</w:t>
          </w:r>
          <w:r>
            <w:tab/>
          </w:r>
          <w:r>
            <w:fldChar w:fldCharType="begin"/>
          </w:r>
          <w:r>
            <w:instrText xml:space="preserve"> PAGEREF _Toc2354 </w:instrText>
          </w:r>
          <w:r>
            <w:fldChar w:fldCharType="separate"/>
          </w:r>
          <w:r>
            <w:t>42</w:t>
          </w:r>
          <w:r>
            <w:fldChar w:fldCharType="end"/>
          </w:r>
          <w:r>
            <w:rPr>
              <w:rFonts w:ascii="Cambria" w:hAnsi="Cambria" w:cs="Cambria"/>
              <w:bCs/>
              <w:lang w:val="zh-CN"/>
            </w:rPr>
            <w:fldChar w:fldCharType="end"/>
          </w:r>
        </w:p>
        <w:p>
          <w:pPr>
            <w:pStyle w:val="9"/>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_Toc18775 </w:instrText>
          </w:r>
          <w:r>
            <w:rPr>
              <w:rFonts w:ascii="Cambria" w:hAnsi="Cambria" w:cs="Cambria"/>
              <w:bCs/>
              <w:lang w:val="zh-CN"/>
            </w:rPr>
            <w:fldChar w:fldCharType="separate"/>
          </w:r>
          <w:r>
            <w:rPr>
              <w:rFonts w:ascii="Cambria" w:hAnsi="Cambria" w:cs="Cambria"/>
            </w:rPr>
            <w:t>2.7.2Visual File Selection Interface</w:t>
          </w:r>
          <w:r>
            <w:tab/>
          </w:r>
          <w:r>
            <w:fldChar w:fldCharType="begin"/>
          </w:r>
          <w:r>
            <w:instrText xml:space="preserve"> PAGEREF _Toc18775 </w:instrText>
          </w:r>
          <w:r>
            <w:fldChar w:fldCharType="separate"/>
          </w:r>
          <w:r>
            <w:t>43</w:t>
          </w:r>
          <w:r>
            <w:fldChar w:fldCharType="end"/>
          </w:r>
          <w:r>
            <w:rPr>
              <w:rFonts w:ascii="Cambria" w:hAnsi="Cambria" w:cs="Cambria"/>
              <w:bCs/>
              <w:lang w:val="zh-CN"/>
            </w:rPr>
            <w:fldChar w:fldCharType="end"/>
          </w:r>
        </w:p>
        <w:p>
          <w:pPr>
            <w:pStyle w:val="9"/>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_Toc16702 </w:instrText>
          </w:r>
          <w:r>
            <w:rPr>
              <w:rFonts w:ascii="Cambria" w:hAnsi="Cambria" w:cs="Cambria"/>
              <w:bCs/>
              <w:lang w:val="zh-CN"/>
            </w:rPr>
            <w:fldChar w:fldCharType="separate"/>
          </w:r>
          <w:r>
            <w:rPr>
              <w:rFonts w:ascii="Cambria" w:hAnsi="Cambria" w:cs="Cambria"/>
            </w:rPr>
            <w:t xml:space="preserve">2.7.3Interface of </w:t>
          </w:r>
          <w:r>
            <w:rPr>
              <w:rFonts w:hint="eastAsia" w:ascii="Cambria" w:hAnsi="Cambria" w:cs="Cambria"/>
            </w:rPr>
            <w:t xml:space="preserve">Route </w:t>
          </w:r>
          <w:r>
            <w:rPr>
              <w:rFonts w:ascii="Cambria" w:hAnsi="Cambria" w:cs="Cambria"/>
            </w:rPr>
            <w:t>Settings</w:t>
          </w:r>
          <w:r>
            <w:tab/>
          </w:r>
          <w:r>
            <w:fldChar w:fldCharType="begin"/>
          </w:r>
          <w:r>
            <w:instrText xml:space="preserve"> PAGEREF _Toc16702 </w:instrText>
          </w:r>
          <w:r>
            <w:fldChar w:fldCharType="separate"/>
          </w:r>
          <w:r>
            <w:t>44</w:t>
          </w:r>
          <w:r>
            <w:fldChar w:fldCharType="end"/>
          </w:r>
          <w:r>
            <w:rPr>
              <w:rFonts w:ascii="Cambria" w:hAnsi="Cambria" w:cs="Cambria"/>
              <w:bCs/>
              <w:lang w:val="zh-CN"/>
            </w:rPr>
            <w:fldChar w:fldCharType="end"/>
          </w:r>
        </w:p>
        <w:p>
          <w:pPr>
            <w:pStyle w:val="13"/>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_Toc26291 </w:instrText>
          </w:r>
          <w:r>
            <w:rPr>
              <w:rFonts w:ascii="Cambria" w:hAnsi="Cambria" w:cs="Cambria"/>
              <w:bCs/>
              <w:lang w:val="zh-CN"/>
            </w:rPr>
            <w:fldChar w:fldCharType="separate"/>
          </w:r>
          <w:r>
            <w:rPr>
              <w:rFonts w:ascii="Cambria" w:hAnsi="Cambria" w:cs="Cambria"/>
            </w:rPr>
            <w:t>3Settings Process of New Product</w:t>
          </w:r>
          <w:r>
            <w:tab/>
          </w:r>
          <w:r>
            <w:fldChar w:fldCharType="begin"/>
          </w:r>
          <w:r>
            <w:instrText xml:space="preserve"> PAGEREF _Toc26291 </w:instrText>
          </w:r>
          <w:r>
            <w:fldChar w:fldCharType="separate"/>
          </w:r>
          <w:r>
            <w:t>46</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_Toc27722 </w:instrText>
          </w:r>
          <w:r>
            <w:rPr>
              <w:rFonts w:ascii="Cambria" w:hAnsi="Cambria" w:cs="Cambria"/>
              <w:bCs/>
              <w:lang w:val="zh-CN"/>
            </w:rPr>
            <w:fldChar w:fldCharType="separate"/>
          </w:r>
          <w:r>
            <w:rPr>
              <w:rFonts w:ascii="Cambria" w:hAnsi="Cambria" w:cs="Cambria"/>
            </w:rPr>
            <w:t>3.1Flow Diagram</w:t>
          </w:r>
          <w:r>
            <w:tab/>
          </w:r>
          <w:r>
            <w:fldChar w:fldCharType="begin"/>
          </w:r>
          <w:r>
            <w:instrText xml:space="preserve"> PAGEREF _Toc27722 </w:instrText>
          </w:r>
          <w:r>
            <w:fldChar w:fldCharType="separate"/>
          </w:r>
          <w:r>
            <w:t>46</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_Toc24913 </w:instrText>
          </w:r>
          <w:r>
            <w:rPr>
              <w:rFonts w:ascii="Cambria" w:hAnsi="Cambria" w:cs="Cambria"/>
              <w:bCs/>
              <w:lang w:val="zh-CN"/>
            </w:rPr>
            <w:fldChar w:fldCharType="separate"/>
          </w:r>
          <w:r>
            <w:t>3.2</w:t>
          </w:r>
          <w:r>
            <w:rPr>
              <w:rFonts w:hint="eastAsia"/>
            </w:rPr>
            <w:t>Create</w:t>
          </w:r>
          <w:r>
            <w:t xml:space="preserve"> New Models</w:t>
          </w:r>
          <w:r>
            <w:tab/>
          </w:r>
          <w:r>
            <w:fldChar w:fldCharType="begin"/>
          </w:r>
          <w:r>
            <w:instrText xml:space="preserve"> PAGEREF _Toc24913 </w:instrText>
          </w:r>
          <w:r>
            <w:fldChar w:fldCharType="separate"/>
          </w:r>
          <w:r>
            <w:t>48</w:t>
          </w:r>
          <w:r>
            <w:fldChar w:fldCharType="end"/>
          </w:r>
          <w:r>
            <w:rPr>
              <w:rFonts w:ascii="Cambria" w:hAnsi="Cambria" w:cs="Cambria"/>
              <w:bCs/>
              <w:lang w:val="zh-CN"/>
            </w:rPr>
            <w:fldChar w:fldCharType="end"/>
          </w:r>
        </w:p>
        <w:p>
          <w:pPr>
            <w:pStyle w:val="13"/>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_Toc31173 </w:instrText>
          </w:r>
          <w:r>
            <w:rPr>
              <w:rFonts w:ascii="Cambria" w:hAnsi="Cambria" w:cs="Cambria"/>
              <w:bCs/>
              <w:lang w:val="zh-CN"/>
            </w:rPr>
            <w:fldChar w:fldCharType="separate"/>
          </w:r>
          <w:r>
            <w:rPr>
              <w:rFonts w:ascii="Cambria" w:hAnsi="Cambria" w:cs="Cambria"/>
            </w:rPr>
            <w:t>4Edit Production Progress</w:t>
          </w:r>
          <w:r>
            <w:tab/>
          </w:r>
          <w:r>
            <w:fldChar w:fldCharType="begin"/>
          </w:r>
          <w:r>
            <w:instrText xml:space="preserve"> PAGEREF _Toc31173 </w:instrText>
          </w:r>
          <w:r>
            <w:fldChar w:fldCharType="separate"/>
          </w:r>
          <w:r>
            <w:t>52</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_Toc28417 </w:instrText>
          </w:r>
          <w:r>
            <w:rPr>
              <w:rFonts w:ascii="Cambria" w:hAnsi="Cambria" w:cs="Cambria"/>
              <w:bCs/>
              <w:lang w:val="zh-CN"/>
            </w:rPr>
            <w:fldChar w:fldCharType="separate"/>
          </w:r>
          <w:r>
            <w:rPr>
              <w:rFonts w:ascii="Cambria" w:hAnsi="Cambria" w:cs="Cambria"/>
            </w:rPr>
            <w:t>4.1</w:t>
          </w:r>
          <w:r>
            <w:rPr>
              <w:rFonts w:hint="eastAsia" w:ascii="Cambria" w:hAnsi="Cambria" w:cs="Cambria"/>
            </w:rPr>
            <w:t>PCB</w:t>
          </w:r>
          <w:r>
            <w:rPr>
              <w:rFonts w:ascii="Cambria" w:hAnsi="Cambria" w:cs="Cambria"/>
            </w:rPr>
            <w:t xml:space="preserve"> Data</w:t>
          </w:r>
          <w:r>
            <w:tab/>
          </w:r>
          <w:r>
            <w:fldChar w:fldCharType="begin"/>
          </w:r>
          <w:r>
            <w:instrText xml:space="preserve"> PAGEREF _Toc28417 </w:instrText>
          </w:r>
          <w:r>
            <w:fldChar w:fldCharType="separate"/>
          </w:r>
          <w:r>
            <w:t>52</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_Toc9203 </w:instrText>
          </w:r>
          <w:r>
            <w:rPr>
              <w:rFonts w:ascii="Cambria" w:hAnsi="Cambria" w:cs="Cambria"/>
              <w:bCs/>
              <w:lang w:val="zh-CN"/>
            </w:rPr>
            <w:fldChar w:fldCharType="separate"/>
          </w:r>
          <w:r>
            <w:rPr>
              <w:rFonts w:ascii="Cambria" w:hAnsi="Cambria" w:cs="Cambria"/>
            </w:rPr>
            <w:t xml:space="preserve">4.2 </w:t>
          </w:r>
          <w:r>
            <w:rPr>
              <w:rFonts w:hint="eastAsia" w:ascii="Cambria" w:hAnsi="Cambria" w:cs="Cambria"/>
            </w:rPr>
            <w:t>PCB</w:t>
          </w:r>
          <w:r>
            <w:rPr>
              <w:rFonts w:ascii="Cambria" w:hAnsi="Cambria" w:cs="Cambria"/>
            </w:rPr>
            <w:t xml:space="preserve"> Configuration</w:t>
          </w:r>
          <w:r>
            <w:tab/>
          </w:r>
          <w:r>
            <w:fldChar w:fldCharType="begin"/>
          </w:r>
          <w:r>
            <w:instrText xml:space="preserve"> PAGEREF _Toc9203 </w:instrText>
          </w:r>
          <w:r>
            <w:fldChar w:fldCharType="separate"/>
          </w:r>
          <w:r>
            <w:t>53</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_Toc5600 </w:instrText>
          </w:r>
          <w:r>
            <w:rPr>
              <w:rFonts w:ascii="Cambria" w:hAnsi="Cambria" w:cs="Cambria"/>
              <w:bCs/>
              <w:lang w:val="zh-CN"/>
            </w:rPr>
            <w:fldChar w:fldCharType="separate"/>
          </w:r>
          <w:r>
            <w:rPr>
              <w:rFonts w:ascii="Cambria" w:hAnsi="Cambria" w:cs="Cambria"/>
            </w:rPr>
            <w:t xml:space="preserve">4.3 </w:t>
          </w:r>
          <w:r>
            <w:rPr>
              <w:rFonts w:hint="eastAsia" w:ascii="Cambria" w:hAnsi="Cambria" w:cs="Cambria"/>
            </w:rPr>
            <w:t>Convey</w:t>
          </w:r>
          <w:r>
            <w:rPr>
              <w:rFonts w:ascii="Cambria" w:hAnsi="Cambria" w:cs="Cambria"/>
            </w:rPr>
            <w:t>ing Settings</w:t>
          </w:r>
          <w:r>
            <w:tab/>
          </w:r>
          <w:r>
            <w:fldChar w:fldCharType="begin"/>
          </w:r>
          <w:r>
            <w:instrText xml:space="preserve"> PAGEREF _Toc5600 </w:instrText>
          </w:r>
          <w:r>
            <w:fldChar w:fldCharType="separate"/>
          </w:r>
          <w:r>
            <w:t>57</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_Toc25021 </w:instrText>
          </w:r>
          <w:r>
            <w:rPr>
              <w:rFonts w:ascii="Cambria" w:hAnsi="Cambria" w:cs="Cambria"/>
              <w:bCs/>
              <w:lang w:val="zh-CN"/>
            </w:rPr>
            <w:fldChar w:fldCharType="separate"/>
          </w:r>
          <w:r>
            <w:rPr>
              <w:rFonts w:ascii="Cambria" w:hAnsi="Cambria" w:cs="Cambria"/>
            </w:rPr>
            <w:t>4.4Mark Settings</w:t>
          </w:r>
          <w:r>
            <w:tab/>
          </w:r>
          <w:r>
            <w:fldChar w:fldCharType="begin"/>
          </w:r>
          <w:r>
            <w:instrText xml:space="preserve"> PAGEREF _Toc25021 </w:instrText>
          </w:r>
          <w:r>
            <w:fldChar w:fldCharType="separate"/>
          </w:r>
          <w:r>
            <w:t>60</w:t>
          </w:r>
          <w:r>
            <w:fldChar w:fldCharType="end"/>
          </w:r>
          <w:r>
            <w:rPr>
              <w:rFonts w:ascii="Cambria" w:hAnsi="Cambria" w:cs="Cambria"/>
              <w:bCs/>
              <w:lang w:val="zh-CN"/>
            </w:rPr>
            <w:fldChar w:fldCharType="end"/>
          </w:r>
        </w:p>
        <w:p>
          <w:pPr>
            <w:pStyle w:val="9"/>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_Toc23915 </w:instrText>
          </w:r>
          <w:r>
            <w:rPr>
              <w:rFonts w:ascii="Cambria" w:hAnsi="Cambria" w:cs="Cambria"/>
              <w:bCs/>
              <w:lang w:val="zh-CN"/>
            </w:rPr>
            <w:fldChar w:fldCharType="separate"/>
          </w:r>
          <w:r>
            <w:rPr>
              <w:rFonts w:ascii="Cambria" w:hAnsi="Cambria" w:cs="Cambria"/>
            </w:rPr>
            <w:t>4.4.1 Mark Interface</w:t>
          </w:r>
          <w:r>
            <w:tab/>
          </w:r>
          <w:r>
            <w:fldChar w:fldCharType="begin"/>
          </w:r>
          <w:r>
            <w:instrText xml:space="preserve"> PAGEREF _Toc23915 </w:instrText>
          </w:r>
          <w:r>
            <w:fldChar w:fldCharType="separate"/>
          </w:r>
          <w:r>
            <w:t>61</w:t>
          </w:r>
          <w:r>
            <w:fldChar w:fldCharType="end"/>
          </w:r>
          <w:r>
            <w:rPr>
              <w:rFonts w:ascii="Cambria" w:hAnsi="Cambria" w:cs="Cambria"/>
              <w:bCs/>
              <w:lang w:val="zh-CN"/>
            </w:rPr>
            <w:fldChar w:fldCharType="end"/>
          </w:r>
        </w:p>
        <w:p>
          <w:pPr>
            <w:pStyle w:val="9"/>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_Toc16384 </w:instrText>
          </w:r>
          <w:r>
            <w:rPr>
              <w:rFonts w:ascii="Cambria" w:hAnsi="Cambria" w:cs="Cambria"/>
              <w:bCs/>
              <w:lang w:val="zh-CN"/>
            </w:rPr>
            <w:fldChar w:fldCharType="separate"/>
          </w:r>
          <w:r>
            <w:rPr>
              <w:rFonts w:ascii="Cambria" w:hAnsi="Cambria" w:cs="Cambria"/>
            </w:rPr>
            <w:t>4.4.2Operational Process of Mark Points</w:t>
          </w:r>
          <w:r>
            <w:tab/>
          </w:r>
          <w:r>
            <w:fldChar w:fldCharType="begin"/>
          </w:r>
          <w:r>
            <w:instrText xml:space="preserve"> PAGEREF _Toc16384 </w:instrText>
          </w:r>
          <w:r>
            <w:fldChar w:fldCharType="separate"/>
          </w:r>
          <w:r>
            <w:t>65</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_Toc32024 </w:instrText>
          </w:r>
          <w:r>
            <w:rPr>
              <w:rFonts w:ascii="Cambria" w:hAnsi="Cambria" w:cs="Cambria"/>
              <w:bCs/>
              <w:lang w:val="zh-CN"/>
            </w:rPr>
            <w:fldChar w:fldCharType="separate"/>
          </w:r>
          <w:r>
            <w:t>4.5 Insertion Data</w:t>
          </w:r>
          <w:r>
            <w:tab/>
          </w:r>
          <w:r>
            <w:fldChar w:fldCharType="begin"/>
          </w:r>
          <w:r>
            <w:instrText xml:space="preserve"> PAGEREF _Toc32024 </w:instrText>
          </w:r>
          <w:r>
            <w:fldChar w:fldCharType="separate"/>
          </w:r>
          <w:r>
            <w:t>69</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_Toc9786 </w:instrText>
          </w:r>
          <w:r>
            <w:rPr>
              <w:rFonts w:ascii="Cambria" w:hAnsi="Cambria" w:cs="Cambria"/>
              <w:bCs/>
              <w:lang w:val="zh-CN"/>
            </w:rPr>
            <w:fldChar w:fldCharType="separate"/>
          </w:r>
          <w:r>
            <w:rPr>
              <w:rFonts w:ascii="Cambria" w:hAnsi="Cambria" w:cs="Cambria"/>
            </w:rPr>
            <w:t xml:space="preserve">4.6Use / Non-use of Production </w:t>
          </w:r>
          <w:r>
            <w:rPr>
              <w:rFonts w:hint="eastAsia" w:ascii="Cambria" w:hAnsi="Cambria" w:cs="Cambria"/>
            </w:rPr>
            <w:t>component</w:t>
          </w:r>
          <w:r>
            <w:rPr>
              <w:rFonts w:ascii="Cambria" w:hAnsi="Cambria" w:cs="Cambria"/>
            </w:rPr>
            <w:t>s</w:t>
          </w:r>
          <w:r>
            <w:tab/>
          </w:r>
          <w:r>
            <w:fldChar w:fldCharType="begin"/>
          </w:r>
          <w:r>
            <w:instrText xml:space="preserve"> PAGEREF _Toc9786 </w:instrText>
          </w:r>
          <w:r>
            <w:fldChar w:fldCharType="separate"/>
          </w:r>
          <w:r>
            <w:t>80</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_Toc7362 </w:instrText>
          </w:r>
          <w:r>
            <w:rPr>
              <w:rFonts w:ascii="Cambria" w:hAnsi="Cambria" w:cs="Cambria"/>
              <w:bCs/>
              <w:lang w:val="zh-CN"/>
            </w:rPr>
            <w:fldChar w:fldCharType="separate"/>
          </w:r>
          <w:r>
            <w:rPr>
              <w:rFonts w:ascii="Cambria" w:hAnsi="Cambria" w:cs="Cambria"/>
            </w:rPr>
            <w:t>4.7 Sequence Settings</w:t>
          </w:r>
          <w:r>
            <w:tab/>
          </w:r>
          <w:r>
            <w:fldChar w:fldCharType="begin"/>
          </w:r>
          <w:r>
            <w:instrText xml:space="preserve"> PAGEREF _Toc7362 </w:instrText>
          </w:r>
          <w:r>
            <w:fldChar w:fldCharType="separate"/>
          </w:r>
          <w:r>
            <w:t>81</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_Toc27088 </w:instrText>
          </w:r>
          <w:r>
            <w:rPr>
              <w:rFonts w:ascii="Cambria" w:hAnsi="Cambria" w:cs="Cambria"/>
              <w:bCs/>
              <w:lang w:val="zh-CN"/>
            </w:rPr>
            <w:fldChar w:fldCharType="separate"/>
          </w:r>
          <w:r>
            <w:rPr>
              <w:rFonts w:ascii="Cambria" w:hAnsi="Cambria" w:cs="Cambria"/>
            </w:rPr>
            <w:t>4.8Trial Insertion</w:t>
          </w:r>
          <w:r>
            <w:tab/>
          </w:r>
          <w:r>
            <w:fldChar w:fldCharType="begin"/>
          </w:r>
          <w:r>
            <w:instrText xml:space="preserve"> PAGEREF _Toc27088 </w:instrText>
          </w:r>
          <w:r>
            <w:fldChar w:fldCharType="separate"/>
          </w:r>
          <w:r>
            <w:t>83</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_Toc7531 </w:instrText>
          </w:r>
          <w:r>
            <w:rPr>
              <w:rFonts w:ascii="Cambria" w:hAnsi="Cambria" w:cs="Cambria"/>
              <w:bCs/>
              <w:lang w:val="zh-CN"/>
            </w:rPr>
            <w:fldChar w:fldCharType="separate"/>
          </w:r>
          <w:r>
            <w:rPr>
              <w:rFonts w:ascii="Cambria" w:hAnsi="Cambria" w:cs="Cambria"/>
            </w:rPr>
            <w:t>4.9Other Functions</w:t>
          </w:r>
          <w:r>
            <w:tab/>
          </w:r>
          <w:r>
            <w:fldChar w:fldCharType="begin"/>
          </w:r>
          <w:r>
            <w:instrText xml:space="preserve"> PAGEREF _Toc7531 </w:instrText>
          </w:r>
          <w:r>
            <w:fldChar w:fldCharType="separate"/>
          </w:r>
          <w:r>
            <w:t>85</w:t>
          </w:r>
          <w:r>
            <w:fldChar w:fldCharType="end"/>
          </w:r>
          <w:r>
            <w:rPr>
              <w:rFonts w:ascii="Cambria" w:hAnsi="Cambria" w:cs="Cambria"/>
              <w:bCs/>
              <w:lang w:val="zh-CN"/>
            </w:rPr>
            <w:fldChar w:fldCharType="end"/>
          </w:r>
        </w:p>
        <w:p>
          <w:pPr>
            <w:pStyle w:val="9"/>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_Toc27704 </w:instrText>
          </w:r>
          <w:r>
            <w:rPr>
              <w:rFonts w:ascii="Cambria" w:hAnsi="Cambria" w:cs="Cambria"/>
              <w:bCs/>
              <w:lang w:val="zh-CN"/>
            </w:rPr>
            <w:fldChar w:fldCharType="separate"/>
          </w:r>
          <w:r>
            <w:rPr>
              <w:rFonts w:ascii="Cambria" w:hAnsi="Cambria" w:cs="Cambria"/>
            </w:rPr>
            <w:t>4.9.1</w:t>
          </w:r>
          <w:r>
            <w:tab/>
          </w:r>
          <w:r>
            <w:fldChar w:fldCharType="begin"/>
          </w:r>
          <w:r>
            <w:instrText xml:space="preserve"> PAGEREF _Toc27704 </w:instrText>
          </w:r>
          <w:r>
            <w:fldChar w:fldCharType="separate"/>
          </w:r>
          <w:r>
            <w:t>85</w:t>
          </w:r>
          <w:r>
            <w:fldChar w:fldCharType="end"/>
          </w:r>
          <w:r>
            <w:rPr>
              <w:rFonts w:ascii="Cambria" w:hAnsi="Cambria" w:cs="Cambria"/>
              <w:bCs/>
              <w:lang w:val="zh-CN"/>
            </w:rPr>
            <w:fldChar w:fldCharType="end"/>
          </w:r>
        </w:p>
        <w:p>
          <w:pPr>
            <w:pStyle w:val="9"/>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_Toc21797 </w:instrText>
          </w:r>
          <w:r>
            <w:rPr>
              <w:rFonts w:ascii="Cambria" w:hAnsi="Cambria" w:cs="Cambria"/>
              <w:bCs/>
              <w:lang w:val="zh-CN"/>
            </w:rPr>
            <w:fldChar w:fldCharType="separate"/>
          </w:r>
          <w:r>
            <w:rPr>
              <w:rFonts w:ascii="Cambria" w:hAnsi="Cambria" w:cs="Cambria"/>
            </w:rPr>
            <w:t>4.9.2 Automatic Nine-point Calibration</w:t>
          </w:r>
          <w:r>
            <w:tab/>
          </w:r>
          <w:r>
            <w:fldChar w:fldCharType="begin"/>
          </w:r>
          <w:r>
            <w:instrText xml:space="preserve"> PAGEREF _Toc21797 </w:instrText>
          </w:r>
          <w:r>
            <w:fldChar w:fldCharType="separate"/>
          </w:r>
          <w:r>
            <w:t>85</w:t>
          </w:r>
          <w:r>
            <w:fldChar w:fldCharType="end"/>
          </w:r>
          <w:r>
            <w:rPr>
              <w:rFonts w:ascii="Cambria" w:hAnsi="Cambria" w:cs="Cambria"/>
              <w:bCs/>
              <w:lang w:val="zh-CN"/>
            </w:rPr>
            <w:fldChar w:fldCharType="end"/>
          </w:r>
        </w:p>
        <w:p>
          <w:pPr>
            <w:pStyle w:val="13"/>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_Toc9170 </w:instrText>
          </w:r>
          <w:r>
            <w:rPr>
              <w:rFonts w:ascii="Cambria" w:hAnsi="Cambria" w:cs="Cambria"/>
              <w:bCs/>
              <w:lang w:val="zh-CN"/>
            </w:rPr>
            <w:fldChar w:fldCharType="separate"/>
          </w:r>
          <w:r>
            <w:rPr>
              <w:rFonts w:ascii="Cambria" w:hAnsi="Cambria" w:cs="Cambria"/>
            </w:rPr>
            <w:t>5 Description of Visual System</w:t>
          </w:r>
          <w:r>
            <w:tab/>
          </w:r>
          <w:r>
            <w:fldChar w:fldCharType="begin"/>
          </w:r>
          <w:r>
            <w:instrText xml:space="preserve"> PAGEREF _Toc9170 </w:instrText>
          </w:r>
          <w:r>
            <w:fldChar w:fldCharType="separate"/>
          </w:r>
          <w:r>
            <w:t>86</w:t>
          </w:r>
          <w:r>
            <w:fldChar w:fldCharType="end"/>
          </w:r>
          <w:r>
            <w:rPr>
              <w:rFonts w:ascii="Cambria" w:hAnsi="Cambria" w:cs="Cambria"/>
              <w:bCs/>
              <w:lang w:val="zh-CN"/>
            </w:rPr>
            <w:fldChar w:fldCharType="end"/>
          </w:r>
        </w:p>
        <w:p>
          <w:pPr>
            <w:pStyle w:val="13"/>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_Toc16157 </w:instrText>
          </w:r>
          <w:r>
            <w:rPr>
              <w:rFonts w:ascii="Cambria" w:hAnsi="Cambria" w:cs="Cambria"/>
              <w:bCs/>
              <w:lang w:val="zh-CN"/>
            </w:rPr>
            <w:fldChar w:fldCharType="separate"/>
          </w:r>
          <w:r>
            <w:rPr>
              <w:rFonts w:ascii="Cambria" w:hAnsi="Cambria" w:cs="Cambria"/>
              <w:kern w:val="2"/>
              <w:szCs w:val="32"/>
            </w:rPr>
            <w:t>5.1</w:t>
          </w:r>
          <w:r>
            <w:rPr>
              <w:rFonts w:hint="eastAsia" w:ascii="Cambria" w:hAnsi="Cambria" w:cs="Cambria"/>
              <w:kern w:val="2"/>
              <w:szCs w:val="32"/>
            </w:rPr>
            <w:t xml:space="preserve"> </w:t>
          </w:r>
          <w:r>
            <w:rPr>
              <w:rFonts w:ascii="Cambria" w:hAnsi="Cambria" w:cs="Cambria"/>
              <w:kern w:val="2"/>
              <w:szCs w:val="32"/>
            </w:rPr>
            <w:t>Overview</w:t>
          </w:r>
          <w:r>
            <w:tab/>
          </w:r>
          <w:r>
            <w:fldChar w:fldCharType="begin"/>
          </w:r>
          <w:r>
            <w:instrText xml:space="preserve"> PAGEREF _Toc16157 </w:instrText>
          </w:r>
          <w:r>
            <w:fldChar w:fldCharType="separate"/>
          </w:r>
          <w:r>
            <w:t>86</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_Toc11321 </w:instrText>
          </w:r>
          <w:r>
            <w:rPr>
              <w:rFonts w:ascii="Cambria" w:hAnsi="Cambria" w:cs="Cambria"/>
              <w:bCs/>
              <w:lang w:val="zh-CN"/>
            </w:rPr>
            <w:fldChar w:fldCharType="separate"/>
          </w:r>
          <w:r>
            <w:t>5.1.</w:t>
          </w:r>
          <w:r>
            <w:rPr>
              <w:rFonts w:hint="eastAsia"/>
            </w:rPr>
            <w:t>1 M</w:t>
          </w:r>
          <w:r>
            <w:t>ain interface</w:t>
          </w:r>
          <w:r>
            <w:tab/>
          </w:r>
          <w:r>
            <w:fldChar w:fldCharType="begin"/>
          </w:r>
          <w:r>
            <w:instrText xml:space="preserve"> PAGEREF _Toc11321 </w:instrText>
          </w:r>
          <w:r>
            <w:fldChar w:fldCharType="separate"/>
          </w:r>
          <w:r>
            <w:t>86</w:t>
          </w:r>
          <w:r>
            <w:fldChar w:fldCharType="end"/>
          </w:r>
          <w:r>
            <w:rPr>
              <w:rFonts w:ascii="Cambria" w:hAnsi="Cambria" w:cs="Cambria"/>
              <w:bCs/>
              <w:lang w:val="zh-CN"/>
            </w:rPr>
            <w:fldChar w:fldCharType="end"/>
          </w:r>
        </w:p>
        <w:p>
          <w:pPr>
            <w:pStyle w:val="9"/>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_Toc26907 </w:instrText>
          </w:r>
          <w:r>
            <w:rPr>
              <w:rFonts w:ascii="Cambria" w:hAnsi="Cambria" w:cs="Cambria"/>
              <w:bCs/>
              <w:lang w:val="zh-CN"/>
            </w:rPr>
            <w:fldChar w:fldCharType="separate"/>
          </w:r>
          <w:r>
            <w:rPr>
              <w:rFonts w:ascii="Cambria" w:hAnsi="Cambria"/>
              <w:szCs w:val="28"/>
            </w:rPr>
            <w:t>Tool bar</w:t>
          </w:r>
          <w:r>
            <w:tab/>
          </w:r>
          <w:r>
            <w:fldChar w:fldCharType="begin"/>
          </w:r>
          <w:r>
            <w:instrText xml:space="preserve"> PAGEREF _Toc26907 </w:instrText>
          </w:r>
          <w:r>
            <w:fldChar w:fldCharType="separate"/>
          </w:r>
          <w:r>
            <w:t>87</w:t>
          </w:r>
          <w:r>
            <w:fldChar w:fldCharType="end"/>
          </w:r>
          <w:r>
            <w:rPr>
              <w:rFonts w:ascii="Cambria" w:hAnsi="Cambria" w:cs="Cambria"/>
              <w:bCs/>
              <w:lang w:val="zh-CN"/>
            </w:rPr>
            <w:fldChar w:fldCharType="end"/>
          </w:r>
        </w:p>
        <w:p>
          <w:pPr>
            <w:pStyle w:val="9"/>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_Toc8775 </w:instrText>
          </w:r>
          <w:r>
            <w:rPr>
              <w:rFonts w:ascii="Cambria" w:hAnsi="Cambria" w:cs="Cambria"/>
              <w:bCs/>
              <w:lang w:val="zh-CN"/>
            </w:rPr>
            <w:fldChar w:fldCharType="separate"/>
          </w:r>
          <w:r>
            <w:rPr>
              <w:rFonts w:ascii="Cambria" w:hAnsi="Cambria"/>
            </w:rPr>
            <w:t>Menu bar</w:t>
          </w:r>
          <w:r>
            <w:tab/>
          </w:r>
          <w:r>
            <w:fldChar w:fldCharType="begin"/>
          </w:r>
          <w:r>
            <w:instrText xml:space="preserve"> PAGEREF _Toc8775 </w:instrText>
          </w:r>
          <w:r>
            <w:fldChar w:fldCharType="separate"/>
          </w:r>
          <w:r>
            <w:t>87</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_Toc29177 </w:instrText>
          </w:r>
          <w:r>
            <w:rPr>
              <w:rFonts w:ascii="Cambria" w:hAnsi="Cambria" w:cs="Cambria"/>
              <w:bCs/>
              <w:lang w:val="zh-CN"/>
            </w:rPr>
            <w:fldChar w:fldCharType="separate"/>
          </w:r>
          <w:r>
            <w:rPr>
              <w:rFonts w:ascii="Cambria" w:hAnsi="Cambria"/>
              <w:szCs w:val="30"/>
            </w:rPr>
            <w:t>5.1.2</w:t>
          </w:r>
          <w:r>
            <w:rPr>
              <w:rFonts w:ascii="Cambria" w:hAnsi="Cambria"/>
            </w:rPr>
            <w:t xml:space="preserve"> </w:t>
          </w:r>
          <w:r>
            <w:rPr>
              <w:rFonts w:ascii="Cambria" w:hAnsi="Cambria"/>
              <w:szCs w:val="30"/>
            </w:rPr>
            <w:t>File production interface</w:t>
          </w:r>
          <w:r>
            <w:tab/>
          </w:r>
          <w:r>
            <w:fldChar w:fldCharType="begin"/>
          </w:r>
          <w:r>
            <w:instrText xml:space="preserve"> PAGEREF _Toc29177 </w:instrText>
          </w:r>
          <w:r>
            <w:fldChar w:fldCharType="separate"/>
          </w:r>
          <w:r>
            <w:t>88</w:t>
          </w:r>
          <w:r>
            <w:fldChar w:fldCharType="end"/>
          </w:r>
          <w:r>
            <w:rPr>
              <w:rFonts w:ascii="Cambria" w:hAnsi="Cambria" w:cs="Cambria"/>
              <w:bCs/>
              <w:lang w:val="zh-CN"/>
            </w:rPr>
            <w:fldChar w:fldCharType="end"/>
          </w:r>
        </w:p>
        <w:p>
          <w:pPr>
            <w:pStyle w:val="9"/>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_Toc28975 </w:instrText>
          </w:r>
          <w:r>
            <w:rPr>
              <w:rFonts w:ascii="Cambria" w:hAnsi="Cambria" w:cs="Cambria"/>
              <w:bCs/>
              <w:lang w:val="zh-CN"/>
            </w:rPr>
            <w:fldChar w:fldCharType="separate"/>
          </w:r>
          <w:r>
            <w:rPr>
              <w:rFonts w:ascii="Cambria" w:hAnsi="Cambria"/>
              <w:szCs w:val="21"/>
            </w:rPr>
            <w:t>File selection and deletion</w:t>
          </w:r>
          <w:r>
            <w:tab/>
          </w:r>
          <w:r>
            <w:fldChar w:fldCharType="begin"/>
          </w:r>
          <w:r>
            <w:instrText xml:space="preserve"> PAGEREF _Toc28975 </w:instrText>
          </w:r>
          <w:r>
            <w:fldChar w:fldCharType="separate"/>
          </w:r>
          <w:r>
            <w:t>99</w:t>
          </w:r>
          <w:r>
            <w:fldChar w:fldCharType="end"/>
          </w:r>
          <w:r>
            <w:rPr>
              <w:rFonts w:ascii="Cambria" w:hAnsi="Cambria" w:cs="Cambria"/>
              <w:bCs/>
              <w:lang w:val="zh-CN"/>
            </w:rPr>
            <w:fldChar w:fldCharType="end"/>
          </w:r>
        </w:p>
        <w:p>
          <w:pPr>
            <w:pStyle w:val="13"/>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_Toc18655 </w:instrText>
          </w:r>
          <w:r>
            <w:rPr>
              <w:rFonts w:ascii="Cambria" w:hAnsi="Cambria" w:cs="Cambria"/>
              <w:bCs/>
              <w:lang w:val="zh-CN"/>
            </w:rPr>
            <w:fldChar w:fldCharType="separate"/>
          </w:r>
          <w:r>
            <w:rPr>
              <w:rFonts w:ascii="Cambria" w:hAnsi="Cambria"/>
              <w:szCs w:val="32"/>
            </w:rPr>
            <w:t>5.2 Processing tools</w:t>
          </w:r>
          <w:r>
            <w:tab/>
          </w:r>
          <w:r>
            <w:fldChar w:fldCharType="begin"/>
          </w:r>
          <w:r>
            <w:instrText xml:space="preserve"> PAGEREF _Toc18655 </w:instrText>
          </w:r>
          <w:r>
            <w:fldChar w:fldCharType="separate"/>
          </w:r>
          <w:r>
            <w:t>101</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_Toc8522 </w:instrText>
          </w:r>
          <w:r>
            <w:rPr>
              <w:rFonts w:ascii="Cambria" w:hAnsi="Cambria" w:cs="Cambria"/>
              <w:bCs/>
              <w:lang w:val="zh-CN"/>
            </w:rPr>
            <w:fldChar w:fldCharType="separate"/>
          </w:r>
          <w:r>
            <w:rPr>
              <w:rFonts w:ascii="Cambria" w:hAnsi="Cambria"/>
              <w:szCs w:val="30"/>
            </w:rPr>
            <w:t>5.2.1 Shape model match</w:t>
          </w:r>
          <w:r>
            <w:tab/>
          </w:r>
          <w:r>
            <w:fldChar w:fldCharType="begin"/>
          </w:r>
          <w:r>
            <w:instrText xml:space="preserve"> PAGEREF _Toc8522 </w:instrText>
          </w:r>
          <w:r>
            <w:fldChar w:fldCharType="separate"/>
          </w:r>
          <w:r>
            <w:t>101</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_Toc6979 </w:instrText>
          </w:r>
          <w:r>
            <w:rPr>
              <w:rFonts w:ascii="Cambria" w:hAnsi="Cambria" w:cs="Cambria"/>
              <w:bCs/>
              <w:lang w:val="zh-CN"/>
            </w:rPr>
            <w:fldChar w:fldCharType="separate"/>
          </w:r>
          <w:r>
            <w:rPr>
              <w:rFonts w:ascii="Cambria" w:hAnsi="Cambria"/>
              <w:szCs w:val="30"/>
            </w:rPr>
            <w:t>5.2.2Right angle positioning</w:t>
          </w:r>
          <w:r>
            <w:tab/>
          </w:r>
          <w:r>
            <w:fldChar w:fldCharType="begin"/>
          </w:r>
          <w:r>
            <w:instrText xml:space="preserve"> PAGEREF _Toc6979 </w:instrText>
          </w:r>
          <w:r>
            <w:fldChar w:fldCharType="separate"/>
          </w:r>
          <w:r>
            <w:t>104</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_Toc32411 </w:instrText>
          </w:r>
          <w:r>
            <w:rPr>
              <w:rFonts w:ascii="Cambria" w:hAnsi="Cambria" w:cs="Cambria"/>
              <w:bCs/>
              <w:lang w:val="zh-CN"/>
            </w:rPr>
            <w:fldChar w:fldCharType="separate"/>
          </w:r>
          <w:r>
            <w:rPr>
              <w:rFonts w:ascii="Cambria" w:hAnsi="Cambria"/>
              <w:szCs w:val="30"/>
            </w:rPr>
            <w:t>5.2.3Gray model match</w:t>
          </w:r>
          <w:r>
            <w:tab/>
          </w:r>
          <w:r>
            <w:fldChar w:fldCharType="begin"/>
          </w:r>
          <w:r>
            <w:instrText xml:space="preserve"> PAGEREF _Toc32411 </w:instrText>
          </w:r>
          <w:r>
            <w:fldChar w:fldCharType="separate"/>
          </w:r>
          <w:r>
            <w:t>105</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_Toc4091 </w:instrText>
          </w:r>
          <w:r>
            <w:rPr>
              <w:rFonts w:ascii="Cambria" w:hAnsi="Cambria" w:cs="Cambria"/>
              <w:bCs/>
              <w:lang w:val="zh-CN"/>
            </w:rPr>
            <w:fldChar w:fldCharType="separate"/>
          </w:r>
          <w:r>
            <w:rPr>
              <w:rFonts w:ascii="Cambria" w:hAnsi="Cambria"/>
              <w:szCs w:val="30"/>
            </w:rPr>
            <w:t>5.2.4 Blob positioning</w:t>
          </w:r>
          <w:r>
            <w:tab/>
          </w:r>
          <w:r>
            <w:fldChar w:fldCharType="begin"/>
          </w:r>
          <w:r>
            <w:instrText xml:space="preserve"> PAGEREF _Toc4091 </w:instrText>
          </w:r>
          <w:r>
            <w:fldChar w:fldCharType="separate"/>
          </w:r>
          <w:r>
            <w:t>106</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_Toc23566 </w:instrText>
          </w:r>
          <w:r>
            <w:rPr>
              <w:rFonts w:ascii="Cambria" w:hAnsi="Cambria" w:cs="Cambria"/>
              <w:bCs/>
              <w:lang w:val="zh-CN"/>
            </w:rPr>
            <w:fldChar w:fldCharType="separate"/>
          </w:r>
          <w:r>
            <w:rPr>
              <w:rFonts w:ascii="Cambria" w:hAnsi="Cambria"/>
              <w:szCs w:val="30"/>
            </w:rPr>
            <w:t>5.2.5 fit circle positioning</w:t>
          </w:r>
          <w:r>
            <w:tab/>
          </w:r>
          <w:r>
            <w:fldChar w:fldCharType="begin"/>
          </w:r>
          <w:r>
            <w:instrText xml:space="preserve"> PAGEREF _Toc23566 </w:instrText>
          </w:r>
          <w:r>
            <w:fldChar w:fldCharType="separate"/>
          </w:r>
          <w:r>
            <w:t>107</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_Toc8173 </w:instrText>
          </w:r>
          <w:r>
            <w:rPr>
              <w:rFonts w:ascii="Cambria" w:hAnsi="Cambria" w:cs="Cambria"/>
              <w:bCs/>
              <w:lang w:val="zh-CN"/>
            </w:rPr>
            <w:fldChar w:fldCharType="separate"/>
          </w:r>
          <w:r>
            <w:rPr>
              <w:rFonts w:ascii="Cambria" w:hAnsi="Cambria"/>
              <w:szCs w:val="30"/>
            </w:rPr>
            <w:t>5.2.6 fit rectangle positioning</w:t>
          </w:r>
          <w:r>
            <w:tab/>
          </w:r>
          <w:r>
            <w:fldChar w:fldCharType="begin"/>
          </w:r>
          <w:r>
            <w:instrText xml:space="preserve"> PAGEREF _Toc8173 </w:instrText>
          </w:r>
          <w:r>
            <w:fldChar w:fldCharType="separate"/>
          </w:r>
          <w:r>
            <w:t>109</w:t>
          </w:r>
          <w:r>
            <w:fldChar w:fldCharType="end"/>
          </w:r>
          <w:r>
            <w:rPr>
              <w:rFonts w:ascii="Cambria" w:hAnsi="Cambria" w:cs="Cambria"/>
              <w:bCs/>
              <w:lang w:val="zh-CN"/>
            </w:rPr>
            <w:fldChar w:fldCharType="end"/>
          </w:r>
        </w:p>
        <w:p>
          <w:pPr>
            <w:pStyle w:val="13"/>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_Toc8695 </w:instrText>
          </w:r>
          <w:r>
            <w:rPr>
              <w:rFonts w:ascii="Cambria" w:hAnsi="Cambria" w:cs="Cambria"/>
              <w:bCs/>
              <w:lang w:val="zh-CN"/>
            </w:rPr>
            <w:fldChar w:fldCharType="separate"/>
          </w:r>
          <w:r>
            <w:rPr>
              <w:rFonts w:ascii="Cambria" w:hAnsi="Cambria"/>
              <w:szCs w:val="32"/>
            </w:rPr>
            <w:t>5.3 Fast model</w:t>
          </w:r>
          <w:r>
            <w:tab/>
          </w:r>
          <w:r>
            <w:fldChar w:fldCharType="begin"/>
          </w:r>
          <w:r>
            <w:instrText xml:space="preserve"> PAGEREF _Toc8695 </w:instrText>
          </w:r>
          <w:r>
            <w:fldChar w:fldCharType="separate"/>
          </w:r>
          <w:r>
            <w:t>110</w:t>
          </w:r>
          <w:r>
            <w:fldChar w:fldCharType="end"/>
          </w:r>
          <w:r>
            <w:rPr>
              <w:rFonts w:ascii="Cambria" w:hAnsi="Cambria" w:cs="Cambria"/>
              <w:bCs/>
              <w:lang w:val="zh-CN"/>
            </w:rPr>
            <w:fldChar w:fldCharType="end"/>
          </w:r>
        </w:p>
        <w:p>
          <w:pPr>
            <w:pStyle w:val="13"/>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_Toc8472 </w:instrText>
          </w:r>
          <w:r>
            <w:rPr>
              <w:rFonts w:ascii="Cambria" w:hAnsi="Cambria" w:cs="Cambria"/>
              <w:bCs/>
              <w:lang w:val="zh-CN"/>
            </w:rPr>
            <w:fldChar w:fldCharType="separate"/>
          </w:r>
          <w:r>
            <w:rPr>
              <w:rFonts w:ascii="Cambria" w:hAnsi="Cambria" w:cs="Cambria"/>
            </w:rPr>
            <w:t xml:space="preserve">6 </w:t>
          </w:r>
          <w:r>
            <w:rPr>
              <w:rFonts w:hint="eastAsia" w:ascii="Cambria" w:hAnsi="Cambria" w:cs="Cambria"/>
            </w:rPr>
            <w:t>Star</w:t>
          </w:r>
          <w:r>
            <w:rPr>
              <w:rFonts w:ascii="Cambria" w:hAnsi="Cambria" w:cs="Cambria"/>
            </w:rPr>
            <w:t>ting Process</w:t>
          </w:r>
          <w:r>
            <w:tab/>
          </w:r>
          <w:r>
            <w:fldChar w:fldCharType="begin"/>
          </w:r>
          <w:r>
            <w:instrText xml:space="preserve"> PAGEREF _Toc8472 </w:instrText>
          </w:r>
          <w:r>
            <w:fldChar w:fldCharType="separate"/>
          </w:r>
          <w:r>
            <w:t>113</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_Toc2408 </w:instrText>
          </w:r>
          <w:r>
            <w:rPr>
              <w:rFonts w:ascii="Cambria" w:hAnsi="Cambria" w:cs="Cambria"/>
              <w:bCs/>
              <w:lang w:val="zh-CN"/>
            </w:rPr>
            <w:fldChar w:fldCharType="separate"/>
          </w:r>
          <w:r>
            <w:rPr>
              <w:rFonts w:ascii="Cambria" w:hAnsi="Cambria" w:cs="Cambria"/>
            </w:rPr>
            <w:t>6.1  Check before Operation</w:t>
          </w:r>
          <w:r>
            <w:tab/>
          </w:r>
          <w:r>
            <w:fldChar w:fldCharType="begin"/>
          </w:r>
          <w:r>
            <w:instrText xml:space="preserve"> PAGEREF _Toc2408 </w:instrText>
          </w:r>
          <w:r>
            <w:fldChar w:fldCharType="separate"/>
          </w:r>
          <w:r>
            <w:t>114</w:t>
          </w:r>
          <w:r>
            <w:fldChar w:fldCharType="end"/>
          </w:r>
          <w:r>
            <w:rPr>
              <w:rFonts w:ascii="Cambria" w:hAnsi="Cambria" w:cs="Cambria"/>
              <w:bCs/>
              <w:lang w:val="zh-CN"/>
            </w:rPr>
            <w:fldChar w:fldCharType="end"/>
          </w:r>
        </w:p>
        <w:p>
          <w:pPr>
            <w:pStyle w:val="15"/>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_Toc32525 </w:instrText>
          </w:r>
          <w:r>
            <w:rPr>
              <w:rFonts w:ascii="Cambria" w:hAnsi="Cambria" w:cs="Cambria"/>
              <w:bCs/>
              <w:lang w:val="zh-CN"/>
            </w:rPr>
            <w:fldChar w:fldCharType="separate"/>
          </w:r>
          <w:r>
            <w:rPr>
              <w:rFonts w:ascii="Cambria" w:hAnsi="Cambria" w:cs="Cambria"/>
            </w:rPr>
            <w:t xml:space="preserve">6.2 </w:t>
          </w:r>
          <w:r>
            <w:rPr>
              <w:rFonts w:hint="eastAsia" w:ascii="Cambria" w:hAnsi="Cambria" w:cs="Cambria"/>
            </w:rPr>
            <w:t>Star</w:t>
          </w:r>
          <w:r>
            <w:rPr>
              <w:rFonts w:ascii="Cambria" w:hAnsi="Cambria" w:cs="Cambria"/>
            </w:rPr>
            <w:t>ting Steps</w:t>
          </w:r>
          <w:r>
            <w:tab/>
          </w:r>
          <w:r>
            <w:fldChar w:fldCharType="begin"/>
          </w:r>
          <w:r>
            <w:instrText xml:space="preserve"> PAGEREF _Toc32525 </w:instrText>
          </w:r>
          <w:r>
            <w:fldChar w:fldCharType="separate"/>
          </w:r>
          <w:r>
            <w:t>115</w:t>
          </w:r>
          <w:r>
            <w:fldChar w:fldCharType="end"/>
          </w:r>
          <w:r>
            <w:rPr>
              <w:rFonts w:ascii="Cambria" w:hAnsi="Cambria" w:cs="Cambria"/>
              <w:bCs/>
              <w:lang w:val="zh-CN"/>
            </w:rPr>
            <w:fldChar w:fldCharType="end"/>
          </w:r>
        </w:p>
        <w:p>
          <w:pPr>
            <w:pStyle w:val="13"/>
            <w:tabs>
              <w:tab w:val="right" w:leader="dot" w:pos="8306"/>
            </w:tabs>
          </w:pPr>
          <w:r>
            <w:rPr>
              <w:rFonts w:ascii="Cambria" w:hAnsi="Cambria" w:cs="Cambria"/>
              <w:bCs/>
              <w:lang w:val="zh-CN"/>
            </w:rPr>
            <w:fldChar w:fldCharType="begin"/>
          </w:r>
          <w:r>
            <w:rPr>
              <w:rFonts w:ascii="Cambria" w:hAnsi="Cambria" w:cs="Cambria"/>
              <w:bCs/>
              <w:lang w:val="zh-CN"/>
            </w:rPr>
            <w:instrText xml:space="preserve"> HYPERLINK \l _Toc13138 </w:instrText>
          </w:r>
          <w:r>
            <w:rPr>
              <w:rFonts w:ascii="Cambria" w:hAnsi="Cambria" w:cs="Cambria"/>
              <w:bCs/>
              <w:lang w:val="zh-CN"/>
            </w:rPr>
            <w:fldChar w:fldCharType="separate"/>
          </w:r>
          <w:r>
            <w:rPr>
              <w:rFonts w:ascii="Cambria" w:hAnsi="Cambria" w:cs="Cambria"/>
            </w:rPr>
            <w:t>7  Finish Production and Turn off Power</w:t>
          </w:r>
          <w:r>
            <w:tab/>
          </w:r>
          <w:r>
            <w:fldChar w:fldCharType="begin"/>
          </w:r>
          <w:r>
            <w:instrText xml:space="preserve"> PAGEREF _Toc13138 </w:instrText>
          </w:r>
          <w:r>
            <w:fldChar w:fldCharType="separate"/>
          </w:r>
          <w:r>
            <w:t>118</w:t>
          </w:r>
          <w:r>
            <w:fldChar w:fldCharType="end"/>
          </w:r>
          <w:r>
            <w:rPr>
              <w:rFonts w:ascii="Cambria" w:hAnsi="Cambria" w:cs="Cambria"/>
              <w:bCs/>
              <w:lang w:val="zh-CN"/>
            </w:rPr>
            <w:fldChar w:fldCharType="end"/>
          </w:r>
        </w:p>
        <w:p>
          <w:pPr>
            <w:rPr>
              <w:rFonts w:ascii="Cambria" w:hAnsi="Cambria" w:cs="Cambria"/>
              <w:b/>
              <w:bCs/>
              <w:lang w:val="zh-CN"/>
            </w:rPr>
          </w:pPr>
          <w:r>
            <w:rPr>
              <w:rFonts w:ascii="Cambria" w:hAnsi="Cambria" w:cs="Cambria"/>
              <w:bCs/>
              <w:lang w:val="zh-CN"/>
            </w:rPr>
            <w:fldChar w:fldCharType="end"/>
          </w:r>
        </w:p>
      </w:sdtContent>
    </w:sdt>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pStyle w:val="2"/>
        <w:rPr>
          <w:rFonts w:ascii="Cambria" w:hAnsi="Cambria" w:cs="Cambria"/>
        </w:rPr>
      </w:pPr>
      <w:bookmarkStart w:id="0" w:name="_Toc19193"/>
      <w:r>
        <w:rPr>
          <w:rFonts w:ascii="Cambria" w:hAnsi="Cambria" w:cs="Cambria"/>
        </w:rPr>
        <w:t>1Description of Equipment</w:t>
      </w:r>
      <w:bookmarkEnd w:id="0"/>
    </w:p>
    <w:p>
      <w:pPr>
        <w:rPr>
          <w:rFonts w:ascii="Cambria" w:hAnsi="Cambria" w:cs="Cambria"/>
        </w:rPr>
      </w:pPr>
      <w:r>
        <w:rPr>
          <w:rFonts w:ascii="Cambria" w:hAnsi="Cambria" w:cs="Cambria"/>
        </w:rPr>
        <w:tab/>
      </w:r>
      <w:r>
        <w:rPr>
          <w:rFonts w:ascii="Cambria" w:hAnsi="Cambria" w:cs="Cambria" w:eastAsiaTheme="majorEastAsia"/>
          <w:b/>
          <w:bCs/>
          <w:sz w:val="32"/>
          <w:szCs w:val="32"/>
        </w:rPr>
        <w:t>1.1Introduction to Equipment：</w:t>
      </w:r>
    </w:p>
    <w:p>
      <w:pPr>
        <w:ind w:firstLine="420" w:firstLineChars="200"/>
        <w:rPr>
          <w:rFonts w:ascii="Cambria" w:hAnsi="Cambria" w:cs="Cambria"/>
          <w:szCs w:val="21"/>
        </w:rPr>
      </w:pPr>
      <w:r>
        <w:rPr>
          <w:rFonts w:hint="eastAsia" w:ascii="Cambria" w:hAnsi="Cambria" w:cs="Cambria"/>
          <w:szCs w:val="21"/>
        </w:rPr>
        <w:t>Intelligent component insertion machine</w:t>
      </w:r>
      <w:r>
        <w:rPr>
          <w:rFonts w:ascii="Cambria" w:hAnsi="Cambria" w:cs="Cambria"/>
          <w:szCs w:val="21"/>
        </w:rPr>
        <w:t xml:space="preserve"> is a piece of equipment used for inserting components into a solder printed circuit </w:t>
      </w:r>
      <w:r>
        <w:rPr>
          <w:rFonts w:hint="eastAsia" w:ascii="Cambria" w:hAnsi="Cambria" w:cs="Cambria"/>
          <w:szCs w:val="21"/>
        </w:rPr>
        <w:t>PCB</w:t>
      </w:r>
      <w:r>
        <w:rPr>
          <w:rFonts w:ascii="Cambria" w:hAnsi="Cambria" w:cs="Cambria"/>
          <w:szCs w:val="21"/>
        </w:rPr>
        <w:t xml:space="preserve"> or into an electric circuit </w:t>
      </w:r>
      <w:r>
        <w:rPr>
          <w:rFonts w:hint="eastAsia" w:ascii="Cambria" w:hAnsi="Cambria" w:cs="Cambria"/>
          <w:szCs w:val="21"/>
        </w:rPr>
        <w:t>PCB</w:t>
      </w:r>
      <w:r>
        <w:rPr>
          <w:rFonts w:ascii="Cambria" w:hAnsi="Cambria" w:cs="Cambria"/>
          <w:szCs w:val="21"/>
        </w:rPr>
        <w:t xml:space="preserve"> to which the adhesives are applied. The component is firstly clamped from the feeder, and then the camera will recognize the center of the component. Next, according to the CAD coordinate data of the component in the </w:t>
      </w:r>
      <w:r>
        <w:rPr>
          <w:rFonts w:hint="eastAsia" w:ascii="Cambria" w:hAnsi="Cambria" w:cs="Cambria"/>
          <w:szCs w:val="21"/>
        </w:rPr>
        <w:t>PCB</w:t>
      </w:r>
      <w:r>
        <w:rPr>
          <w:rFonts w:ascii="Cambria" w:hAnsi="Cambria" w:cs="Cambria"/>
          <w:szCs w:val="21"/>
        </w:rPr>
        <w:t xml:space="preserve">, the position coordinate of the component can be derived, and finally the equipment will insert the component in the designated position in accordance with the program. </w:t>
      </w:r>
    </w:p>
    <w:p>
      <w:pPr>
        <w:ind w:firstLine="420" w:firstLineChars="200"/>
        <w:rPr>
          <w:rFonts w:ascii="Cambria" w:hAnsi="Cambria" w:cs="Cambria"/>
          <w:szCs w:val="21"/>
        </w:rPr>
      </w:pPr>
      <w:r>
        <w:rPr>
          <w:rFonts w:hint="eastAsia" w:ascii="Cambria" w:hAnsi="Cambria" w:cs="Cambria"/>
          <w:szCs w:val="21"/>
        </w:rPr>
        <w:t>Intelligent component insertion machine</w:t>
      </w:r>
      <w:r>
        <w:rPr>
          <w:rFonts w:ascii="Cambria" w:hAnsi="Cambria" w:cs="Cambria"/>
          <w:szCs w:val="21"/>
        </w:rPr>
        <w:t xml:space="preserve"> adopts EPSON six-axis or four-axis robots as the main working mechanism of the equipment, which makes the whole equipment look simple in structure, but faster and more stable.</w:t>
      </w:r>
    </w:p>
    <w:p>
      <w:pPr>
        <w:rPr>
          <w:rFonts w:ascii="Cambria" w:hAnsi="Cambria" w:cs="Cambria"/>
          <w:szCs w:val="21"/>
        </w:rPr>
      </w:pPr>
    </w:p>
    <w:p>
      <w:pPr>
        <w:ind w:firstLine="321" w:firstLineChars="100"/>
        <w:rPr>
          <w:rFonts w:ascii="Cambria" w:hAnsi="Cambria" w:cs="Cambria" w:eastAsiaTheme="majorEastAsia"/>
          <w:b/>
          <w:bCs/>
          <w:sz w:val="32"/>
          <w:szCs w:val="32"/>
        </w:rPr>
      </w:pPr>
      <w:r>
        <w:rPr>
          <w:rFonts w:ascii="Cambria" w:hAnsi="Cambria" w:cs="Cambria" w:eastAsiaTheme="majorEastAsia"/>
          <w:b/>
          <w:bCs/>
          <w:sz w:val="32"/>
          <w:szCs w:val="32"/>
        </w:rPr>
        <w:t>1.2Structure of Equipment</w:t>
      </w:r>
    </w:p>
    <w:p>
      <w:pPr>
        <w:ind w:firstLine="321" w:firstLineChars="100"/>
        <w:rPr>
          <w:rFonts w:ascii="Cambria" w:hAnsi="Cambria" w:cs="Cambria" w:eastAsiaTheme="majorEastAsia"/>
          <w:b/>
          <w:bCs/>
          <w:sz w:val="32"/>
          <w:szCs w:val="32"/>
        </w:rPr>
      </w:pPr>
    </w:p>
    <w:p>
      <w:pPr>
        <w:ind w:firstLine="321" w:firstLineChars="100"/>
        <w:rPr>
          <w:rFonts w:ascii="Cambria" w:hAnsi="Cambria" w:cs="Cambria" w:eastAsiaTheme="majorEastAsia"/>
          <w:b/>
          <w:bCs/>
          <w:sz w:val="32"/>
          <w:szCs w:val="32"/>
        </w:rPr>
      </w:pPr>
      <w:r>
        <w:rPr>
          <w:rFonts w:ascii="Cambria" w:hAnsi="Cambria" w:cs="Cambria" w:eastAsiaTheme="majorEastAsia"/>
          <w:b/>
          <w:bCs/>
          <w:sz w:val="32"/>
          <w:szCs w:val="32"/>
        </w:rPr>
        <w:pict>
          <v:shape id="_x0000_s1174" o:spid="_x0000_s1174" o:spt="62" type="#_x0000_t62" style="position:absolute;left:0pt;margin-left:131.25pt;margin-top:4.15pt;height:40.65pt;width:61.8pt;z-index:251693056;mso-width-relative:page;mso-height-relative:page;" coordsize="21600,21600" adj="19378,23728">
            <v:path/>
            <v:fill focussize="0,0"/>
            <v:stroke joinstyle="miter"/>
            <v:imagedata o:title=""/>
            <o:lock v:ext="edit"/>
            <v:textbox>
              <w:txbxContent>
                <w:p>
                  <w:r>
                    <w:rPr>
                      <w:rFonts w:ascii="Cambria" w:hAnsi="Cambria" w:cs="Cambria"/>
                    </w:rPr>
                    <w:t>status indicator</w:t>
                  </w:r>
                </w:p>
              </w:txbxContent>
            </v:textbox>
          </v:shape>
        </w:pict>
      </w:r>
      <w:r>
        <w:rPr>
          <w:rFonts w:ascii="Cambria" w:hAnsi="Cambria" w:cs="Cambria" w:eastAsiaTheme="majorEastAsia"/>
          <w:b/>
          <w:bCs/>
          <w:sz w:val="32"/>
          <w:szCs w:val="32"/>
        </w:rPr>
        <w:pict>
          <v:shape id="_x0000_s1184" o:spid="_x0000_s1184" o:spt="62" type="#_x0000_t62" style="position:absolute;left:0pt;margin-left:203.2pt;margin-top:5.35pt;height:39.65pt;width:73.85pt;z-index:251703296;mso-width-relative:page;mso-height-relative:page;" coordsize="21600,21600" adj="-4810,46523">
            <v:path/>
            <v:fill focussize="0,0"/>
            <v:stroke joinstyle="miter"/>
            <v:imagedata o:title=""/>
            <o:lock v:ext="edit"/>
            <v:textbox>
              <w:txbxContent>
                <w:p>
                  <w:r>
                    <w:rPr>
                      <w:rFonts w:hint="eastAsia"/>
                    </w:rPr>
                    <w:t>Air pressure indication</w:t>
                  </w:r>
                </w:p>
              </w:txbxContent>
            </v:textbox>
          </v:shape>
        </w:pict>
      </w:r>
    </w:p>
    <w:p>
      <w:pPr>
        <w:ind w:firstLine="321" w:firstLineChars="100"/>
        <w:rPr>
          <w:rFonts w:ascii="Cambria" w:hAnsi="Cambria" w:cs="Cambria" w:eastAsiaTheme="majorEastAsia"/>
          <w:b/>
          <w:bCs/>
          <w:sz w:val="32"/>
          <w:szCs w:val="32"/>
        </w:rPr>
      </w:pPr>
    </w:p>
    <w:p>
      <w:pPr>
        <w:ind w:firstLine="321" w:firstLineChars="100"/>
        <w:rPr>
          <w:rFonts w:ascii="Cambria" w:hAnsi="Cambria" w:cs="Cambria"/>
          <w:szCs w:val="21"/>
        </w:rPr>
      </w:pPr>
      <w:r>
        <w:rPr>
          <w:rFonts w:ascii="Cambria" w:hAnsi="Cambria" w:cs="Cambria" w:eastAsiaTheme="majorEastAsia"/>
          <w:b/>
          <w:bCs/>
          <w:sz w:val="32"/>
          <w:szCs w:val="32"/>
        </w:rPr>
        <w:pict>
          <v:shape id="_x0000_s1178" o:spid="_x0000_s1178" o:spt="62" type="#_x0000_t62" style="position:absolute;left:0pt;margin-left:-79.5pt;margin-top:179.2pt;height:37.85pt;width:94.15pt;z-index:251697152;mso-width-relative:page;mso-height-relative:page;" coordsize="21600,21600" adj="45873,-29360">
            <v:path/>
            <v:fill focussize="0,0"/>
            <v:stroke joinstyle="miter"/>
            <v:imagedata o:title=""/>
            <o:lock v:ext="edit"/>
            <v:textbox>
              <w:txbxContent>
                <w:p>
                  <w:r>
                    <w:t>PCB</w:t>
                  </w:r>
                  <w:r>
                    <w:rPr>
                      <w:rFonts w:hint="eastAsia"/>
                    </w:rPr>
                    <w:t xml:space="preserve"> Conveyor belt</w:t>
                  </w:r>
                </w:p>
              </w:txbxContent>
            </v:textbox>
          </v:shape>
        </w:pict>
      </w:r>
      <w:r>
        <w:rPr>
          <w:rFonts w:ascii="Cambria" w:hAnsi="Cambria" w:cs="Cambria" w:eastAsiaTheme="majorEastAsia"/>
          <w:b/>
          <w:bCs/>
          <w:sz w:val="32"/>
          <w:szCs w:val="32"/>
        </w:rPr>
        <w:pict>
          <v:shape id="_x0000_s1179" o:spid="_x0000_s1179" o:spt="62" type="#_x0000_t62" style="position:absolute;left:0pt;margin-left:-52.45pt;margin-top:29.8pt;height:40.1pt;width:67.1pt;z-index:251698176;mso-width-relative:page;mso-height-relative:page;" coordsize="21600,21600" adj="59827,41907">
            <v:path/>
            <v:fill focussize="0,0"/>
            <v:stroke joinstyle="miter"/>
            <v:imagedata o:title=""/>
            <o:lock v:ext="edit"/>
            <v:textbox>
              <w:txbxContent>
                <w:p>
                  <w:r>
                    <w:rPr>
                      <w:rFonts w:ascii="Cambria" w:hAnsi="Cambria" w:cs="Cambria"/>
                    </w:rPr>
                    <w:t>head of insertion</w:t>
                  </w:r>
                </w:p>
              </w:txbxContent>
            </v:textbox>
          </v:shape>
        </w:pict>
      </w:r>
      <w:r>
        <w:rPr>
          <w:rFonts w:ascii="Cambria" w:hAnsi="Cambria" w:cs="Cambria" w:eastAsiaTheme="majorEastAsia"/>
          <w:b/>
          <w:bCs/>
          <w:sz w:val="32"/>
          <w:szCs w:val="32"/>
        </w:rPr>
        <w:pict>
          <v:shape id="_x0000_s1183" o:spid="_x0000_s1183" o:spt="62" type="#_x0000_t62" style="position:absolute;left:0pt;margin-left:410.65pt;margin-top:137.55pt;height:48.35pt;width:70.55pt;z-index:251702272;mso-width-relative:page;mso-height-relative:page;" coordsize="21600,21600" adj="-2188,-16774">
            <v:path/>
            <v:fill focussize="0,0"/>
            <v:stroke joinstyle="miter"/>
            <v:imagedata o:title=""/>
            <o:lock v:ext="edit"/>
            <v:textbox>
              <w:txbxContent>
                <w:p>
                  <w:r>
                    <w:rPr>
                      <w:rFonts w:ascii="Cambria" w:hAnsi="Cambria" w:cs="Cambria"/>
                    </w:rPr>
                    <w:t xml:space="preserve"> back operating button</w:t>
                  </w:r>
                </w:p>
              </w:txbxContent>
            </v:textbox>
          </v:shape>
        </w:pict>
      </w:r>
      <w:r>
        <w:rPr>
          <w:rFonts w:ascii="Cambria" w:hAnsi="Cambria" w:cs="Cambria" w:eastAsiaTheme="majorEastAsia"/>
          <w:b/>
          <w:bCs/>
          <w:sz w:val="32"/>
          <w:szCs w:val="32"/>
        </w:rPr>
        <w:pict>
          <v:shape id="_x0000_s1176" o:spid="_x0000_s1176" o:spt="62" type="#_x0000_t62" style="position:absolute;left:0pt;margin-left:189.75pt;margin-top:133.85pt;height:24.3pt;width:50.6pt;z-index:251695104;mso-width-relative:page;mso-height-relative:page;" coordsize="21600,21600" adj="6574,-15200">
            <v:path/>
            <v:fill focussize="0,0"/>
            <v:stroke joinstyle="miter"/>
            <v:imagedata o:title=""/>
            <o:lock v:ext="edit"/>
            <v:textbox>
              <w:txbxContent>
                <w:p>
                  <w:r>
                    <w:rPr>
                      <w:rFonts w:ascii="Cambria" w:hAnsi="Cambria" w:cs="Cambria"/>
                    </w:rPr>
                    <w:t xml:space="preserve">console </w:t>
                  </w:r>
                </w:p>
              </w:txbxContent>
            </v:textbox>
          </v:shape>
        </w:pict>
      </w:r>
      <w:r>
        <w:rPr>
          <w:rFonts w:ascii="Cambria" w:hAnsi="Cambria" w:cs="Cambria"/>
        </w:rPr>
        <w:drawing>
          <wp:inline distT="0" distB="0" distL="0" distR="0">
            <wp:extent cx="2528570" cy="3076575"/>
            <wp:effectExtent l="0" t="0" r="5080" b="952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7"/>
                    <a:srcRect l="19691" t="18621" r="64501" b="12993"/>
                    <a:stretch>
                      <a:fillRect/>
                    </a:stretch>
                  </pic:blipFill>
                  <pic:spPr>
                    <a:xfrm>
                      <a:off x="0" y="0"/>
                      <a:ext cx="2546030" cy="3097723"/>
                    </a:xfrm>
                    <a:prstGeom prst="rect">
                      <a:avLst/>
                    </a:prstGeom>
                    <a:ln>
                      <a:noFill/>
                    </a:ln>
                  </pic:spPr>
                </pic:pic>
              </a:graphicData>
            </a:graphic>
          </wp:inline>
        </w:drawing>
      </w:r>
      <w:r>
        <w:rPr>
          <w:rFonts w:ascii="Cambria" w:hAnsi="Cambria" w:cs="Cambria"/>
        </w:rPr>
        <w:drawing>
          <wp:inline distT="0" distB="0" distL="0" distR="0">
            <wp:extent cx="2486025" cy="305943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8"/>
                    <a:srcRect l="20046" t="16053" r="65868" b="22303"/>
                    <a:stretch>
                      <a:fillRect/>
                    </a:stretch>
                  </pic:blipFill>
                  <pic:spPr>
                    <a:xfrm>
                      <a:off x="0" y="0"/>
                      <a:ext cx="2520573" cy="3102244"/>
                    </a:xfrm>
                    <a:prstGeom prst="rect">
                      <a:avLst/>
                    </a:prstGeom>
                    <a:ln>
                      <a:noFill/>
                    </a:ln>
                  </pic:spPr>
                </pic:pic>
              </a:graphicData>
            </a:graphic>
          </wp:inline>
        </w:drawing>
      </w:r>
    </w:p>
    <w:p>
      <w:pPr>
        <w:ind w:firstLine="321" w:firstLineChars="100"/>
        <w:rPr>
          <w:rFonts w:ascii="Cambria" w:hAnsi="Cambria" w:cs="Cambria" w:eastAsiaTheme="majorEastAsia"/>
          <w:b/>
          <w:bCs/>
          <w:sz w:val="32"/>
          <w:szCs w:val="32"/>
        </w:rPr>
      </w:pPr>
      <w:r>
        <w:rPr>
          <w:rFonts w:ascii="Cambria" w:hAnsi="Cambria" w:cs="Cambria" w:eastAsiaTheme="majorEastAsia"/>
          <w:b/>
          <w:bCs/>
          <w:sz w:val="32"/>
          <w:szCs w:val="32"/>
        </w:rPr>
        <w:pict>
          <v:shape id="_x0000_s1181" o:spid="_x0000_s1181" o:spt="62" type="#_x0000_t62" style="position:absolute;left:0pt;margin-left:294.8pt;margin-top:6.8pt;height:61.8pt;width:75.7pt;z-index:251700224;mso-width-relative:page;mso-height-relative:page;" coordsize="21600,21600" adj="5008,-42464">
            <v:path/>
            <v:fill focussize="0,0"/>
            <v:stroke joinstyle="miter"/>
            <v:imagedata o:title=""/>
            <o:lock v:ext="edit"/>
            <v:textbox>
              <w:txbxContent>
                <w:p>
                  <w:r>
                    <w:rPr>
                      <w:rFonts w:hint="eastAsia"/>
                    </w:rPr>
                    <w:t>Recycling bin for defective products</w:t>
                  </w:r>
                </w:p>
              </w:txbxContent>
            </v:textbox>
          </v:shape>
        </w:pict>
      </w:r>
      <w:r>
        <w:rPr>
          <w:rFonts w:ascii="Cambria" w:hAnsi="Cambria" w:cs="Cambria" w:eastAsiaTheme="majorEastAsia"/>
          <w:b/>
          <w:bCs/>
          <w:sz w:val="32"/>
          <w:szCs w:val="32"/>
        </w:rPr>
        <w:pict>
          <v:shape id="_x0000_s1182" o:spid="_x0000_s1182" o:spt="62" type="#_x0000_t62" style="position:absolute;left:0pt;margin-left:377.25pt;margin-top:7.2pt;height:47.6pt;width:120.75pt;z-index:251701248;mso-width-relative:page;mso-height-relative:page;" coordsize="21600,21600" adj="-7691,-49438">
            <v:path/>
            <v:fill focussize="0,0"/>
            <v:stroke joinstyle="miter"/>
            <v:imagedata o:title=""/>
            <o:lock v:ext="edit"/>
            <v:textbox>
              <w:txbxContent>
                <w:p>
                  <w:r>
                    <w:rPr>
                      <w:rFonts w:ascii="Cambria" w:hAnsi="Cambria" w:cs="Cambria"/>
                    </w:rPr>
                    <w:t>vision correction system</w:t>
                  </w:r>
                </w:p>
              </w:txbxContent>
            </v:textbox>
          </v:shape>
        </w:pict>
      </w:r>
      <w:r>
        <w:rPr>
          <w:rFonts w:ascii="Cambria" w:hAnsi="Cambria" w:cs="Cambria" w:eastAsiaTheme="majorEastAsia"/>
          <w:b/>
          <w:bCs/>
          <w:sz w:val="32"/>
          <w:szCs w:val="32"/>
        </w:rPr>
        <w:pict>
          <v:shape id="_x0000_s1177" o:spid="_x0000_s1177" o:spt="62" type="#_x0000_t62" style="position:absolute;left:0pt;margin-left:-12.3pt;margin-top:5.7pt;height:36.4pt;width:131.6pt;z-index:251696128;mso-width-relative:page;mso-height-relative:page;" coordsize="21600,21600" adj="20139,-42932">
            <v:path/>
            <v:fill focussize="0,0"/>
            <v:stroke joinstyle="miter"/>
            <v:imagedata o:title=""/>
            <o:lock v:ext="edit"/>
            <v:textbox>
              <w:txbxContent>
                <w:p>
                  <w:pPr>
                    <w:rPr>
                      <w:rFonts w:ascii="Cambria" w:hAnsi="Cambria" w:cs="Cambria"/>
                    </w:rPr>
                  </w:pPr>
                  <w:r>
                    <w:rPr>
                      <w:rFonts w:ascii="Cambria" w:hAnsi="Cambria" w:cs="Cambria"/>
                    </w:rPr>
                    <w:t xml:space="preserve">feeder </w:t>
                  </w:r>
                  <w:r>
                    <w:rPr>
                      <w:rFonts w:hint="eastAsia" w:ascii="Cambria" w:hAnsi="Cambria" w:cs="Cambria"/>
                    </w:rPr>
                    <w:t xml:space="preserve">input </w:t>
                  </w:r>
                  <w:r>
                    <w:rPr>
                      <w:rFonts w:ascii="Cambria" w:hAnsi="Cambria" w:cs="Cambria"/>
                    </w:rPr>
                    <w:t>connector</w:t>
                  </w:r>
                </w:p>
                <w:p/>
              </w:txbxContent>
            </v:textbox>
          </v:shape>
        </w:pict>
      </w:r>
      <w:r>
        <w:rPr>
          <w:rFonts w:ascii="Cambria" w:hAnsi="Cambria" w:cs="Cambria"/>
        </w:rPr>
        <w:pict>
          <v:shape id="_x0000_s1180" o:spid="_x0000_s1180" o:spt="62" type="#_x0000_t62" style="position:absolute;left:0pt;margin-left:229.5pt;margin-top:6.8pt;height:40.85pt;width:58.5pt;z-index:251699200;mso-width-relative:page;mso-height-relative:page;" coordsize="21600,21600" adj="13846,-32017">
            <v:path/>
            <v:fill focussize="0,0"/>
            <v:stroke joinstyle="miter"/>
            <v:imagedata o:title=""/>
            <o:lock v:ext="edit"/>
            <v:textbox>
              <w:txbxContent>
                <w:p>
                  <w:r>
                    <w:rPr>
                      <w:rFonts w:ascii="Cambria" w:hAnsi="Cambria" w:cs="Cambria"/>
                    </w:rPr>
                    <w:t>air switch</w:t>
                  </w:r>
                </w:p>
              </w:txbxContent>
            </v:textbox>
          </v:shape>
        </w:pict>
      </w:r>
      <w:r>
        <w:rPr>
          <w:rFonts w:ascii="Cambria" w:hAnsi="Cambria" w:cs="Cambria"/>
        </w:rPr>
        <w:pict>
          <v:shape id="_x0000_s1175" o:spid="_x0000_s1175" o:spt="62" type="#_x0000_t62" style="position:absolute;left:0pt;margin-left:144.75pt;margin-top:4.95pt;height:40.85pt;width:58.5pt;z-index:251694080;mso-width-relative:page;mso-height-relative:page;" coordsize="21600,21600" adj="10375,-35982">
            <v:path/>
            <v:fill focussize="0,0"/>
            <v:stroke joinstyle="miter"/>
            <v:imagedata o:title=""/>
            <o:lock v:ext="edit"/>
            <v:textbox>
              <w:txbxContent>
                <w:p>
                  <w:r>
                    <w:rPr>
                      <w:rFonts w:ascii="Cambria" w:hAnsi="Cambria" w:cs="Cambria"/>
                    </w:rPr>
                    <w:t>Power switch</w:t>
                  </w:r>
                </w:p>
              </w:txbxContent>
            </v:textbox>
          </v:shape>
        </w:pict>
      </w:r>
    </w:p>
    <w:p>
      <w:pPr>
        <w:rPr>
          <w:rFonts w:ascii="Cambria" w:hAnsi="Cambria" w:cs="Cambria" w:eastAsiaTheme="majorEastAsia"/>
          <w:b/>
          <w:bCs/>
          <w:sz w:val="32"/>
          <w:szCs w:val="32"/>
        </w:rPr>
      </w:pPr>
    </w:p>
    <w:p>
      <w:pPr>
        <w:ind w:firstLine="321" w:firstLineChars="100"/>
        <w:rPr>
          <w:rFonts w:ascii="Cambria" w:hAnsi="Cambria" w:cs="Cambria"/>
          <w:szCs w:val="21"/>
        </w:rPr>
      </w:pPr>
      <w:r>
        <w:rPr>
          <w:rFonts w:ascii="Cambria" w:hAnsi="Cambria" w:cs="Cambria" w:eastAsiaTheme="majorEastAsia"/>
          <w:b/>
          <w:bCs/>
          <w:sz w:val="32"/>
          <w:szCs w:val="32"/>
        </w:rPr>
        <w:t>1.3Size of Equipment：</w:t>
      </w:r>
    </w:p>
    <w:p>
      <w:pPr>
        <w:widowControl/>
        <w:jc w:val="left"/>
        <w:rPr>
          <w:rFonts w:ascii="Cambria" w:hAnsi="Cambria" w:cs="Cambria"/>
          <w:szCs w:val="21"/>
        </w:rPr>
      </w:pPr>
      <w:r>
        <w:rPr>
          <w:rFonts w:ascii="Cambria" w:hAnsi="Cambria" w:cs="Cambria"/>
        </w:rPr>
        <w:drawing>
          <wp:inline distT="0" distB="0" distL="0" distR="0">
            <wp:extent cx="5086985" cy="364807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9"/>
                    <a:srcRect l="11923" t="15411" r="62513" b="19414"/>
                    <a:stretch>
                      <a:fillRect/>
                    </a:stretch>
                  </pic:blipFill>
                  <pic:spPr>
                    <a:xfrm>
                      <a:off x="0" y="0"/>
                      <a:ext cx="5125243" cy="3675067"/>
                    </a:xfrm>
                    <a:prstGeom prst="rect">
                      <a:avLst/>
                    </a:prstGeom>
                    <a:ln>
                      <a:noFill/>
                    </a:ln>
                  </pic:spPr>
                </pic:pic>
              </a:graphicData>
            </a:graphic>
          </wp:inline>
        </w:drawing>
      </w:r>
    </w:p>
    <w:p>
      <w:pPr>
        <w:widowControl/>
        <w:jc w:val="left"/>
        <w:rPr>
          <w:rFonts w:ascii="Cambria" w:hAnsi="Cambria" w:cs="Cambria" w:eastAsiaTheme="majorEastAsia"/>
          <w:b/>
          <w:bCs/>
          <w:szCs w:val="21"/>
        </w:rPr>
      </w:pPr>
      <w:r>
        <w:rPr>
          <w:rFonts w:ascii="Cambria" w:hAnsi="Cambria" w:cs="Cambria" w:eastAsiaTheme="majorEastAsia"/>
          <w:b/>
          <w:bCs/>
          <w:sz w:val="32"/>
          <w:szCs w:val="32"/>
        </w:rPr>
        <w:t xml:space="preserve">1.4Easy Starting up </w:t>
      </w:r>
      <w:r>
        <w:rPr>
          <w:rFonts w:ascii="Cambria" w:hAnsi="Cambria" w:cs="Cambria" w:eastAsiaTheme="majorEastAsia"/>
          <w:b/>
          <w:bCs/>
          <w:szCs w:val="21"/>
        </w:rPr>
        <w:t xml:space="preserve">(Note: </w:t>
      </w:r>
      <w:r>
        <w:rPr>
          <w:rFonts w:ascii="Cambria" w:hAnsi="Cambria" w:cs="Cambria" w:eastAsiaTheme="majorEastAsia"/>
          <w:szCs w:val="21"/>
        </w:rPr>
        <w:t>Before starting the equipment, please confirm that the robots and the working head are in the non-interference position.</w:t>
      </w:r>
      <w:r>
        <w:rPr>
          <w:rFonts w:ascii="Cambria" w:hAnsi="Cambria" w:cs="Cambria" w:eastAsiaTheme="majorEastAsia"/>
          <w:b/>
          <w:bCs/>
          <w:szCs w:val="21"/>
        </w:rPr>
        <w:t xml:space="preserve">) </w:t>
      </w:r>
    </w:p>
    <w:p>
      <w:pPr>
        <w:widowControl/>
        <w:jc w:val="left"/>
        <w:rPr>
          <w:rFonts w:ascii="Cambria" w:hAnsi="Cambria" w:cs="Cambria" w:eastAsiaTheme="majorEastAsia"/>
          <w:b/>
          <w:bCs/>
          <w:szCs w:val="21"/>
        </w:rPr>
      </w:pPr>
      <w:r>
        <w:drawing>
          <wp:anchor distT="0" distB="0" distL="114300" distR="114300" simplePos="0" relativeHeight="251830272" behindDoc="0" locked="0" layoutInCell="1" allowOverlap="1">
            <wp:simplePos x="0" y="0"/>
            <wp:positionH relativeFrom="column">
              <wp:posOffset>2152650</wp:posOffset>
            </wp:positionH>
            <wp:positionV relativeFrom="paragraph">
              <wp:posOffset>43815</wp:posOffset>
            </wp:positionV>
            <wp:extent cx="2971800" cy="374650"/>
            <wp:effectExtent l="19050" t="0" r="0" b="0"/>
            <wp:wrapNone/>
            <wp:docPr id="505" name="图片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图片 505"/>
                    <pic:cNvPicPr>
                      <a:picLocks noChangeAspect="1" noChangeArrowheads="1"/>
                    </pic:cNvPicPr>
                  </pic:nvPicPr>
                  <pic:blipFill>
                    <a:blip r:embed="rId10"/>
                    <a:srcRect/>
                    <a:stretch>
                      <a:fillRect/>
                    </a:stretch>
                  </pic:blipFill>
                  <pic:spPr>
                    <a:xfrm>
                      <a:off x="0" y="0"/>
                      <a:ext cx="2995573" cy="377647"/>
                    </a:xfrm>
                    <a:prstGeom prst="rect">
                      <a:avLst/>
                    </a:prstGeom>
                    <a:noFill/>
                    <a:ln w="9525">
                      <a:noFill/>
                      <a:miter lim="800000"/>
                      <a:headEnd/>
                      <a:tailEnd/>
                    </a:ln>
                  </pic:spPr>
                </pic:pic>
              </a:graphicData>
            </a:graphic>
          </wp:anchor>
        </w:drawing>
      </w:r>
      <w:r>
        <w:pict>
          <v:shape id="_x0000_s1407" o:spid="_x0000_s1407" o:spt="202" type="#_x0000_t202" style="position:absolute;left:0pt;margin-left:256.65pt;margin-top:33.75pt;height:285.65pt;width:148.1pt;z-index:251549696;mso-width-relative:page;mso-height-relative:page;" coordsize="21600,21600">
            <v:path/>
            <v:fill focussize="0,0"/>
            <v:stroke joinstyle="miter"/>
            <v:imagedata o:title=""/>
            <o:lock v:ext="edit"/>
            <v:textbox>
              <w:txbxContent>
                <w:p>
                  <w:pPr>
                    <w:rPr>
                      <w:color w:val="1D41D5"/>
                    </w:rPr>
                  </w:pPr>
                  <w:r>
                    <w:rPr>
                      <w:rFonts w:hint="eastAsia"/>
                      <w:color w:val="1D41D5"/>
                    </w:rPr>
                    <w:t>Start procedure :</w:t>
                  </w:r>
                </w:p>
                <w:p>
                  <w:pPr>
                    <w:numPr>
                      <w:ilvl w:val="0"/>
                      <w:numId w:val="1"/>
                    </w:numPr>
                    <w:rPr>
                      <w:color w:val="1D41D5"/>
                    </w:rPr>
                  </w:pPr>
                  <w:r>
                    <w:rPr>
                      <w:rFonts w:hint="eastAsia"/>
                      <w:color w:val="1D41D5"/>
                    </w:rPr>
                    <w:t>Turn on the breaker .</w:t>
                  </w:r>
                </w:p>
                <w:p>
                  <w:pPr>
                    <w:numPr>
                      <w:ilvl w:val="0"/>
                      <w:numId w:val="1"/>
                    </w:numPr>
                    <w:rPr>
                      <w:color w:val="1D41D5"/>
                    </w:rPr>
                  </w:pPr>
                  <w:r>
                    <w:rPr>
                      <w:rFonts w:hint="eastAsia"/>
                      <w:color w:val="1D41D5"/>
                    </w:rPr>
                    <w:t>Press power button.</w:t>
                  </w:r>
                </w:p>
                <w:p>
                  <w:pPr>
                    <w:numPr>
                      <w:ilvl w:val="0"/>
                      <w:numId w:val="1"/>
                    </w:numPr>
                    <w:rPr>
                      <w:color w:val="1D41D5"/>
                    </w:rPr>
                  </w:pPr>
                  <w:r>
                    <w:rPr>
                      <w:rFonts w:hint="eastAsia"/>
                      <w:color w:val="1D41D5"/>
                    </w:rPr>
                    <w:t>Release the emergency stop switch .</w:t>
                  </w:r>
                </w:p>
                <w:p>
                  <w:pPr>
                    <w:numPr>
                      <w:ilvl w:val="0"/>
                      <w:numId w:val="1"/>
                    </w:numPr>
                    <w:rPr>
                      <w:color w:val="1D41D5"/>
                    </w:rPr>
                  </w:pPr>
                  <w:r>
                    <w:rPr>
                      <w:rFonts w:hint="eastAsia"/>
                      <w:color w:val="1D41D5"/>
                    </w:rPr>
                    <w:t>Double click software icon on the desktop and wait for the software initialized.</w:t>
                  </w:r>
                </w:p>
                <w:p>
                  <w:pPr>
                    <w:numPr>
                      <w:ilvl w:val="0"/>
                      <w:numId w:val="1"/>
                    </w:numPr>
                    <w:rPr>
                      <w:color w:val="1D41D5"/>
                    </w:rPr>
                  </w:pPr>
                  <w:r>
                    <w:rPr>
                      <w:rFonts w:hint="eastAsia"/>
                      <w:color w:val="1D41D5"/>
                    </w:rPr>
                    <w:t>Click home , and home button would light on the control panel.</w:t>
                  </w:r>
                </w:p>
              </w:txbxContent>
            </v:textbox>
          </v:shape>
        </w:pict>
      </w:r>
      <w:r>
        <w:rPr>
          <w:rFonts w:ascii="Cambria" w:hAnsi="Cambria" w:cs="Cambria" w:eastAsiaTheme="majorEastAsia"/>
          <w:b/>
          <w:bCs/>
          <w:szCs w:val="21"/>
        </w:rPr>
        <w:drawing>
          <wp:inline distT="0" distB="0" distL="0" distR="0">
            <wp:extent cx="5142865" cy="4104005"/>
            <wp:effectExtent l="19050" t="0" r="635" b="0"/>
            <wp:docPr id="502" name="图片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图片 502"/>
                    <pic:cNvPicPr>
                      <a:picLocks noChangeAspect="1" noChangeArrowheads="1"/>
                    </pic:cNvPicPr>
                  </pic:nvPicPr>
                  <pic:blipFill>
                    <a:blip r:embed="rId11"/>
                    <a:srcRect/>
                    <a:stretch>
                      <a:fillRect/>
                    </a:stretch>
                  </pic:blipFill>
                  <pic:spPr>
                    <a:xfrm>
                      <a:off x="0" y="0"/>
                      <a:ext cx="5142865" cy="4104005"/>
                    </a:xfrm>
                    <a:prstGeom prst="rect">
                      <a:avLst/>
                    </a:prstGeom>
                    <a:noFill/>
                    <a:ln w="9525">
                      <a:noFill/>
                      <a:miter lim="800000"/>
                      <a:headEnd/>
                      <a:tailEnd/>
                    </a:ln>
                  </pic:spPr>
                </pic:pic>
              </a:graphicData>
            </a:graphic>
          </wp:inline>
        </w:drawing>
      </w:r>
    </w:p>
    <w:p>
      <w:pPr>
        <w:widowControl/>
        <w:jc w:val="left"/>
        <w:rPr>
          <w:rFonts w:ascii="Cambria" w:hAnsi="Cambria" w:cs="Cambria"/>
          <w:szCs w:val="21"/>
        </w:rPr>
      </w:pPr>
    </w:p>
    <w:p>
      <w:pPr>
        <w:rPr>
          <w:rFonts w:ascii="Cambria" w:hAnsi="Cambria" w:cs="Cambria"/>
          <w:szCs w:val="21"/>
        </w:rPr>
      </w:pPr>
    </w:p>
    <w:p>
      <w:pPr>
        <w:rPr>
          <w:rFonts w:ascii="Cambria" w:hAnsi="Cambria" w:cs="Cambria"/>
          <w:szCs w:val="21"/>
        </w:rPr>
      </w:pPr>
    </w:p>
    <w:p>
      <w:pPr>
        <w:rPr>
          <w:rFonts w:ascii="Cambria" w:hAnsi="Cambria" w:cs="Cambria"/>
          <w:szCs w:val="21"/>
        </w:rPr>
      </w:pPr>
    </w:p>
    <w:p>
      <w:pPr>
        <w:rPr>
          <w:rFonts w:ascii="Cambria" w:hAnsi="Cambria" w:cs="Cambria"/>
          <w:szCs w:val="21"/>
        </w:rPr>
      </w:pPr>
    </w:p>
    <w:p>
      <w:pPr>
        <w:rPr>
          <w:rFonts w:ascii="Cambria" w:hAnsi="Cambria" w:cs="Cambria"/>
          <w:szCs w:val="21"/>
        </w:rPr>
      </w:pPr>
    </w:p>
    <w:p>
      <w:pPr>
        <w:rPr>
          <w:rFonts w:ascii="Cambria" w:hAnsi="Cambria" w:cs="Cambria"/>
          <w:szCs w:val="21"/>
        </w:rPr>
      </w:pPr>
    </w:p>
    <w:p>
      <w:pPr>
        <w:rPr>
          <w:rFonts w:ascii="Cambria" w:hAnsi="Cambria" w:cs="Cambria"/>
          <w:szCs w:val="21"/>
        </w:rPr>
      </w:pPr>
      <w:r>
        <w:rPr>
          <w:rFonts w:ascii="Cambria" w:hAnsi="Cambria" w:cs="Cambria"/>
          <w:szCs w:val="21"/>
        </w:rPr>
        <w:t>Before operating the machine, the user must completely understand the basic structure and operation methods of the interface of software system.</w:t>
      </w:r>
    </w:p>
    <w:p>
      <w:pPr>
        <w:rPr>
          <w:rFonts w:ascii="Cambria" w:hAnsi="Cambria" w:cs="Cambria"/>
          <w:szCs w:val="21"/>
        </w:rPr>
      </w:pPr>
    </w:p>
    <w:p>
      <w:pPr>
        <w:rPr>
          <w:rFonts w:ascii="Cambria" w:hAnsi="Cambria" w:cs="Cambria"/>
          <w:szCs w:val="21"/>
        </w:rPr>
      </w:pPr>
    </w:p>
    <w:p>
      <w:pPr>
        <w:rPr>
          <w:rFonts w:ascii="Cambria" w:hAnsi="Cambria" w:cs="Cambria"/>
          <w:szCs w:val="21"/>
        </w:rPr>
      </w:pPr>
    </w:p>
    <w:p>
      <w:pPr>
        <w:rPr>
          <w:rFonts w:ascii="Cambria" w:hAnsi="Cambria" w:cs="Cambria"/>
          <w:szCs w:val="21"/>
        </w:rPr>
      </w:pPr>
    </w:p>
    <w:p>
      <w:pPr>
        <w:rPr>
          <w:rFonts w:ascii="Cambria" w:hAnsi="Cambria" w:cs="Cambria"/>
          <w:szCs w:val="21"/>
        </w:rPr>
      </w:pPr>
    </w:p>
    <w:p>
      <w:pPr>
        <w:rPr>
          <w:rFonts w:ascii="Cambria" w:hAnsi="Cambria" w:cs="Cambria"/>
          <w:szCs w:val="21"/>
        </w:rPr>
      </w:pPr>
    </w:p>
    <w:p>
      <w:pPr>
        <w:pStyle w:val="2"/>
        <w:rPr>
          <w:rFonts w:ascii="Cambria" w:hAnsi="Cambria" w:cs="Cambria"/>
        </w:rPr>
      </w:pPr>
      <w:bookmarkStart w:id="1" w:name="_Toc20483"/>
      <w:r>
        <w:rPr>
          <w:rFonts w:ascii="Cambria" w:hAnsi="Cambria" w:cs="Cambria"/>
        </w:rPr>
        <w:pict>
          <v:rect id="_x0000_s1027" o:spid="_x0000_s1027" o:spt="1" style="position:absolute;left:0pt;margin-left:-3pt;margin-top:150.8pt;height:31pt;width:438pt;z-index:-251765760;mso-width-relative:page;mso-height-relative:page;" fillcolor="#D9D9D9" filled="t" stroked="f" coordsize="21600,21600">
            <v:path/>
            <v:fill on="t" color2="#999999" focussize="0,0"/>
            <v:stroke on="f" weight="1pt"/>
            <v:imagedata o:title=""/>
            <o:lock v:ext="edit"/>
          </v:rect>
        </w:pict>
      </w:r>
      <w:r>
        <w:rPr>
          <w:rFonts w:ascii="Cambria" w:hAnsi="Cambria" w:cs="Cambria"/>
        </w:rPr>
        <w:t xml:space="preserve">2Introduction to the </w:t>
      </w:r>
      <w:r>
        <w:rPr>
          <w:rFonts w:hint="eastAsia" w:ascii="Cambria" w:hAnsi="Cambria" w:cs="Cambria"/>
        </w:rPr>
        <w:t>M</w:t>
      </w:r>
      <w:r>
        <w:rPr>
          <w:rFonts w:ascii="Cambria" w:hAnsi="Cambria" w:cs="Cambria"/>
        </w:rPr>
        <w:t xml:space="preserve">ain </w:t>
      </w:r>
      <w:r>
        <w:rPr>
          <w:rFonts w:hint="eastAsia" w:ascii="Cambria" w:hAnsi="Cambria" w:cs="Cambria"/>
        </w:rPr>
        <w:t>F</w:t>
      </w:r>
      <w:r>
        <w:rPr>
          <w:rFonts w:ascii="Cambria" w:hAnsi="Cambria" w:cs="Cambria"/>
        </w:rPr>
        <w:t xml:space="preserve">unction </w:t>
      </w:r>
      <w:r>
        <w:rPr>
          <w:rFonts w:hint="eastAsia" w:ascii="Cambria" w:hAnsi="Cambria" w:cs="Cambria"/>
        </w:rPr>
        <w:t>I</w:t>
      </w:r>
      <w:r>
        <w:rPr>
          <w:rFonts w:ascii="Cambria" w:hAnsi="Cambria" w:cs="Cambria"/>
        </w:rPr>
        <w:t xml:space="preserve">nterfaces of the </w:t>
      </w:r>
      <w:r>
        <w:rPr>
          <w:rFonts w:hint="eastAsia" w:ascii="Cambria" w:hAnsi="Cambria" w:cs="Cambria"/>
        </w:rPr>
        <w:t>S</w:t>
      </w:r>
      <w:r>
        <w:rPr>
          <w:rFonts w:ascii="Cambria" w:hAnsi="Cambria" w:cs="Cambria"/>
        </w:rPr>
        <w:t>oftware</w:t>
      </w:r>
      <w:bookmarkEnd w:id="1"/>
    </w:p>
    <w:p>
      <w:pPr>
        <w:pStyle w:val="3"/>
        <w:rPr>
          <w:rFonts w:ascii="Cambria" w:hAnsi="Cambria" w:cs="Cambria"/>
        </w:rPr>
      </w:pPr>
      <w:bookmarkStart w:id="2" w:name="_Toc24133"/>
      <w:r>
        <w:rPr>
          <w:rFonts w:ascii="Cambria" w:hAnsi="Cambria" w:cs="Cambria"/>
        </w:rPr>
        <w:t>2.1The Interface of Starting up</w:t>
      </w:r>
      <w:bookmarkEnd w:id="2"/>
    </w:p>
    <w:p>
      <w:pPr>
        <w:rPr>
          <w:rFonts w:ascii="Cambria" w:hAnsi="Cambria" w:cs="Cambria"/>
        </w:rPr>
      </w:pPr>
      <w:r>
        <w:rPr>
          <w:rFonts w:ascii="Cambria" w:hAnsi="Cambria" w:cs="Cambria"/>
        </w:rPr>
        <w:t>■demonstration of start-up interface</w:t>
      </w:r>
    </w:p>
    <w:p>
      <w:pPr>
        <w:rPr>
          <w:rFonts w:ascii="Cambria" w:hAnsi="Cambria" w:cs="Cambria"/>
        </w:rPr>
      </w:pPr>
      <w:r>
        <w:rPr>
          <w:rFonts w:ascii="Cambria" w:hAnsi="Cambria" w:cs="Cambria"/>
        </w:rPr>
        <w:drawing>
          <wp:inline distT="0" distB="0" distL="0" distR="0">
            <wp:extent cx="5515610" cy="4109720"/>
            <wp:effectExtent l="19050" t="0" r="8890"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noChangeArrowheads="1"/>
                    </pic:cNvPicPr>
                  </pic:nvPicPr>
                  <pic:blipFill>
                    <a:blip r:embed="rId12"/>
                    <a:srcRect/>
                    <a:stretch>
                      <a:fillRect/>
                    </a:stretch>
                  </pic:blipFill>
                  <pic:spPr>
                    <a:xfrm>
                      <a:off x="0" y="0"/>
                      <a:ext cx="5515610" cy="4110292"/>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 2-1-1</w:t>
      </w:r>
    </w:p>
    <w:p>
      <w:pPr>
        <w:ind w:firstLine="420" w:firstLineChars="200"/>
        <w:rPr>
          <w:rFonts w:ascii="Cambria" w:hAnsi="Cambria" w:cs="Cambria"/>
        </w:rPr>
      </w:pPr>
      <w:r>
        <w:rPr>
          <w:rFonts w:ascii="Cambria" w:hAnsi="Cambria" w:cs="Cambria"/>
        </w:rPr>
        <w:t>As shown in Figure 2-1-1, it is the start-up interface of the equipment software. And at the time of starting up, the operating parameters of entire equipment will be processed. The progress bar at the bottom of the start-up interface indicates the current start-up progress, and the text below the progress bar indicates the current start-up status of the equipment. In this way, the user will have a clear idea of whether the equipment is started properly.</w:t>
      </w:r>
    </w:p>
    <w:p>
      <w:pPr>
        <w:widowControl/>
        <w:jc w:val="left"/>
        <w:rPr>
          <w:rFonts w:ascii="Cambria" w:hAnsi="Cambria" w:cs="Cambria"/>
        </w:rPr>
      </w:pPr>
      <w:r>
        <w:rPr>
          <w:rFonts w:ascii="Cambria" w:hAnsi="Cambria" w:cs="Cambria"/>
        </w:rPr>
        <w:br w:type="page"/>
      </w:r>
    </w:p>
    <w:p>
      <w:pPr>
        <w:pStyle w:val="3"/>
        <w:rPr>
          <w:rFonts w:ascii="Cambria" w:hAnsi="Cambria" w:cs="Cambria"/>
        </w:rPr>
      </w:pPr>
      <w:bookmarkStart w:id="3" w:name="_Toc32080"/>
      <w:r>
        <w:rPr>
          <w:rFonts w:ascii="Cambria" w:hAnsi="Cambria" w:cs="Cambria"/>
        </w:rPr>
        <w:t>2.2Main Interface of the Software</w:t>
      </w:r>
      <w:bookmarkEnd w:id="3"/>
    </w:p>
    <w:p>
      <w:pPr>
        <w:rPr>
          <w:rFonts w:ascii="Cambria" w:hAnsi="Cambria" w:cs="Cambria"/>
        </w:rPr>
      </w:pPr>
      <w:r>
        <w:rPr>
          <w:rFonts w:ascii="Cambria" w:hAnsi="Cambria" w:cs="Cambria"/>
        </w:rPr>
        <w:t>■demonstration of main interface</w:t>
      </w:r>
    </w:p>
    <w:p>
      <w:pPr>
        <w:rPr>
          <w:rFonts w:ascii="Cambria" w:hAnsi="Cambria" w:cs="Cambria"/>
        </w:rPr>
      </w:pPr>
      <w:r>
        <w:pict>
          <v:shape id="_x0000_s1296" o:spid="_x0000_s1296" o:spt="202" type="#_x0000_t202" style="position:absolute;left:0pt;margin-left:398.2pt;margin-top:29.75pt;height:21pt;width:30.8pt;z-index:251739136;mso-width-relative:page;mso-height-relative:page;" filled="f" stroked="f" coordsize="21600,21600">
            <v:path/>
            <v:fill on="f" focussize="0,0"/>
            <v:stroke on="f" weight="1.5pt" joinstyle="miter"/>
            <v:imagedata o:title=""/>
            <o:lock v:ext="edit"/>
            <v:textbox>
              <w:txbxContent>
                <w:p>
                  <w:pPr>
                    <w:rPr>
                      <w:color w:val="FF0000"/>
                    </w:rPr>
                  </w:pPr>
                  <w:r>
                    <w:rPr>
                      <w:rFonts w:hint="eastAsia"/>
                      <w:color w:val="FF0000"/>
                    </w:rPr>
                    <w:t>6</w:t>
                  </w:r>
                </w:p>
              </w:txbxContent>
            </v:textbox>
          </v:shape>
        </w:pict>
      </w:r>
      <w:r>
        <w:pict>
          <v:shape id="_x0000_s1295" o:spid="_x0000_s1295" o:spt="202" type="#_x0000_t202" style="position:absolute;left:0pt;margin-left:353.2pt;margin-top:31.25pt;height:19.5pt;width:30.8pt;z-index:251738112;mso-width-relative:page;mso-height-relative:page;" filled="f" stroked="f" coordsize="21600,21600">
            <v:path/>
            <v:fill on="f" focussize="0,0"/>
            <v:stroke on="f" weight="1.5pt" joinstyle="miter"/>
            <v:imagedata o:title=""/>
            <o:lock v:ext="edit"/>
            <v:textbox>
              <w:txbxContent>
                <w:p>
                  <w:pPr>
                    <w:rPr>
                      <w:color w:val="FF0000"/>
                    </w:rPr>
                  </w:pPr>
                  <w:r>
                    <w:rPr>
                      <w:rFonts w:hint="eastAsia"/>
                      <w:color w:val="FF0000"/>
                    </w:rPr>
                    <w:t>5</w:t>
                  </w:r>
                </w:p>
              </w:txbxContent>
            </v:textbox>
          </v:shape>
        </w:pict>
      </w:r>
      <w:r>
        <w:pict>
          <v:rect id="_x0000_s1292" o:spid="_x0000_s1292" o:spt="1" style="position:absolute;left:0pt;margin-left:19.4pt;margin-top:256.25pt;height:26.25pt;width:142.6pt;z-index:251734016;mso-width-relative:page;mso-height-relative:page;" filled="f" stroked="t" coordsize="21600,21600">
            <v:path/>
            <v:fill on="f" focussize="0,0"/>
            <v:stroke weight="1.5pt" color="#FF0000"/>
            <v:imagedata o:title=""/>
            <o:lock v:ext="edit"/>
          </v:rect>
        </w:pict>
      </w:r>
      <w:r>
        <w:pict>
          <v:rect id="_x0000_s1290" o:spid="_x0000_s1290" o:spt="1" style="position:absolute;left:0pt;margin-left:170.2pt;margin-top:254.75pt;height:26.25pt;width:246.05pt;z-index:251729920;mso-width-relative:page;mso-height-relative:page;" filled="f" stroked="t" coordsize="21600,21600">
            <v:path/>
            <v:fill on="f" focussize="0,0"/>
            <v:stroke weight="1.5pt" color="#FF0000"/>
            <v:imagedata o:title=""/>
            <o:lock v:ext="edit"/>
          </v:rect>
        </w:pict>
      </w:r>
      <w:r>
        <w:pict>
          <v:rect id="_x0000_s1297" o:spid="_x0000_s1297" o:spt="1" style="position:absolute;left:0pt;margin-left:393.65pt;margin-top:2pt;height:24pt;width:35.35pt;z-index:251749376;mso-width-relative:page;mso-height-relative:page;" filled="f" stroked="t" coordsize="21600,21600">
            <v:path/>
            <v:fill on="f" focussize="0,0"/>
            <v:stroke weight="1.5pt" color="#FF0000"/>
            <v:imagedata o:title=""/>
            <o:lock v:ext="edit"/>
          </v:rect>
        </w:pict>
      </w:r>
      <w:r>
        <w:pict>
          <v:rect id="_x0000_s1294" o:spid="_x0000_s1294" o:spt="1" style="position:absolute;left:0pt;margin-left:347.9pt;margin-top:2pt;height:24pt;width:41.35pt;z-index:251737088;mso-width-relative:page;mso-height-relative:page;" filled="f" stroked="t" coordsize="21600,21600">
            <v:path/>
            <v:fill on="f" focussize="0,0"/>
            <v:stroke weight="1.5pt" color="#FF0000"/>
            <v:imagedata o:title=""/>
            <o:lock v:ext="edit"/>
          </v:rect>
        </w:pict>
      </w:r>
      <w:r>
        <w:pict>
          <v:rect id="_x0000_s1288" o:spid="_x0000_s1288" o:spt="1" style="position:absolute;left:0pt;margin-left:263.15pt;margin-top:35pt;height:26.25pt;width:48.8pt;z-index:251730944;mso-width-relative:page;mso-height-relative:page;" filled="f" stroked="t" coordsize="21600,21600">
            <v:path/>
            <v:fill on="f" focussize="0,0"/>
            <v:stroke weight="1.5pt" color="#FF0000"/>
            <v:imagedata o:title=""/>
            <o:lock v:ext="edit"/>
          </v:rect>
        </w:pict>
      </w:r>
      <w:r>
        <w:pict>
          <v:rect id="_x0000_s1286" o:spid="_x0000_s1286" o:spt="1" style="position:absolute;left:0pt;margin-left:7.45pt;margin-top:5pt;height:26.25pt;width:323.25pt;z-index:251551744;mso-width-relative:page;mso-height-relative:page;" filled="f" stroked="t" coordsize="21600,21600">
            <v:path/>
            <v:fill on="f" focussize="0,0"/>
            <v:stroke weight="1.5pt" color="#FF0000"/>
            <v:imagedata o:title=""/>
            <o:lock v:ext="edit"/>
          </v:rect>
        </w:pict>
      </w:r>
      <w:r>
        <w:rPr>
          <w:rFonts w:ascii="Cambria" w:hAnsi="Cambria" w:cs="Cambria"/>
        </w:rPr>
        <w:drawing>
          <wp:inline distT="0" distB="0" distL="0" distR="0">
            <wp:extent cx="5515610" cy="3877945"/>
            <wp:effectExtent l="19050" t="0" r="8890" b="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noChangeArrowheads="1"/>
                    </pic:cNvPicPr>
                  </pic:nvPicPr>
                  <pic:blipFill>
                    <a:blip r:embed="rId13"/>
                    <a:srcRect/>
                    <a:stretch>
                      <a:fillRect/>
                    </a:stretch>
                  </pic:blipFill>
                  <pic:spPr>
                    <a:xfrm>
                      <a:off x="0" y="0"/>
                      <a:ext cx="5515610" cy="3878163"/>
                    </a:xfrm>
                    <a:prstGeom prst="rect">
                      <a:avLst/>
                    </a:prstGeom>
                    <a:noFill/>
                    <a:ln w="9525">
                      <a:noFill/>
                      <a:miter lim="800000"/>
                      <a:headEnd/>
                      <a:tailEnd/>
                    </a:ln>
                  </pic:spPr>
                </pic:pic>
              </a:graphicData>
            </a:graphic>
          </wp:inline>
        </w:drawing>
      </w:r>
      <w:r>
        <w:pict>
          <v:shape id="_x0000_s1293" o:spid="_x0000_s1293" o:spt="202" type="#_x0000_t202" style="position:absolute;left:0pt;margin-left:66.7pt;margin-top:240.5pt;height:21pt;width:30.8pt;z-index:251736064;mso-width-relative:page;mso-height-relative:page;" filled="f" stroked="f" coordsize="21600,21600">
            <v:path/>
            <v:fill on="f" focussize="0,0"/>
            <v:stroke on="f" weight="1.5pt" joinstyle="miter"/>
            <v:imagedata o:title=""/>
            <o:lock v:ext="edit"/>
            <v:textbox>
              <w:txbxContent>
                <w:p>
                  <w:pPr>
                    <w:rPr>
                      <w:color w:val="FF0000"/>
                    </w:rPr>
                  </w:pPr>
                  <w:r>
                    <w:rPr>
                      <w:rFonts w:hint="eastAsia"/>
                      <w:color w:val="FF0000"/>
                    </w:rPr>
                    <w:t>4</w:t>
                  </w:r>
                </w:p>
              </w:txbxContent>
            </v:textbox>
          </v:shape>
        </w:pict>
      </w:r>
      <w:r>
        <w:pict>
          <v:shape id="_x0000_s1291" o:spid="_x0000_s1291" o:spt="202" type="#_x0000_t202" style="position:absolute;left:0pt;margin-left:395.2pt;margin-top:240.5pt;height:21pt;width:30.8pt;z-index:251735040;mso-width-relative:page;mso-height-relative:page;" filled="f" stroked="f" coordsize="21600,21600">
            <v:path/>
            <v:fill on="f" focussize="0,0"/>
            <v:stroke on="f" weight="1.5pt" joinstyle="miter"/>
            <v:imagedata o:title=""/>
            <o:lock v:ext="edit"/>
            <v:textbox>
              <w:txbxContent>
                <w:p>
                  <w:pPr>
                    <w:rPr>
                      <w:color w:val="FF0000"/>
                    </w:rPr>
                  </w:pPr>
                  <w:r>
                    <w:rPr>
                      <w:rFonts w:hint="eastAsia"/>
                      <w:color w:val="FF0000"/>
                    </w:rPr>
                    <w:t>3</w:t>
                  </w:r>
                </w:p>
              </w:txbxContent>
            </v:textbox>
          </v:shape>
        </w:pict>
      </w:r>
      <w:r>
        <w:pict>
          <v:shape id="_x0000_s1289" o:spid="_x0000_s1289" o:spt="202" type="#_x0000_t202" style="position:absolute;left:0pt;margin-left:315.7pt;margin-top:42.5pt;height:21pt;width:30.8pt;z-index:251731968;mso-width-relative:page;mso-height-relative:page;" filled="f" stroked="f" coordsize="21600,21600">
            <v:path/>
            <v:fill on="f" focussize="0,0"/>
            <v:stroke on="f" weight="1.5pt" joinstyle="miter"/>
            <v:imagedata o:title=""/>
            <o:lock v:ext="edit"/>
            <v:textbox>
              <w:txbxContent>
                <w:p>
                  <w:pPr>
                    <w:rPr>
                      <w:color w:val="FF0000"/>
                    </w:rPr>
                  </w:pPr>
                  <w:r>
                    <w:rPr>
                      <w:rFonts w:hint="eastAsia"/>
                      <w:color w:val="FF0000"/>
                    </w:rPr>
                    <w:t>2</w:t>
                  </w:r>
                </w:p>
              </w:txbxContent>
            </v:textbox>
          </v:shape>
        </w:pict>
      </w:r>
      <w:r>
        <w:pict>
          <v:shape id="_x0000_s1287" o:spid="_x0000_s1287" o:spt="202" type="#_x0000_t202" style="position:absolute;left:0pt;margin-left:329.2pt;margin-top:11.75pt;height:21pt;width:30.8pt;z-index:251579392;mso-width-relative:page;mso-height-relative:page;" filled="f" stroked="f" coordsize="21600,21600">
            <v:path/>
            <v:fill on="f" focussize="0,0"/>
            <v:stroke on="f" weight="1.5pt" joinstyle="miter"/>
            <v:imagedata o:title=""/>
            <o:lock v:ext="edit"/>
            <v:textbox>
              <w:txbxContent>
                <w:p>
                  <w:pPr>
                    <w:rPr>
                      <w:color w:val="FF0000"/>
                    </w:rPr>
                  </w:pPr>
                  <w:r>
                    <w:rPr>
                      <w:rFonts w:hint="eastAsia"/>
                      <w:color w:val="FF0000"/>
                    </w:rPr>
                    <w:t>1</w:t>
                  </w:r>
                </w:p>
              </w:txbxContent>
            </v:textbox>
          </v:shape>
        </w:pict>
      </w:r>
    </w:p>
    <w:p>
      <w:pPr>
        <w:rPr>
          <w:rFonts w:ascii="Cambria" w:hAnsi="Cambria" w:cs="Cambria"/>
        </w:rPr>
      </w:pPr>
    </w:p>
    <w:p>
      <w:pPr>
        <w:jc w:val="center"/>
        <w:rPr>
          <w:rFonts w:ascii="Cambria" w:hAnsi="Cambria" w:cs="Cambria"/>
        </w:rPr>
      </w:pPr>
      <w:r>
        <w:rPr>
          <w:rFonts w:ascii="Cambria" w:hAnsi="Cambria" w:cs="Cambria"/>
        </w:rPr>
        <w:t>Fig. 2-2-1</w:t>
      </w:r>
    </w:p>
    <w:p>
      <w:pPr>
        <w:jc w:val="left"/>
        <w:rPr>
          <w:rFonts w:ascii="Cambria" w:hAnsi="Cambria" w:cs="Cambria"/>
        </w:rPr>
      </w:pPr>
      <w:r>
        <w:rPr>
          <w:rFonts w:ascii="Cambria" w:hAnsi="Cambria" w:cs="Cambria"/>
        </w:rPr>
        <w:t>■instruction of specific functions in the interface：</w:t>
      </w:r>
    </w:p>
    <w:p>
      <w:pPr>
        <w:pStyle w:val="37"/>
        <w:numPr>
          <w:ilvl w:val="0"/>
          <w:numId w:val="2"/>
        </w:numPr>
        <w:ind w:firstLineChars="0"/>
        <w:jc w:val="left"/>
        <w:rPr>
          <w:rFonts w:ascii="Cambria" w:hAnsi="Cambria" w:cs="Cambria"/>
        </w:rPr>
      </w:pPr>
      <w:r>
        <w:rPr>
          <w:rFonts w:ascii="Cambria" w:hAnsi="Cambria" w:cs="Cambria"/>
        </w:rPr>
        <w:t>navigation bar：</w:t>
      </w:r>
    </w:p>
    <w:p>
      <w:pPr>
        <w:pStyle w:val="37"/>
        <w:ind w:left="780" w:firstLine="0" w:firstLineChars="0"/>
        <w:jc w:val="left"/>
        <w:rPr>
          <w:rFonts w:ascii="Cambria" w:hAnsi="Cambria" w:cs="Cambria"/>
        </w:rPr>
      </w:pPr>
      <w:r>
        <w:rPr>
          <w:rFonts w:ascii="Cambria" w:hAnsi="Cambria" w:cs="Cambria"/>
        </w:rPr>
        <w:t>The navigation bar can be clicked to switch to different major interfaces, including mainly production interface (main interface), setting interface, model selection interface, counting interface and manual interface.</w:t>
      </w:r>
    </w:p>
    <w:p>
      <w:pPr>
        <w:pStyle w:val="37"/>
        <w:numPr>
          <w:ilvl w:val="0"/>
          <w:numId w:val="2"/>
        </w:numPr>
        <w:ind w:firstLineChars="0"/>
        <w:jc w:val="left"/>
        <w:rPr>
          <w:rFonts w:ascii="Cambria" w:hAnsi="Cambria" w:cs="Cambria"/>
        </w:rPr>
      </w:pPr>
      <w:r>
        <w:rPr>
          <w:rFonts w:ascii="Cambria" w:hAnsi="Cambria" w:cs="Cambria"/>
        </w:rPr>
        <w:t>production indicator：</w:t>
      </w:r>
    </w:p>
    <w:p>
      <w:pPr>
        <w:pStyle w:val="37"/>
        <w:ind w:left="780" w:firstLine="0" w:firstLineChars="0"/>
        <w:jc w:val="left"/>
        <w:rPr>
          <w:rFonts w:ascii="Cambria" w:hAnsi="Cambria" w:cs="Cambria"/>
        </w:rPr>
      </w:pPr>
      <w:r>
        <w:rPr>
          <w:rFonts w:ascii="Cambria" w:hAnsi="Cambria" w:cs="Cambria"/>
        </w:rPr>
        <w:t>This section shows the model of the product being produced currently, production status, efficiency of the equipment, and the operating status of the equipment. In case of an alarm, the green light will turn red, and with double click on the red light, there will be instructions of the alarm contents and its cause and corresponding solutions displayed on the interface.</w:t>
      </w:r>
    </w:p>
    <w:p>
      <w:pPr>
        <w:pStyle w:val="37"/>
        <w:numPr>
          <w:ilvl w:val="0"/>
          <w:numId w:val="2"/>
        </w:numPr>
        <w:ind w:firstLineChars="0"/>
        <w:jc w:val="left"/>
        <w:rPr>
          <w:rFonts w:ascii="Cambria" w:hAnsi="Cambria" w:cs="Cambria"/>
        </w:rPr>
      </w:pPr>
      <w:r>
        <w:rPr>
          <w:rFonts w:ascii="Cambria" w:hAnsi="Cambria" w:cs="Cambria"/>
        </w:rPr>
        <w:t>control button：</w:t>
      </w:r>
    </w:p>
    <w:p>
      <w:pPr>
        <w:pStyle w:val="37"/>
        <w:ind w:left="780" w:firstLine="0" w:firstLineChars="0"/>
        <w:jc w:val="left"/>
        <w:rPr>
          <w:rFonts w:ascii="Cambria" w:hAnsi="Cambria" w:cs="Cambria"/>
        </w:rPr>
      </w:pPr>
      <w:r>
        <w:rPr>
          <w:rFonts w:ascii="Cambria" w:hAnsi="Cambria" w:cs="Cambria"/>
        </w:rPr>
        <w:t xml:space="preserve">The control buttons include </w:t>
      </w:r>
      <w:r>
        <w:rPr>
          <w:rFonts w:hint="eastAsia" w:ascii="Cambria" w:hAnsi="Cambria" w:cs="Cambria"/>
        </w:rPr>
        <w:t>Bypass</w:t>
      </w:r>
      <w:r>
        <w:rPr>
          <w:rFonts w:ascii="Cambria" w:hAnsi="Cambria" w:cs="Cambria"/>
        </w:rPr>
        <w:t xml:space="preserve">, automatic production (pause), </w:t>
      </w:r>
      <w:r>
        <w:rPr>
          <w:rFonts w:hint="eastAsia" w:ascii="Cambria" w:hAnsi="Cambria" w:cs="Cambria"/>
        </w:rPr>
        <w:t>home</w:t>
      </w:r>
      <w:r>
        <w:rPr>
          <w:rFonts w:ascii="Cambria" w:hAnsi="Cambria" w:cs="Cambria"/>
        </w:rPr>
        <w:t>, and cycle stop.</w:t>
      </w:r>
    </w:p>
    <w:p>
      <w:pPr>
        <w:pStyle w:val="37"/>
        <w:ind w:left="780" w:firstLine="0" w:firstLineChars="0"/>
        <w:jc w:val="left"/>
        <w:rPr>
          <w:rFonts w:ascii="Cambria" w:hAnsi="Cambria" w:cs="Cambria"/>
        </w:rPr>
      </w:pPr>
      <w:r>
        <w:rPr>
          <w:rFonts w:hint="eastAsia" w:ascii="Cambria" w:hAnsi="Cambria" w:cs="Cambria"/>
        </w:rPr>
        <w:t>Bypass</w:t>
      </w:r>
      <w:r>
        <w:rPr>
          <w:rFonts w:ascii="Cambria" w:hAnsi="Cambria" w:cs="Cambria"/>
        </w:rPr>
        <w:t>: Click the button , and the equipment will be in the status of straight passage. And at this time, the feed belt of equipment is working, and the entire equipment is used as a convey</w:t>
      </w:r>
      <w:r>
        <w:rPr>
          <w:rFonts w:hint="eastAsia" w:ascii="Cambria" w:hAnsi="Cambria" w:cs="Cambria"/>
        </w:rPr>
        <w:t>o</w:t>
      </w:r>
      <w:r>
        <w:rPr>
          <w:rFonts w:ascii="Cambria" w:hAnsi="Cambria" w:cs="Cambria"/>
        </w:rPr>
        <w:t xml:space="preserve">r line. (Generally, when the equipment fails and </w:t>
      </w:r>
      <w:r>
        <w:rPr>
          <w:rFonts w:hint="eastAsia" w:ascii="Cambria" w:hAnsi="Cambria" w:cs="Cambria"/>
        </w:rPr>
        <w:t xml:space="preserve">the failure </w:t>
      </w:r>
      <w:r>
        <w:rPr>
          <w:rFonts w:ascii="Cambria" w:hAnsi="Cambria" w:cs="Cambria"/>
        </w:rPr>
        <w:t>cannot be solved in a short time, the equipment will be in the status of straight passage so as not to affect the operation of the entire production line.)</w:t>
      </w:r>
    </w:p>
    <w:p>
      <w:pPr>
        <w:pStyle w:val="37"/>
        <w:ind w:left="780" w:firstLine="0" w:firstLineChars="0"/>
        <w:jc w:val="left"/>
        <w:rPr>
          <w:rFonts w:ascii="Cambria" w:hAnsi="Cambria" w:cs="Cambria"/>
        </w:rPr>
      </w:pPr>
      <w:r>
        <w:rPr>
          <w:rFonts w:ascii="Cambria" w:hAnsi="Cambria" w:cs="Cambria"/>
        </w:rPr>
        <w:t>Automatic Production (Pause): The same button is qualified with two functions of Automatic Production and Pause. When the button of Automatic Production is clicked, the name of button will appear to be “Pause”. At this time, the equipment will automatically operate the product production. And when the button is pressed again, the equipment will pause, and the name of button will appear to be “Automatic Production”.</w:t>
      </w:r>
    </w:p>
    <w:p>
      <w:pPr>
        <w:pStyle w:val="37"/>
        <w:ind w:left="780" w:firstLine="0" w:firstLineChars="0"/>
        <w:jc w:val="left"/>
        <w:rPr>
          <w:rFonts w:ascii="Cambria" w:hAnsi="Cambria" w:cs="Cambria"/>
        </w:rPr>
      </w:pPr>
      <w:r>
        <w:rPr>
          <w:rFonts w:hint="eastAsia" w:ascii="Cambria" w:hAnsi="Cambria" w:cs="Cambria"/>
        </w:rPr>
        <w:t>Home</w:t>
      </w:r>
      <w:r>
        <w:rPr>
          <w:rFonts w:ascii="Cambria" w:hAnsi="Cambria" w:cs="Cambria"/>
        </w:rPr>
        <w:t>: The entire machine and each part will reset.</w:t>
      </w:r>
    </w:p>
    <w:p>
      <w:pPr>
        <w:pStyle w:val="37"/>
        <w:ind w:left="780" w:firstLine="0" w:firstLineChars="0"/>
        <w:jc w:val="left"/>
        <w:rPr>
          <w:rFonts w:ascii="Cambria" w:hAnsi="Cambria" w:cs="Cambria"/>
        </w:rPr>
      </w:pPr>
      <w:r>
        <w:rPr>
          <w:rFonts w:ascii="Cambria" w:hAnsi="Cambria" w:cs="Cambria"/>
        </w:rPr>
        <w:t>Cycle Stop: During the automatic production process, after the button is pressed, the equipment will enter the state of cycle stop, and the equipment will stop running after the current production on the belt is completed.</w:t>
      </w:r>
    </w:p>
    <w:p>
      <w:pPr>
        <w:pStyle w:val="37"/>
        <w:numPr>
          <w:ilvl w:val="0"/>
          <w:numId w:val="2"/>
        </w:numPr>
        <w:ind w:firstLineChars="0"/>
        <w:rPr>
          <w:rFonts w:ascii="Cambria" w:hAnsi="Cambria" w:cs="Cambria"/>
        </w:rPr>
      </w:pPr>
      <w:r>
        <w:rPr>
          <w:rFonts w:hint="eastAsia" w:ascii="Cambria" w:hAnsi="Cambria" w:cs="Cambria"/>
        </w:rPr>
        <w:t>U</w:t>
      </w:r>
      <w:r>
        <w:rPr>
          <w:rFonts w:ascii="Cambria" w:hAnsi="Cambria" w:cs="Cambria"/>
        </w:rPr>
        <w:t>ser information：</w:t>
      </w:r>
    </w:p>
    <w:p>
      <w:pPr>
        <w:pStyle w:val="37"/>
        <w:ind w:left="780" w:firstLine="0" w:firstLineChars="0"/>
        <w:rPr>
          <w:rFonts w:ascii="Cambria" w:hAnsi="Cambria" w:cs="Cambria"/>
        </w:rPr>
      </w:pPr>
      <w:r>
        <w:rPr>
          <w:rFonts w:ascii="Cambria" w:hAnsi="Cambria" w:cs="Cambria"/>
        </w:rPr>
        <w:t xml:space="preserve">The name of the currently logged-in user is shown here.  </w:t>
      </w:r>
    </w:p>
    <w:p>
      <w:pPr>
        <w:pStyle w:val="37"/>
        <w:numPr>
          <w:ilvl w:val="0"/>
          <w:numId w:val="2"/>
        </w:numPr>
        <w:ind w:firstLineChars="0"/>
        <w:rPr>
          <w:rFonts w:ascii="Cambria" w:hAnsi="Cambria" w:cs="Cambria"/>
        </w:rPr>
      </w:pPr>
      <w:r>
        <w:rPr>
          <w:rFonts w:ascii="Cambria" w:hAnsi="Cambria" w:cs="Cambria"/>
        </w:rPr>
        <w:t>Log in：</w:t>
      </w:r>
    </w:p>
    <w:p>
      <w:pPr>
        <w:pStyle w:val="37"/>
        <w:ind w:left="780" w:firstLine="0" w:firstLineChars="0"/>
        <w:rPr>
          <w:rFonts w:ascii="Cambria" w:hAnsi="Cambria" w:cs="Cambria"/>
        </w:rPr>
      </w:pPr>
      <w:r>
        <w:rPr>
          <w:rFonts w:ascii="Cambria" w:hAnsi="Cambria" w:cs="Cambria"/>
        </w:rPr>
        <w:t xml:space="preserve">Click on the button and enter the user login interface. It is used for users to log in so as to obtain the permission to use the equipment. </w:t>
      </w:r>
    </w:p>
    <w:p>
      <w:pPr>
        <w:pStyle w:val="37"/>
        <w:numPr>
          <w:ilvl w:val="0"/>
          <w:numId w:val="2"/>
        </w:numPr>
        <w:ind w:firstLineChars="0"/>
        <w:rPr>
          <w:rFonts w:ascii="Cambria" w:hAnsi="Cambria" w:cs="Cambria"/>
        </w:rPr>
      </w:pPr>
      <w:r>
        <w:rPr>
          <w:rFonts w:hint="eastAsia" w:ascii="Cambria" w:hAnsi="Cambria" w:cs="Cambria"/>
        </w:rPr>
        <w:t>Exit</w:t>
      </w:r>
      <w:r>
        <w:rPr>
          <w:rFonts w:ascii="Cambria" w:hAnsi="Cambria" w:cs="Cambria"/>
        </w:rPr>
        <w:t>：</w:t>
      </w:r>
    </w:p>
    <w:p>
      <w:pPr>
        <w:pStyle w:val="37"/>
        <w:ind w:left="780" w:firstLine="0" w:firstLineChars="0"/>
        <w:rPr>
          <w:rFonts w:ascii="Cambria" w:hAnsi="Cambria" w:cs="Cambria"/>
        </w:rPr>
      </w:pPr>
      <w:r>
        <w:rPr>
          <w:rFonts w:hint="eastAsia" w:ascii="Cambria" w:hAnsi="Cambria" w:cs="Cambria"/>
        </w:rPr>
        <w:t xml:space="preserve">Exit </w:t>
      </w:r>
      <w:r>
        <w:rPr>
          <w:rFonts w:ascii="Cambria" w:hAnsi="Cambria" w:cs="Cambria"/>
        </w:rPr>
        <w:t>the software.</w:t>
      </w:r>
    </w:p>
    <w:p>
      <w:pPr>
        <w:widowControl/>
        <w:jc w:val="left"/>
        <w:rPr>
          <w:rFonts w:ascii="Cambria" w:hAnsi="Cambria" w:cs="Cambria"/>
        </w:rPr>
      </w:pPr>
      <w:r>
        <w:rPr>
          <w:rFonts w:ascii="Cambria" w:hAnsi="Cambria" w:cs="Cambria"/>
        </w:rPr>
        <w:br w:type="page"/>
      </w:r>
    </w:p>
    <w:p>
      <w:pPr>
        <w:pStyle w:val="3"/>
        <w:rPr>
          <w:rFonts w:ascii="Cambria" w:hAnsi="Cambria" w:cs="Cambria"/>
        </w:rPr>
      </w:pPr>
      <w:bookmarkStart w:id="4" w:name="_Toc7403"/>
      <w:r>
        <w:rPr>
          <w:rFonts w:ascii="Cambria" w:hAnsi="Cambria" w:cs="Cambria"/>
        </w:rPr>
        <w:t>2.3Manual Interface</w:t>
      </w:r>
      <w:bookmarkEnd w:id="4"/>
    </w:p>
    <w:p>
      <w:pPr>
        <w:ind w:left="210" w:hanging="210" w:hangingChars="100"/>
        <w:jc w:val="left"/>
        <w:rPr>
          <w:rFonts w:ascii="Cambria" w:hAnsi="Cambria" w:cs="Cambria"/>
        </w:rPr>
      </w:pPr>
      <w:r>
        <w:rPr>
          <w:rFonts w:ascii="Cambria" w:hAnsi="Cambria" w:cs="Cambria"/>
        </w:rPr>
        <w:t>The functions of buttons in the manual interface are described as follows.</w:t>
      </w:r>
    </w:p>
    <w:p>
      <w:pPr>
        <w:ind w:left="210" w:hanging="210" w:hangingChars="100"/>
        <w:jc w:val="left"/>
        <w:rPr>
          <w:rFonts w:ascii="Cambria" w:hAnsi="Cambria" w:cs="Cambria"/>
        </w:rPr>
      </w:pPr>
      <w:r>
        <w:rPr>
          <w:rFonts w:ascii="Cambria" w:hAnsi="Cambria" w:cs="Cambria"/>
        </w:rPr>
        <w:drawing>
          <wp:inline distT="0" distB="0" distL="0" distR="0">
            <wp:extent cx="5515610" cy="3936365"/>
            <wp:effectExtent l="19050" t="0" r="8890" b="0"/>
            <wp:docPr id="3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3"/>
                    <pic:cNvPicPr>
                      <a:picLocks noChangeAspect="1" noChangeArrowheads="1"/>
                    </pic:cNvPicPr>
                  </pic:nvPicPr>
                  <pic:blipFill>
                    <a:blip r:embed="rId14"/>
                    <a:srcRect/>
                    <a:stretch>
                      <a:fillRect/>
                    </a:stretch>
                  </pic:blipFill>
                  <pic:spPr>
                    <a:xfrm>
                      <a:off x="0" y="0"/>
                      <a:ext cx="5515610" cy="3936631"/>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2-6-1</w:t>
      </w:r>
    </w:p>
    <w:p>
      <w:pPr>
        <w:rPr>
          <w:rFonts w:ascii="Cambria" w:hAnsi="Cambria" w:cs="Cambria"/>
        </w:rPr>
      </w:pPr>
      <w:r>
        <w:rPr>
          <w:rFonts w:ascii="Cambria" w:hAnsi="Cambria" w:cs="Cambria"/>
        </w:rPr>
        <w:tab/>
      </w:r>
      <w:r>
        <w:rPr>
          <w:rFonts w:ascii="Cambria" w:hAnsi="Cambria" w:cs="Cambria"/>
        </w:rPr>
        <w:t>The manual interface is shown in Figure 2-6-1. This interface is mainly used to activate the various parts of the equipment and to confirm whether they are operating normally.</w:t>
      </w:r>
    </w:p>
    <w:p>
      <w:pPr>
        <w:rPr>
          <w:rFonts w:ascii="Cambria" w:hAnsi="Cambria" w:cs="Cambria"/>
        </w:rPr>
      </w:pPr>
      <w:r>
        <w:rPr>
          <w:rFonts w:ascii="Cambria" w:hAnsi="Cambria" w:cs="Cambria"/>
        </w:rPr>
        <w:t>------------------------------------------------------------------------------</w:t>
      </w:r>
    </w:p>
    <w:p>
      <w:pPr>
        <w:rPr>
          <w:rFonts w:ascii="Cambria" w:hAnsi="Cambria" w:cs="Cambria"/>
        </w:rPr>
      </w:pPr>
      <w:r>
        <w:rPr>
          <w:rFonts w:ascii="Cambria" w:hAnsi="Cambria" w:cs="Cambria"/>
        </w:rPr>
        <w:t>■</w:t>
      </w:r>
      <w:r>
        <w:rPr>
          <w:rFonts w:hint="eastAsia" w:ascii="Cambria" w:hAnsi="Cambria" w:cs="Cambria"/>
        </w:rPr>
        <w:t>Conveyor 1</w:t>
      </w:r>
    </w:p>
    <w:p>
      <w:pPr>
        <w:rPr>
          <w:rFonts w:ascii="Cambria" w:hAnsi="Cambria" w:cs="Cambria"/>
        </w:rPr>
      </w:pPr>
      <w:r>
        <w:rPr>
          <w:rFonts w:ascii="Cambria" w:hAnsi="Cambria" w:cs="Cambria"/>
        </w:rPr>
        <w:t>[</w:t>
      </w:r>
      <w:r>
        <w:rPr>
          <w:rFonts w:hint="eastAsia" w:ascii="Cambria" w:hAnsi="Cambria" w:cs="Cambria"/>
        </w:rPr>
        <w:t>Convey</w:t>
      </w:r>
      <w:r>
        <w:rPr>
          <w:rFonts w:ascii="Cambria" w:hAnsi="Cambria" w:cs="Cambria"/>
        </w:rPr>
        <w:t>] button</w:t>
      </w:r>
    </w:p>
    <w:p>
      <w:pPr>
        <w:ind w:firstLine="420"/>
        <w:rPr>
          <w:rFonts w:ascii="Cambria" w:hAnsi="Cambria" w:cs="Cambria"/>
        </w:rPr>
      </w:pPr>
      <w:r>
        <w:rPr>
          <w:rFonts w:ascii="Cambria" w:hAnsi="Cambria" w:cs="Cambria"/>
        </w:rPr>
        <w:t>Rotate the inlet station to activate the feed belt.</w:t>
      </w:r>
    </w:p>
    <w:p>
      <w:pPr>
        <w:rPr>
          <w:rFonts w:ascii="Cambria" w:hAnsi="Cambria" w:cs="Cambria"/>
        </w:rPr>
      </w:pPr>
      <w:r>
        <w:rPr>
          <w:rFonts w:ascii="Cambria" w:hAnsi="Cambria" w:cs="Cambria"/>
        </w:rPr>
        <w:t>[</w:t>
      </w:r>
      <w:r>
        <w:rPr>
          <w:rFonts w:hint="eastAsia" w:ascii="Cambria" w:hAnsi="Cambria" w:cs="Cambria"/>
        </w:rPr>
        <w:t xml:space="preserve">Require output </w:t>
      </w:r>
      <w:r>
        <w:rPr>
          <w:rFonts w:ascii="Cambria" w:hAnsi="Cambria" w:cs="Cambria"/>
        </w:rPr>
        <w:t>]</w:t>
      </w:r>
    </w:p>
    <w:p>
      <w:pPr>
        <w:rPr>
          <w:rFonts w:ascii="Cambria" w:hAnsi="Cambria" w:cs="Cambria"/>
        </w:rPr>
      </w:pPr>
      <w:r>
        <w:rPr>
          <w:rFonts w:ascii="Cambria" w:hAnsi="Cambria" w:cs="Cambria"/>
        </w:rPr>
        <w:t xml:space="preserve">    Realize the mandatory signal output to the upper</w:t>
      </w:r>
      <w:r>
        <w:rPr>
          <w:rFonts w:hint="eastAsia" w:ascii="Cambria" w:hAnsi="Cambria" w:cs="Cambria"/>
        </w:rPr>
        <w:t xml:space="preserve"> machine</w:t>
      </w:r>
      <w:r>
        <w:rPr>
          <w:rFonts w:ascii="Cambria" w:hAnsi="Cambria" w:cs="Cambria"/>
        </w:rPr>
        <w:t xml:space="preserve"> for permission of </w:t>
      </w:r>
      <w:r>
        <w:rPr>
          <w:rFonts w:hint="eastAsia" w:ascii="Cambria" w:hAnsi="Cambria" w:cs="Cambria"/>
        </w:rPr>
        <w:t>PCB</w:t>
      </w:r>
      <w:r>
        <w:rPr>
          <w:rFonts w:ascii="Cambria" w:hAnsi="Cambria" w:cs="Cambria"/>
        </w:rPr>
        <w:t xml:space="preserve"> entry. </w:t>
      </w:r>
    </w:p>
    <w:p>
      <w:pPr>
        <w:rPr>
          <w:rFonts w:ascii="Cambria" w:hAnsi="Cambria" w:cs="Cambria"/>
        </w:rPr>
      </w:pPr>
      <w:r>
        <w:rPr>
          <w:rFonts w:ascii="Cambria" w:hAnsi="Cambria" w:cs="Cambria"/>
        </w:rPr>
        <w:t>---------------------------------------------------------------------------------</w:t>
      </w:r>
    </w:p>
    <w:p>
      <w:pPr>
        <w:rPr>
          <w:rFonts w:ascii="Cambria" w:hAnsi="Cambria" w:cs="Cambria"/>
        </w:rPr>
      </w:pPr>
      <w:r>
        <w:rPr>
          <w:rFonts w:ascii="Cambria" w:hAnsi="Cambria" w:cs="Cambria"/>
        </w:rPr>
        <w:t>■</w:t>
      </w:r>
      <w:r>
        <w:rPr>
          <w:rFonts w:hint="eastAsia" w:ascii="Cambria" w:hAnsi="Cambria" w:cs="Cambria"/>
        </w:rPr>
        <w:t>Conveyor 2</w:t>
      </w:r>
    </w:p>
    <w:p>
      <w:pPr>
        <w:rPr>
          <w:rFonts w:ascii="Cambria" w:hAnsi="Cambria" w:cs="Cambria"/>
        </w:rPr>
      </w:pPr>
      <w:r>
        <w:rPr>
          <w:rFonts w:ascii="Cambria" w:hAnsi="Cambria" w:cs="Cambria"/>
        </w:rPr>
        <w:t>[</w:t>
      </w:r>
      <w:r>
        <w:rPr>
          <w:rFonts w:hint="eastAsia" w:ascii="Cambria" w:hAnsi="Cambria" w:cs="Cambria"/>
        </w:rPr>
        <w:t>F</w:t>
      </w:r>
      <w:r>
        <w:rPr>
          <w:rFonts w:ascii="Cambria" w:hAnsi="Cambria" w:cs="Cambria"/>
        </w:rPr>
        <w:t>orward ] button</w:t>
      </w:r>
    </w:p>
    <w:p>
      <w:pPr>
        <w:ind w:left="420"/>
        <w:rPr>
          <w:rFonts w:ascii="Cambria" w:hAnsi="Cambria" w:cs="Cambria"/>
        </w:rPr>
      </w:pPr>
      <w:r>
        <w:rPr>
          <w:rFonts w:ascii="Cambria" w:hAnsi="Cambria" w:cs="Cambria"/>
        </w:rPr>
        <w:t xml:space="preserve">Perform the forward rotation (in the direction of </w:t>
      </w:r>
      <w:r>
        <w:rPr>
          <w:rFonts w:hint="eastAsia" w:ascii="Cambria" w:hAnsi="Cambria" w:cs="Cambria"/>
        </w:rPr>
        <w:t>PCB</w:t>
      </w:r>
      <w:r>
        <w:rPr>
          <w:rFonts w:ascii="Cambria" w:hAnsi="Cambria" w:cs="Cambria"/>
        </w:rPr>
        <w:t xml:space="preserve"> outflow) of the feed belt in the intermediate station of the insertion machine.</w:t>
      </w:r>
    </w:p>
    <w:p>
      <w:pPr>
        <w:rPr>
          <w:rFonts w:ascii="Cambria" w:hAnsi="Cambria" w:cs="Cambria"/>
        </w:rPr>
      </w:pPr>
      <w:r>
        <w:rPr>
          <w:rFonts w:ascii="Cambria" w:hAnsi="Cambria" w:cs="Cambria"/>
        </w:rPr>
        <w:t>[</w:t>
      </w:r>
      <w:r>
        <w:rPr>
          <w:rFonts w:hint="eastAsia" w:ascii="Cambria" w:hAnsi="Cambria" w:cs="Cambria"/>
        </w:rPr>
        <w:t>Reverse</w:t>
      </w:r>
      <w:r>
        <w:rPr>
          <w:rFonts w:ascii="Cambria" w:hAnsi="Cambria" w:cs="Cambria"/>
        </w:rPr>
        <w:t>] button</w:t>
      </w:r>
    </w:p>
    <w:p>
      <w:pPr>
        <w:ind w:left="420"/>
        <w:rPr>
          <w:rFonts w:ascii="Cambria" w:hAnsi="Cambria" w:cs="Cambria"/>
        </w:rPr>
      </w:pPr>
      <w:r>
        <w:rPr>
          <w:rFonts w:ascii="Cambria" w:hAnsi="Cambria" w:cs="Cambria"/>
        </w:rPr>
        <w:t>Perform the backward rotation (in the direction of entrance) of the feed belt in the intermediate station of the insertion machine.</w:t>
      </w:r>
    </w:p>
    <w:p>
      <w:pPr>
        <w:rPr>
          <w:rFonts w:ascii="Cambria" w:hAnsi="Cambria" w:cs="Cambria"/>
        </w:rPr>
      </w:pPr>
      <w:r>
        <w:rPr>
          <w:rFonts w:ascii="Cambria" w:hAnsi="Cambria" w:cs="Cambria"/>
        </w:rPr>
        <w:t>---------------------------------------------------------------------------------</w:t>
      </w:r>
    </w:p>
    <w:p>
      <w:pPr>
        <w:rPr>
          <w:rFonts w:ascii="Cambria" w:hAnsi="Cambria" w:cs="Cambria"/>
        </w:rPr>
      </w:pPr>
      <w:r>
        <w:rPr>
          <w:rFonts w:ascii="Cambria" w:hAnsi="Cambria" w:cs="Cambria"/>
        </w:rPr>
        <w:t>■</w:t>
      </w:r>
      <w:r>
        <w:rPr>
          <w:rFonts w:hint="eastAsia" w:ascii="Cambria" w:hAnsi="Cambria" w:cs="Cambria"/>
        </w:rPr>
        <w:t>Conveyor 3</w:t>
      </w:r>
    </w:p>
    <w:p>
      <w:pPr>
        <w:rPr>
          <w:rFonts w:ascii="Cambria" w:hAnsi="Cambria" w:cs="Cambria"/>
        </w:rPr>
      </w:pPr>
      <w:r>
        <w:rPr>
          <w:rFonts w:ascii="Cambria" w:hAnsi="Cambria" w:cs="Cambria"/>
        </w:rPr>
        <w:t>[</w:t>
      </w:r>
      <w:r>
        <w:rPr>
          <w:rFonts w:hint="eastAsia" w:ascii="Cambria" w:hAnsi="Cambria" w:cs="Cambria"/>
        </w:rPr>
        <w:t>Forward</w:t>
      </w:r>
      <w:r>
        <w:rPr>
          <w:rFonts w:ascii="Cambria" w:hAnsi="Cambria" w:cs="Cambria"/>
        </w:rPr>
        <w:t>] button</w:t>
      </w:r>
    </w:p>
    <w:p>
      <w:pPr>
        <w:ind w:firstLine="420"/>
        <w:rPr>
          <w:rFonts w:ascii="Cambria" w:hAnsi="Cambria" w:cs="Cambria"/>
        </w:rPr>
      </w:pPr>
      <w:r>
        <w:rPr>
          <w:rFonts w:ascii="Cambria" w:hAnsi="Cambria" w:cs="Cambria"/>
        </w:rPr>
        <w:t>Realize the rotation of feed belt in the entrance station.</w:t>
      </w:r>
    </w:p>
    <w:p>
      <w:pPr>
        <w:rPr>
          <w:rFonts w:ascii="Cambria" w:hAnsi="Cambria" w:cs="Cambria"/>
        </w:rPr>
      </w:pPr>
      <w:r>
        <w:rPr>
          <w:rFonts w:ascii="Cambria" w:hAnsi="Cambria" w:cs="Cambria"/>
        </w:rPr>
        <w:t>---------------------------------------------------------------------------------</w:t>
      </w:r>
    </w:p>
    <w:p>
      <w:pPr>
        <w:rPr>
          <w:rFonts w:ascii="Cambria" w:hAnsi="Cambria" w:cs="Cambria"/>
        </w:rPr>
      </w:pPr>
      <w:r>
        <w:rPr>
          <w:rFonts w:ascii="Cambria" w:hAnsi="Cambria" w:cs="Cambria"/>
        </w:rPr>
        <w:t>■Positioning</w:t>
      </w:r>
      <w:r>
        <w:rPr>
          <w:rFonts w:hint="eastAsia" w:ascii="Cambria" w:hAnsi="Cambria" w:cs="Cambria"/>
        </w:rPr>
        <w:t xml:space="preserve"> motor</w:t>
      </w:r>
    </w:p>
    <w:p>
      <w:pPr>
        <w:rPr>
          <w:rFonts w:ascii="Cambria" w:hAnsi="Cambria" w:cs="Cambria"/>
        </w:rPr>
      </w:pPr>
      <w:r>
        <w:rPr>
          <w:rFonts w:ascii="Cambria" w:hAnsi="Cambria" w:cs="Cambria"/>
        </w:rPr>
        <w:t>[</w:t>
      </w:r>
      <w:r>
        <w:rPr>
          <w:rFonts w:hint="eastAsia" w:ascii="Cambria" w:hAnsi="Cambria" w:cs="Cambria"/>
        </w:rPr>
        <w:t>Clamping on</w:t>
      </w:r>
      <w:r>
        <w:rPr>
          <w:rFonts w:ascii="Cambria" w:hAnsi="Cambria" w:cs="Cambria"/>
        </w:rPr>
        <w:t>] button</w:t>
      </w:r>
    </w:p>
    <w:p>
      <w:pPr>
        <w:ind w:left="420" w:leftChars="200"/>
        <w:rPr>
          <w:rFonts w:ascii="Cambria" w:hAnsi="Cambria" w:cs="Cambria"/>
        </w:rPr>
      </w:pPr>
      <w:r>
        <w:rPr>
          <w:rFonts w:hint="eastAsia" w:ascii="Cambria" w:hAnsi="Cambria" w:cs="Cambria"/>
        </w:rPr>
        <w:t>Clamp</w:t>
      </w:r>
      <w:r>
        <w:rPr>
          <w:rFonts w:ascii="Cambria" w:hAnsi="Cambria" w:cs="Cambria"/>
        </w:rPr>
        <w:t xml:space="preserve">ing motor </w:t>
      </w:r>
      <w:r>
        <w:rPr>
          <w:rFonts w:hint="eastAsia" w:ascii="Cambria" w:hAnsi="Cambria" w:cs="Cambria"/>
        </w:rPr>
        <w:t>move</w:t>
      </w:r>
      <w:r>
        <w:rPr>
          <w:rFonts w:ascii="Cambria" w:hAnsi="Cambria" w:cs="Cambria"/>
        </w:rPr>
        <w:t xml:space="preserve"> to adjust the positioning for tightly clamping the </w:t>
      </w:r>
      <w:r>
        <w:rPr>
          <w:rFonts w:hint="eastAsia" w:ascii="Cambria" w:hAnsi="Cambria" w:cs="Cambria"/>
        </w:rPr>
        <w:t>PCB</w:t>
      </w:r>
      <w:r>
        <w:rPr>
          <w:rFonts w:ascii="Cambria" w:hAnsi="Cambria" w:cs="Cambria"/>
        </w:rPr>
        <w:t>s.</w:t>
      </w:r>
    </w:p>
    <w:p>
      <w:pPr>
        <w:rPr>
          <w:rFonts w:ascii="Cambria" w:hAnsi="Cambria" w:cs="Cambria"/>
        </w:rPr>
      </w:pPr>
      <w:r>
        <w:rPr>
          <w:rFonts w:ascii="Cambria" w:hAnsi="Cambria" w:cs="Cambria"/>
        </w:rPr>
        <w:t>[</w:t>
      </w:r>
      <w:r>
        <w:rPr>
          <w:rFonts w:hint="eastAsia" w:ascii="Cambria" w:hAnsi="Cambria" w:cs="Cambria"/>
        </w:rPr>
        <w:t>Stopping</w:t>
      </w:r>
      <w:r>
        <w:rPr>
          <w:rFonts w:ascii="Cambria" w:hAnsi="Cambria" w:cs="Cambria"/>
        </w:rPr>
        <w:t>] button</w:t>
      </w:r>
    </w:p>
    <w:p>
      <w:pPr>
        <w:ind w:left="420" w:leftChars="200"/>
        <w:rPr>
          <w:rFonts w:ascii="Cambria" w:hAnsi="Cambria" w:cs="Cambria"/>
        </w:rPr>
      </w:pPr>
      <w:r>
        <w:rPr>
          <w:rFonts w:hint="eastAsia" w:ascii="Cambria" w:hAnsi="Cambria" w:cs="Cambria"/>
        </w:rPr>
        <w:t>Stopp</w:t>
      </w:r>
      <w:r>
        <w:rPr>
          <w:rFonts w:ascii="Cambria" w:hAnsi="Cambria" w:cs="Cambria"/>
        </w:rPr>
        <w:t xml:space="preserve">ing motor </w:t>
      </w:r>
      <w:r>
        <w:rPr>
          <w:rFonts w:hint="eastAsia" w:ascii="Cambria" w:hAnsi="Cambria" w:cs="Cambria"/>
        </w:rPr>
        <w:t>move</w:t>
      </w:r>
      <w:r>
        <w:rPr>
          <w:rFonts w:ascii="Cambria" w:hAnsi="Cambria" w:cs="Cambria"/>
        </w:rPr>
        <w:t xml:space="preserve"> to </w:t>
      </w:r>
      <w:r>
        <w:rPr>
          <w:rFonts w:hint="eastAsia" w:ascii="Cambria" w:hAnsi="Cambria" w:cs="Cambria"/>
        </w:rPr>
        <w:t>stop the PCB</w:t>
      </w:r>
      <w:r>
        <w:rPr>
          <w:rFonts w:ascii="Cambria" w:hAnsi="Cambria" w:cs="Cambria"/>
        </w:rPr>
        <w:t>s.</w:t>
      </w:r>
    </w:p>
    <w:p>
      <w:pPr>
        <w:rPr>
          <w:rFonts w:ascii="Cambria" w:hAnsi="Cambria" w:cs="Cambria"/>
        </w:rPr>
      </w:pPr>
      <w:r>
        <w:rPr>
          <w:rFonts w:ascii="Cambria" w:hAnsi="Cambria" w:cs="Cambria"/>
        </w:rPr>
        <w:t>[</w:t>
      </w:r>
      <w:r>
        <w:rPr>
          <w:rFonts w:hint="eastAsia" w:ascii="Cambria" w:hAnsi="Cambria" w:cs="Cambria"/>
        </w:rPr>
        <w:t>Clamping off</w:t>
      </w:r>
      <w:r>
        <w:rPr>
          <w:rFonts w:ascii="Cambria" w:hAnsi="Cambria" w:cs="Cambria"/>
        </w:rPr>
        <w:t>] button</w:t>
      </w:r>
    </w:p>
    <w:p>
      <w:pPr>
        <w:ind w:left="420" w:leftChars="200"/>
        <w:rPr>
          <w:rFonts w:ascii="Cambria" w:hAnsi="Cambria" w:cs="Cambria"/>
        </w:rPr>
      </w:pPr>
      <w:r>
        <w:rPr>
          <w:rFonts w:hint="eastAsia" w:ascii="Cambria" w:hAnsi="Cambria" w:cs="Cambria"/>
        </w:rPr>
        <w:t>Clamp</w:t>
      </w:r>
      <w:r>
        <w:rPr>
          <w:rFonts w:ascii="Cambria" w:hAnsi="Cambria" w:cs="Cambria"/>
        </w:rPr>
        <w:t xml:space="preserve">ing motor </w:t>
      </w:r>
      <w:r>
        <w:rPr>
          <w:rFonts w:hint="eastAsia" w:ascii="Cambria" w:hAnsi="Cambria" w:cs="Cambria"/>
        </w:rPr>
        <w:t>move</w:t>
      </w:r>
      <w:r>
        <w:rPr>
          <w:rFonts w:ascii="Cambria" w:hAnsi="Cambria" w:cs="Cambria"/>
        </w:rPr>
        <w:t xml:space="preserve"> to adjust the positioning for </w:t>
      </w:r>
      <w:r>
        <w:rPr>
          <w:rFonts w:hint="eastAsia" w:ascii="Cambria" w:hAnsi="Cambria" w:cs="Cambria"/>
        </w:rPr>
        <w:t xml:space="preserve">release </w:t>
      </w:r>
      <w:r>
        <w:rPr>
          <w:rFonts w:ascii="Cambria" w:hAnsi="Cambria" w:cs="Cambria"/>
        </w:rPr>
        <w:t xml:space="preserve">of </w:t>
      </w:r>
      <w:r>
        <w:rPr>
          <w:rFonts w:hint="eastAsia" w:ascii="Cambria" w:hAnsi="Cambria" w:cs="Cambria"/>
        </w:rPr>
        <w:t>PCB</w:t>
      </w:r>
      <w:r>
        <w:rPr>
          <w:rFonts w:ascii="Cambria" w:hAnsi="Cambria" w:cs="Cambria"/>
        </w:rPr>
        <w:t>s.</w:t>
      </w:r>
    </w:p>
    <w:p>
      <w:pPr>
        <w:rPr>
          <w:rFonts w:ascii="Cambria" w:hAnsi="Cambria" w:cs="Cambria"/>
        </w:rPr>
      </w:pPr>
      <w:r>
        <w:rPr>
          <w:rFonts w:ascii="Cambria" w:hAnsi="Cambria" w:cs="Cambria"/>
        </w:rPr>
        <w:t>[</w:t>
      </w:r>
      <w:r>
        <w:rPr>
          <w:rFonts w:hint="eastAsia" w:ascii="Cambria" w:hAnsi="Cambria" w:cs="Cambria"/>
        </w:rPr>
        <w:t>Home</w:t>
      </w:r>
      <w:r>
        <w:rPr>
          <w:rFonts w:ascii="Cambria" w:hAnsi="Cambria" w:cs="Cambria"/>
        </w:rPr>
        <w:t>] button</w:t>
      </w:r>
    </w:p>
    <w:p>
      <w:pPr>
        <w:ind w:left="420" w:leftChars="200"/>
        <w:rPr>
          <w:rFonts w:ascii="Cambria" w:hAnsi="Cambria" w:cs="Cambria"/>
        </w:rPr>
      </w:pPr>
      <w:r>
        <w:rPr>
          <w:rFonts w:hint="eastAsia" w:ascii="Cambria" w:hAnsi="Cambria" w:cs="Cambria"/>
        </w:rPr>
        <w:t>Stopp</w:t>
      </w:r>
      <w:r>
        <w:rPr>
          <w:rFonts w:ascii="Cambria" w:hAnsi="Cambria" w:cs="Cambria"/>
        </w:rPr>
        <w:t xml:space="preserve">ing </w:t>
      </w:r>
      <w:r>
        <w:rPr>
          <w:rFonts w:hint="eastAsia" w:ascii="Cambria" w:hAnsi="Cambria" w:cs="Cambria"/>
        </w:rPr>
        <w:t xml:space="preserve">and clamping </w:t>
      </w:r>
      <w:r>
        <w:rPr>
          <w:rFonts w:ascii="Cambria" w:hAnsi="Cambria" w:cs="Cambria"/>
        </w:rPr>
        <w:t>motor return to the origin, and the position scale will become zero after returning to the origin.</w:t>
      </w:r>
    </w:p>
    <w:p>
      <w:pPr>
        <w:rPr>
          <w:rFonts w:ascii="Cambria" w:hAnsi="Cambria" w:cs="Cambria"/>
        </w:rPr>
      </w:pPr>
      <w:r>
        <w:rPr>
          <w:rFonts w:ascii="Cambria" w:hAnsi="Cambria" w:cs="Cambria"/>
        </w:rPr>
        <w:t>---------------------------------------------------------------------------------</w:t>
      </w:r>
    </w:p>
    <w:p>
      <w:pPr>
        <w:rPr>
          <w:rFonts w:ascii="Cambria" w:hAnsi="Cambria" w:cs="Cambria"/>
        </w:rPr>
      </w:pPr>
      <w:r>
        <w:rPr>
          <w:rFonts w:ascii="Cambria" w:hAnsi="Cambria" w:cs="Cambria"/>
        </w:rPr>
        <w:t>[</w:t>
      </w:r>
      <w:r>
        <w:rPr>
          <w:rFonts w:hint="eastAsia" w:ascii="Cambria" w:hAnsi="Cambria" w:cs="Cambria"/>
        </w:rPr>
        <w:t>All ready for one cycle</w:t>
      </w:r>
      <w:r>
        <w:rPr>
          <w:rFonts w:ascii="Cambria" w:hAnsi="Cambria" w:cs="Cambria"/>
        </w:rPr>
        <w:t>] button</w:t>
      </w:r>
    </w:p>
    <w:p>
      <w:pPr>
        <w:ind w:firstLine="420" w:firstLineChars="200"/>
        <w:rPr>
          <w:rFonts w:ascii="Cambria" w:hAnsi="Cambria" w:cs="Cambria"/>
        </w:rPr>
      </w:pPr>
      <w:r>
        <w:rPr>
          <w:rFonts w:ascii="Cambria" w:hAnsi="Cambria" w:cs="Cambria"/>
        </w:rPr>
        <w:t xml:space="preserve">According to the determined </w:t>
      </w:r>
      <w:r>
        <w:rPr>
          <w:rFonts w:hint="eastAsia" w:ascii="Cambria" w:hAnsi="Cambria" w:cs="Cambria"/>
        </w:rPr>
        <w:t>PCB</w:t>
      </w:r>
      <w:r>
        <w:rPr>
          <w:rFonts w:ascii="Cambria" w:hAnsi="Cambria" w:cs="Cambria"/>
        </w:rPr>
        <w:t xml:space="preserve"> width, the track will become narrower to the set width.</w:t>
      </w:r>
    </w:p>
    <w:p>
      <w:pPr>
        <w:rPr>
          <w:rFonts w:ascii="Cambria" w:hAnsi="Cambria" w:cs="Cambria"/>
        </w:rPr>
      </w:pPr>
      <w:r>
        <w:rPr>
          <w:rFonts w:ascii="Cambria" w:hAnsi="Cambria" w:cs="Cambria"/>
        </w:rPr>
        <w:t>[</w:t>
      </w:r>
      <w:r>
        <w:rPr>
          <w:rFonts w:hint="eastAsia" w:ascii="Cambria" w:hAnsi="Cambria" w:cs="Cambria"/>
        </w:rPr>
        <w:t>Load PCB</w:t>
      </w:r>
      <w:r>
        <w:rPr>
          <w:rFonts w:ascii="Cambria" w:hAnsi="Cambria" w:cs="Cambria"/>
        </w:rPr>
        <w:t>]</w:t>
      </w:r>
      <w:r>
        <w:rPr>
          <w:rFonts w:hint="eastAsia" w:ascii="Cambria" w:hAnsi="Cambria" w:cs="Cambria"/>
        </w:rPr>
        <w:t>button</w:t>
      </w:r>
    </w:p>
    <w:p>
      <w:pPr>
        <w:rPr>
          <w:rFonts w:ascii="Cambria" w:hAnsi="Cambria" w:cs="Cambria"/>
        </w:rPr>
      </w:pPr>
      <w:r>
        <w:rPr>
          <w:rFonts w:hint="eastAsia" w:ascii="Cambria" w:hAnsi="Cambria" w:cs="Cambria"/>
        </w:rPr>
        <w:t>Convey 2 load PCB.</w:t>
      </w:r>
    </w:p>
    <w:p>
      <w:pPr>
        <w:rPr>
          <w:rFonts w:ascii="Cambria" w:hAnsi="Cambria" w:cs="Cambria"/>
        </w:rPr>
      </w:pPr>
      <w:r>
        <w:rPr>
          <w:rFonts w:ascii="Cambria" w:hAnsi="Cambria" w:cs="Cambria"/>
        </w:rPr>
        <w:t>[</w:t>
      </w:r>
      <w:r>
        <w:rPr>
          <w:rFonts w:hint="eastAsia" w:ascii="Cambria" w:hAnsi="Cambria" w:cs="Cambria"/>
        </w:rPr>
        <w:t>Manual-Unload PCB</w:t>
      </w:r>
      <w:r>
        <w:rPr>
          <w:rFonts w:ascii="Cambria" w:hAnsi="Cambria" w:cs="Cambria"/>
        </w:rPr>
        <w:t>]</w:t>
      </w:r>
      <w:r>
        <w:rPr>
          <w:rFonts w:hint="eastAsia" w:ascii="Cambria" w:hAnsi="Cambria" w:cs="Cambria"/>
        </w:rPr>
        <w:t>button</w:t>
      </w:r>
    </w:p>
    <w:p>
      <w:pPr>
        <w:rPr>
          <w:rFonts w:ascii="Cambria" w:hAnsi="Cambria" w:cs="Cambria"/>
        </w:rPr>
      </w:pPr>
      <w:r>
        <w:rPr>
          <w:rFonts w:hint="eastAsia" w:ascii="Cambria" w:hAnsi="Cambria" w:cs="Cambria"/>
        </w:rPr>
        <w:t>Conbey 3 unload PCB.</w:t>
      </w:r>
    </w:p>
    <w:p>
      <w:pPr>
        <w:rPr>
          <w:rFonts w:ascii="Cambria" w:hAnsi="Cambria" w:cs="Cambria"/>
        </w:rPr>
      </w:pPr>
    </w:p>
    <w:p>
      <w:pPr>
        <w:rPr>
          <w:rFonts w:ascii="Cambria" w:hAnsi="Cambria" w:cs="Cambria"/>
        </w:rPr>
      </w:pPr>
      <w:r>
        <w:rPr>
          <w:rFonts w:hint="eastAsia" w:ascii="Cambria" w:hAnsi="Cambria" w:cs="Cambria"/>
        </w:rPr>
        <w:t>Activate the simple tray counter .</w:t>
      </w:r>
    </w:p>
    <w:p>
      <w:pPr>
        <w:rPr>
          <w:rFonts w:ascii="Cambria" w:hAnsi="Cambria" w:cs="Cambria"/>
        </w:rPr>
      </w:pPr>
      <w:r>
        <w:rPr>
          <w:rFonts w:ascii="Cambria" w:hAnsi="Cambria" w:cs="Cambria"/>
        </w:rPr>
        <w:drawing>
          <wp:inline distT="0" distB="0" distL="0" distR="0">
            <wp:extent cx="800100" cy="342900"/>
            <wp:effectExtent l="19050" t="0" r="0" b="0"/>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r>
        <w:rPr>
          <w:rFonts w:ascii="Cambria" w:hAnsi="Cambria" w:cs="Cambria"/>
        </w:rPr>
        <w:t>Do not operate during automatic production operation.</w:t>
      </w:r>
    </w:p>
    <w:p>
      <w:pPr>
        <w:rPr>
          <w:rFonts w:ascii="Cambria" w:hAnsi="Cambria" w:cs="Cambria"/>
        </w:rPr>
      </w:pPr>
    </w:p>
    <w:p>
      <w:pPr>
        <w:rPr>
          <w:rFonts w:ascii="Cambria" w:hAnsi="Cambria" w:cs="Cambria"/>
        </w:rPr>
      </w:pPr>
      <w:r>
        <w:rPr>
          <w:rFonts w:ascii="Cambria" w:hAnsi="Cambria" w:cs="Cambria"/>
        </w:rPr>
        <w:t>[</w:t>
      </w:r>
      <w:r>
        <w:rPr>
          <w:rFonts w:hint="eastAsia" w:ascii="Cambria" w:hAnsi="Cambria" w:cs="Cambria"/>
        </w:rPr>
        <w:t xml:space="preserve">Robot jogging </w:t>
      </w:r>
      <w:r>
        <w:rPr>
          <w:rFonts w:ascii="Cambria" w:hAnsi="Cambria" w:cs="Cambria"/>
        </w:rPr>
        <w:t>]</w:t>
      </w:r>
    </w:p>
    <w:p>
      <w:pPr>
        <w:rPr>
          <w:rFonts w:ascii="Cambria" w:hAnsi="Cambria" w:cs="Cambria"/>
        </w:rPr>
      </w:pPr>
      <w:r>
        <w:rPr>
          <w:rFonts w:hint="eastAsia" w:ascii="Cambria" w:hAnsi="Cambria" w:cs="Cambria"/>
        </w:rPr>
        <w:t xml:space="preserve">Robot jogging moving  </w:t>
      </w:r>
    </w:p>
    <w:p>
      <w:pPr>
        <w:rPr>
          <w:rFonts w:ascii="Cambria" w:hAnsi="Cambria" w:cs="Cambria"/>
        </w:rPr>
      </w:pPr>
      <w:r>
        <w:rPr>
          <w:rFonts w:ascii="Cambria" w:hAnsi="Cambria" w:cs="Cambria"/>
        </w:rPr>
        <w:t>[</w:t>
      </w:r>
      <w:r>
        <w:rPr>
          <w:rFonts w:hint="eastAsia" w:ascii="Cambria" w:hAnsi="Cambria" w:cs="Cambria"/>
        </w:rPr>
        <w:t xml:space="preserve">Robot power off </w:t>
      </w:r>
      <w:r>
        <w:rPr>
          <w:rFonts w:ascii="Cambria" w:hAnsi="Cambria" w:cs="Cambria"/>
        </w:rPr>
        <w:t>]</w:t>
      </w:r>
    </w:p>
    <w:p>
      <w:pPr>
        <w:rPr>
          <w:rFonts w:ascii="Cambria" w:hAnsi="Cambria" w:cs="Cambria"/>
        </w:rPr>
      </w:pPr>
      <w:r>
        <w:rPr>
          <w:rFonts w:hint="eastAsia" w:ascii="Cambria" w:hAnsi="Cambria" w:cs="Cambria"/>
        </w:rPr>
        <w:t xml:space="preserve">Power off robot </w:t>
      </w:r>
    </w:p>
    <w:p>
      <w:pPr>
        <w:rPr>
          <w:rFonts w:ascii="Cambria" w:hAnsi="Cambria" w:cs="Cambria"/>
        </w:rPr>
      </w:pPr>
      <w:r>
        <w:rPr>
          <w:rFonts w:ascii="Cambria" w:hAnsi="Cambria" w:cs="Cambria"/>
        </w:rPr>
        <w:t>[</w:t>
      </w:r>
      <w:r>
        <w:rPr>
          <w:rFonts w:hint="eastAsia" w:ascii="Cambria" w:hAnsi="Cambria" w:cs="Cambria"/>
        </w:rPr>
        <w:t xml:space="preserve">Gripper reset when error  </w:t>
      </w:r>
      <w:r>
        <w:rPr>
          <w:rFonts w:ascii="Cambria" w:hAnsi="Cambria" w:cs="Cambria"/>
        </w:rPr>
        <w:t>]</w:t>
      </w:r>
    </w:p>
    <w:p>
      <w:pPr>
        <w:rPr>
          <w:rFonts w:ascii="Cambria" w:hAnsi="Cambria" w:cs="Cambria"/>
        </w:rPr>
      </w:pPr>
      <w:r>
        <w:rPr>
          <w:rFonts w:hint="eastAsia" w:ascii="Cambria" w:hAnsi="Cambria" w:cs="Cambria"/>
        </w:rPr>
        <w:t>Reset gripper when error appears.</w:t>
      </w:r>
    </w:p>
    <w:p>
      <w:pPr>
        <w:rPr>
          <w:rFonts w:ascii="Cambria" w:hAnsi="Cambria" w:cs="Cambria"/>
        </w:rPr>
      </w:pPr>
      <w:r>
        <w:rPr>
          <w:rFonts w:ascii="Cambria" w:hAnsi="Cambria" w:cs="Cambria"/>
        </w:rPr>
        <w:t>[</w:t>
      </w:r>
      <w:r>
        <w:rPr>
          <w:rFonts w:hint="eastAsia" w:ascii="Cambria" w:hAnsi="Cambria" w:cs="Cambria"/>
        </w:rPr>
        <w:t xml:space="preserve">Robot I/O </w:t>
      </w:r>
      <w:r>
        <w:rPr>
          <w:rFonts w:ascii="Cambria" w:hAnsi="Cambria" w:cs="Cambria"/>
        </w:rPr>
        <w:t>]</w:t>
      </w:r>
    </w:p>
    <w:p>
      <w:pPr>
        <w:rPr>
          <w:rFonts w:ascii="Cambria" w:hAnsi="Cambria" w:cs="Cambria"/>
        </w:rPr>
      </w:pPr>
      <w:r>
        <w:rPr>
          <w:rFonts w:hint="eastAsia" w:ascii="Cambria" w:hAnsi="Cambria" w:cs="Cambria"/>
        </w:rPr>
        <w:t>Display the Robot I/O</w:t>
      </w:r>
    </w:p>
    <w:p>
      <w:pPr>
        <w:rPr>
          <w:rFonts w:ascii="Cambria" w:hAnsi="Cambria" w:cs="Cambria"/>
        </w:rPr>
      </w:pPr>
      <w:r>
        <w:rPr>
          <w:rFonts w:ascii="Cambria" w:hAnsi="Cambria" w:cs="Cambria"/>
        </w:rPr>
        <w:t>[</w:t>
      </w:r>
      <w:r>
        <w:rPr>
          <w:rFonts w:hint="eastAsia" w:ascii="Cambria" w:hAnsi="Cambria" w:cs="Cambria"/>
        </w:rPr>
        <w:t xml:space="preserve">Gripper test  </w:t>
      </w:r>
      <w:r>
        <w:rPr>
          <w:rFonts w:ascii="Cambria" w:hAnsi="Cambria" w:cs="Cambria"/>
        </w:rPr>
        <w:t>]</w:t>
      </w:r>
    </w:p>
    <w:p>
      <w:pPr>
        <w:rPr>
          <w:rFonts w:ascii="Cambria" w:hAnsi="Cambria" w:cs="Cambria"/>
        </w:rPr>
      </w:pPr>
      <w:r>
        <w:rPr>
          <w:rFonts w:hint="eastAsia" w:ascii="Cambria" w:hAnsi="Cambria" w:cs="Cambria"/>
        </w:rPr>
        <w:t>Select gripper and set open/close time and manually test it .</w:t>
      </w:r>
    </w:p>
    <w:p>
      <w:pPr>
        <w:rPr>
          <w:rFonts w:ascii="Cambria" w:hAnsi="Cambria" w:cs="Cambria"/>
        </w:rPr>
      </w:pPr>
    </w:p>
    <w:p>
      <w:pPr>
        <w:rPr>
          <w:rFonts w:ascii="Cambria" w:hAnsi="Cambria" w:cs="Cambria"/>
        </w:rPr>
      </w:pPr>
    </w:p>
    <w:p>
      <w:pPr>
        <w:rPr>
          <w:rFonts w:ascii="Cambria" w:hAnsi="Cambria" w:cs="Cambria"/>
        </w:rPr>
      </w:pPr>
    </w:p>
    <w:p>
      <w:pPr>
        <w:widowControl/>
        <w:jc w:val="left"/>
        <w:rPr>
          <w:rFonts w:ascii="Cambria" w:hAnsi="Cambria" w:cs="Cambria"/>
        </w:rPr>
      </w:pPr>
      <w:r>
        <w:rPr>
          <w:rFonts w:ascii="Cambria" w:hAnsi="Cambria" w:cs="Cambria"/>
        </w:rPr>
        <w:br w:type="page"/>
      </w:r>
    </w:p>
    <w:p>
      <w:pPr>
        <w:pStyle w:val="3"/>
        <w:rPr>
          <w:rFonts w:ascii="Cambria" w:hAnsi="Cambria" w:cs="Cambria"/>
        </w:rPr>
      </w:pPr>
      <w:bookmarkStart w:id="5" w:name="_Toc31057"/>
      <w:r>
        <w:rPr>
          <w:rFonts w:ascii="Cambria" w:hAnsi="Cambria" w:cs="Cambria"/>
        </w:rPr>
        <w:t>2.4Interface of Settings</w:t>
      </w:r>
      <w:bookmarkEnd w:id="5"/>
    </w:p>
    <w:p>
      <w:pPr>
        <w:jc w:val="center"/>
        <w:rPr>
          <w:rFonts w:ascii="Cambria" w:hAnsi="Cambria" w:cs="Cambria"/>
        </w:rPr>
      </w:pPr>
      <w:r>
        <w:rPr>
          <w:rFonts w:ascii="Cambria" w:hAnsi="Cambria" w:cs="Cambria"/>
        </w:rPr>
        <w:drawing>
          <wp:inline distT="0" distB="0" distL="0" distR="0">
            <wp:extent cx="5515610" cy="3903345"/>
            <wp:effectExtent l="19050" t="0" r="8890" b="0"/>
            <wp:docPr id="4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6"/>
                    <pic:cNvPicPr>
                      <a:picLocks noChangeAspect="1" noChangeArrowheads="1"/>
                    </pic:cNvPicPr>
                  </pic:nvPicPr>
                  <pic:blipFill>
                    <a:blip r:embed="rId16"/>
                    <a:srcRect/>
                    <a:stretch>
                      <a:fillRect/>
                    </a:stretch>
                  </pic:blipFill>
                  <pic:spPr>
                    <a:xfrm>
                      <a:off x="0" y="0"/>
                      <a:ext cx="5515610" cy="3903692"/>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2-3-1</w:t>
      </w:r>
    </w:p>
    <w:p>
      <w:pPr>
        <w:jc w:val="left"/>
        <w:rPr>
          <w:rFonts w:ascii="Cambria" w:hAnsi="Cambria" w:cs="Cambria"/>
        </w:rPr>
      </w:pPr>
      <w:r>
        <w:rPr>
          <w:rFonts w:ascii="Cambria" w:hAnsi="Cambria" w:cs="Cambria"/>
        </w:rPr>
        <w:tab/>
      </w:r>
    </w:p>
    <w:p>
      <w:pPr>
        <w:ind w:firstLine="420" w:firstLineChars="200"/>
        <w:jc w:val="left"/>
        <w:rPr>
          <w:rFonts w:ascii="Cambria" w:hAnsi="Cambria" w:cs="Cambria"/>
        </w:rPr>
      </w:pPr>
      <w:r>
        <w:rPr>
          <w:rFonts w:ascii="Cambria" w:hAnsi="Cambria" w:cs="Cambria"/>
        </w:rPr>
        <w:t xml:space="preserve">The settings interface is shown in Figure 2-3-1. The settings interface is divided into four parts including product management, production settings, system settings, and </w:t>
      </w:r>
      <w:r>
        <w:rPr>
          <w:rFonts w:hint="eastAsia" w:ascii="Cambria" w:hAnsi="Cambria" w:cs="Cambria"/>
        </w:rPr>
        <w:t>user</w:t>
      </w:r>
      <w:r>
        <w:rPr>
          <w:rFonts w:ascii="Cambria" w:hAnsi="Cambria" w:cs="Cambria"/>
        </w:rPr>
        <w:t xml:space="preserve"> settings.</w:t>
      </w:r>
    </w:p>
    <w:p>
      <w:pPr>
        <w:jc w:val="left"/>
        <w:rPr>
          <w:rFonts w:ascii="Cambria" w:hAnsi="Cambria" w:cs="Cambria"/>
        </w:rPr>
      </w:pPr>
    </w:p>
    <w:p>
      <w:pPr>
        <w:jc w:val="left"/>
        <w:rPr>
          <w:rFonts w:ascii="Cambria" w:hAnsi="Cambria" w:cs="Cambria"/>
        </w:rPr>
      </w:pPr>
    </w:p>
    <w:p>
      <w:pPr>
        <w:pStyle w:val="4"/>
        <w:rPr>
          <w:rFonts w:ascii="Cambria" w:hAnsi="Cambria" w:cs="Cambria"/>
        </w:rPr>
      </w:pPr>
      <w:bookmarkStart w:id="6" w:name="_Toc24107"/>
      <w:r>
        <w:rPr>
          <w:rFonts w:ascii="Cambria" w:hAnsi="Cambria" w:cs="Cambria"/>
        </w:rPr>
        <w:t>2.4.1Interface of Product Management</w:t>
      </w:r>
      <w:bookmarkEnd w:id="6"/>
    </w:p>
    <w:p>
      <w:pPr>
        <w:rPr>
          <w:rFonts w:ascii="Cambria" w:hAnsi="Cambria" w:cs="Cambria"/>
        </w:rPr>
      </w:pPr>
    </w:p>
    <w:p>
      <w:pPr>
        <w:jc w:val="center"/>
        <w:rPr>
          <w:rFonts w:ascii="Cambria" w:hAnsi="Cambria" w:cs="Cambria"/>
        </w:rPr>
      </w:pPr>
      <w:r>
        <w:rPr>
          <w:rFonts w:ascii="Cambria" w:hAnsi="Cambria" w:cs="Cambria"/>
        </w:rPr>
        <w:drawing>
          <wp:inline distT="0" distB="0" distL="0" distR="0">
            <wp:extent cx="5515610" cy="3853815"/>
            <wp:effectExtent l="19050" t="0" r="8890" b="0"/>
            <wp:docPr id="5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9"/>
                    <pic:cNvPicPr>
                      <a:picLocks noChangeAspect="1" noChangeArrowheads="1"/>
                    </pic:cNvPicPr>
                  </pic:nvPicPr>
                  <pic:blipFill>
                    <a:blip r:embed="rId17"/>
                    <a:srcRect/>
                    <a:stretch>
                      <a:fillRect/>
                    </a:stretch>
                  </pic:blipFill>
                  <pic:spPr>
                    <a:xfrm>
                      <a:off x="0" y="0"/>
                      <a:ext cx="5515610" cy="3854348"/>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2-3-2</w:t>
      </w:r>
    </w:p>
    <w:p>
      <w:pPr>
        <w:jc w:val="left"/>
        <w:rPr>
          <w:rFonts w:ascii="Cambria" w:hAnsi="Cambria" w:cs="Cambria"/>
        </w:rPr>
      </w:pPr>
      <w:r>
        <w:rPr>
          <w:rFonts w:ascii="Cambria" w:hAnsi="Cambria" w:cs="Cambria"/>
        </w:rPr>
        <w:tab/>
      </w:r>
    </w:p>
    <w:p>
      <w:pPr>
        <w:ind w:firstLine="420" w:firstLineChars="200"/>
        <w:jc w:val="left"/>
        <w:rPr>
          <w:rFonts w:ascii="Cambria" w:hAnsi="Cambria" w:cs="Cambria"/>
        </w:rPr>
      </w:pPr>
      <w:r>
        <w:rPr>
          <w:rFonts w:ascii="Cambria" w:hAnsi="Cambria" w:cs="Cambria"/>
        </w:rPr>
        <w:t xml:space="preserve">The product management interface is shown in Figure 2-3-2. This interface is used to create new product models and display the </w:t>
      </w:r>
      <w:r>
        <w:rPr>
          <w:rFonts w:hint="eastAsia" w:ascii="Cambria" w:hAnsi="Cambria" w:cs="Cambria"/>
        </w:rPr>
        <w:t>component</w:t>
      </w:r>
      <w:r>
        <w:rPr>
          <w:rFonts w:ascii="Cambria" w:hAnsi="Cambria" w:cs="Cambria"/>
        </w:rPr>
        <w:t>s produced in terms of different models of product.</w:t>
      </w:r>
    </w:p>
    <w:p>
      <w:pPr>
        <w:pStyle w:val="37"/>
        <w:ind w:left="420" w:firstLine="0" w:firstLineChars="0"/>
        <w:jc w:val="left"/>
        <w:rPr>
          <w:rFonts w:ascii="Cambria" w:hAnsi="Cambria" w:cs="Cambria"/>
        </w:rPr>
      </w:pPr>
      <w:r>
        <w:rPr>
          <w:rFonts w:ascii="Cambria" w:hAnsi="Cambria" w:cs="Cambria"/>
        </w:rPr>
        <w:t xml:space="preserve">1. Current </w:t>
      </w:r>
      <w:r>
        <w:rPr>
          <w:rFonts w:hint="eastAsia" w:ascii="Cambria" w:hAnsi="Cambria" w:cs="Cambria"/>
        </w:rPr>
        <w:t>program</w:t>
      </w:r>
      <w:r>
        <w:rPr>
          <w:rFonts w:ascii="Cambria" w:hAnsi="Cambria" w:cs="Cambria"/>
        </w:rPr>
        <w:t xml:space="preserve">: Displays the current </w:t>
      </w:r>
      <w:r>
        <w:rPr>
          <w:rFonts w:hint="eastAsia" w:ascii="Cambria" w:hAnsi="Cambria" w:cs="Cambria"/>
        </w:rPr>
        <w:t>program</w:t>
      </w:r>
      <w:r>
        <w:rPr>
          <w:rFonts w:ascii="Cambria" w:hAnsi="Cambria" w:cs="Cambria"/>
        </w:rPr>
        <w:t xml:space="preserve"> of product managed by the equipment.</w:t>
      </w:r>
    </w:p>
    <w:p>
      <w:pPr>
        <w:pStyle w:val="37"/>
        <w:ind w:left="420" w:firstLine="0" w:firstLineChars="0"/>
        <w:jc w:val="left"/>
        <w:rPr>
          <w:rFonts w:ascii="Cambria" w:hAnsi="Cambria" w:cs="Cambria"/>
        </w:rPr>
      </w:pPr>
      <w:r>
        <w:rPr>
          <w:rFonts w:ascii="Cambria" w:hAnsi="Cambria" w:cs="Cambria"/>
        </w:rPr>
        <w:t>2. New: New product model.</w:t>
      </w:r>
    </w:p>
    <w:p>
      <w:pPr>
        <w:pStyle w:val="37"/>
        <w:ind w:left="420" w:firstLine="0" w:firstLineChars="0"/>
        <w:jc w:val="left"/>
        <w:rPr>
          <w:rFonts w:ascii="Cambria" w:hAnsi="Cambria" w:cs="Cambria"/>
        </w:rPr>
      </w:pPr>
      <w:r>
        <w:rPr>
          <w:rFonts w:ascii="Cambria" w:hAnsi="Cambria" w:cs="Cambria"/>
        </w:rPr>
        <w:t>3. Copy: Copy the data of the selected product model to the new product model.</w:t>
      </w:r>
    </w:p>
    <w:p>
      <w:pPr>
        <w:pStyle w:val="37"/>
        <w:ind w:left="420" w:firstLine="0" w:firstLineChars="0"/>
        <w:jc w:val="left"/>
        <w:rPr>
          <w:rFonts w:ascii="Cambria" w:hAnsi="Cambria" w:cs="Cambria"/>
        </w:rPr>
      </w:pPr>
      <w:r>
        <w:rPr>
          <w:rFonts w:ascii="Cambria" w:hAnsi="Cambria" w:cs="Cambria"/>
        </w:rPr>
        <w:t>4. Delete: Delete the selected model.</w:t>
      </w:r>
    </w:p>
    <w:p>
      <w:pPr>
        <w:pStyle w:val="37"/>
        <w:ind w:left="420" w:firstLine="0" w:firstLineChars="0"/>
        <w:jc w:val="left"/>
        <w:rPr>
          <w:rFonts w:ascii="Cambria" w:hAnsi="Cambria" w:cs="Cambria"/>
        </w:rPr>
      </w:pPr>
      <w:r>
        <w:rPr>
          <w:rFonts w:ascii="Cambria" w:hAnsi="Cambria" w:cs="Cambria"/>
        </w:rPr>
        <w:t xml:space="preserve">5. Edit: Edit and select the </w:t>
      </w:r>
      <w:r>
        <w:rPr>
          <w:rFonts w:hint="eastAsia" w:ascii="Cambria" w:hAnsi="Cambria" w:cs="Cambria"/>
        </w:rPr>
        <w:t>component</w:t>
      </w:r>
      <w:r>
        <w:rPr>
          <w:rFonts w:ascii="Cambria" w:hAnsi="Cambria" w:cs="Cambria"/>
        </w:rPr>
        <w:t>s requiring to be produced according to the selected models.</w:t>
      </w:r>
    </w:p>
    <w:p>
      <w:pPr>
        <w:pStyle w:val="37"/>
        <w:ind w:left="420" w:firstLine="0" w:firstLineChars="0"/>
        <w:jc w:val="left"/>
        <w:rPr>
          <w:rFonts w:ascii="Cambria" w:hAnsi="Cambria" w:cs="Cambria"/>
        </w:rPr>
      </w:pPr>
      <w:r>
        <w:rPr>
          <w:rFonts w:ascii="Cambria" w:hAnsi="Cambria" w:cs="Cambria"/>
        </w:rPr>
        <w:t xml:space="preserve">6. </w:t>
      </w:r>
      <w:r>
        <w:rPr>
          <w:rFonts w:hint="eastAsia" w:ascii="Cambria" w:hAnsi="Cambria" w:cs="Cambria"/>
        </w:rPr>
        <w:t xml:space="preserve">Load file </w:t>
      </w:r>
      <w:r>
        <w:rPr>
          <w:rFonts w:ascii="Cambria" w:hAnsi="Cambria" w:cs="Cambria"/>
        </w:rPr>
        <w:t xml:space="preserve">: </w:t>
      </w:r>
      <w:r>
        <w:rPr>
          <w:rFonts w:hint="eastAsia" w:ascii="Cambria" w:hAnsi="Cambria" w:cs="Cambria"/>
        </w:rPr>
        <w:t xml:space="preserve">Load the file </w:t>
      </w:r>
      <w:r>
        <w:rPr>
          <w:rFonts w:ascii="Cambria" w:hAnsi="Cambria" w:cs="Cambria"/>
        </w:rPr>
        <w:t>.</w:t>
      </w:r>
    </w:p>
    <w:p>
      <w:pPr>
        <w:pStyle w:val="37"/>
        <w:ind w:left="420" w:firstLine="0" w:firstLineChars="0"/>
        <w:jc w:val="left"/>
        <w:rPr>
          <w:rFonts w:ascii="Cambria" w:hAnsi="Cambria" w:cs="Cambria"/>
        </w:rPr>
      </w:pPr>
      <w:r>
        <w:rPr>
          <w:rFonts w:hint="eastAsia" w:ascii="Cambria" w:hAnsi="Cambria" w:cs="Cambria"/>
        </w:rPr>
        <w:t>7</w:t>
      </w:r>
      <w:r>
        <w:rPr>
          <w:rFonts w:ascii="Cambria" w:hAnsi="Cambria" w:cs="Cambria"/>
        </w:rPr>
        <w:t xml:space="preserve">. Next step: Enter the data setting interface of </w:t>
      </w:r>
      <w:r>
        <w:rPr>
          <w:rFonts w:hint="eastAsia" w:ascii="Cambria" w:hAnsi="Cambria" w:cs="Cambria"/>
        </w:rPr>
        <w:t>PCB</w:t>
      </w:r>
      <w:r>
        <w:rPr>
          <w:rFonts w:ascii="Cambria" w:hAnsi="Cambria" w:cs="Cambria"/>
        </w:rPr>
        <w:t xml:space="preserve">s production. (Double click on the </w:t>
      </w:r>
      <w:r>
        <w:rPr>
          <w:rFonts w:hint="eastAsia" w:ascii="Cambria" w:hAnsi="Cambria" w:cs="Cambria"/>
        </w:rPr>
        <w:t>component</w:t>
      </w:r>
      <w:r>
        <w:rPr>
          <w:rFonts w:ascii="Cambria" w:hAnsi="Cambria" w:cs="Cambria"/>
        </w:rPr>
        <w:t xml:space="preserve"> display will also lead to the entry.)</w:t>
      </w:r>
    </w:p>
    <w:p>
      <w:pPr>
        <w:pStyle w:val="4"/>
        <w:rPr>
          <w:rFonts w:ascii="Cambria" w:hAnsi="Cambria" w:cs="Cambria"/>
        </w:rPr>
      </w:pPr>
      <w:bookmarkStart w:id="7" w:name="_Toc32367"/>
      <w:r>
        <w:rPr>
          <w:rFonts w:ascii="Cambria" w:hAnsi="Cambria" w:cs="Cambria"/>
        </w:rPr>
        <w:t>2.4.2Interface of Production Settings</w:t>
      </w:r>
      <w:bookmarkEnd w:id="7"/>
    </w:p>
    <w:p>
      <w:pPr>
        <w:pStyle w:val="5"/>
        <w:numPr>
          <w:ilvl w:val="0"/>
          <w:numId w:val="3"/>
        </w:numPr>
        <w:rPr>
          <w:rFonts w:ascii="Cambria" w:hAnsi="Cambria" w:cs="Cambria"/>
        </w:rPr>
      </w:pPr>
      <w:r>
        <w:rPr>
          <w:rFonts w:ascii="Cambria" w:hAnsi="Cambria" w:cs="Cambria"/>
        </w:rPr>
        <w:t xml:space="preserve">Data of </w:t>
      </w:r>
      <w:r>
        <w:rPr>
          <w:rFonts w:hint="eastAsia" w:ascii="Cambria" w:hAnsi="Cambria" w:cs="Cambria"/>
        </w:rPr>
        <w:t>PCB</w:t>
      </w:r>
    </w:p>
    <w:p>
      <w:pPr>
        <w:rPr>
          <w:rFonts w:ascii="Cambria" w:hAnsi="Cambria" w:cs="Cambria"/>
        </w:rPr>
      </w:pPr>
    </w:p>
    <w:p>
      <w:pPr>
        <w:jc w:val="center"/>
        <w:rPr>
          <w:rFonts w:ascii="Cambria" w:hAnsi="Cambria" w:cs="Cambria"/>
        </w:rPr>
      </w:pPr>
      <w:r>
        <w:pict>
          <v:shape id="_x0000_s1285" o:spid="_x0000_s1285" o:spt="202" type="#_x0000_t202" style="position:absolute;left:0pt;margin-left:369pt;margin-top:171.7pt;height:20.25pt;width:40.5pt;z-index:251732992;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4</w:t>
                  </w:r>
                </w:p>
              </w:txbxContent>
            </v:textbox>
          </v:shape>
        </w:pict>
      </w:r>
      <w:r>
        <w:pict>
          <v:shape id="_x0000_s1284" o:spid="_x0000_s1284" o:spt="202" type="#_x0000_t202" style="position:absolute;left:0pt;margin-left:314.95pt;margin-top:180.75pt;height:20.25pt;width:40.5pt;z-index:251728896;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3</w:t>
                  </w:r>
                </w:p>
              </w:txbxContent>
            </v:textbox>
          </v:shape>
        </w:pict>
      </w:r>
      <w:r>
        <w:pict>
          <v:rect id="_x0000_s1278" o:spid="_x0000_s1278" o:spt="1" style="position:absolute;left:0pt;margin-left:59.95pt;margin-top:41.45pt;height:150.5pt;width:252.05pt;z-index:251581440;mso-width-relative:page;mso-height-relative:page;" filled="f" stroked="t" coordsize="21600,21600">
            <v:path/>
            <v:fill on="f" focussize="0,0"/>
            <v:stroke weight="1.5pt" color="#FF0000"/>
            <v:imagedata o:title=""/>
            <o:lock v:ext="edit"/>
          </v:rect>
        </w:pict>
      </w:r>
      <w:r>
        <w:pict>
          <v:shape id="_x0000_s1282" o:spid="_x0000_s1282" o:spt="202" type="#_x0000_t202" style="position:absolute;left:0pt;margin-left:12.7pt;margin-top:23.7pt;height:20.25pt;width:40.5pt;z-index:251580416;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1</w:t>
                  </w:r>
                </w:p>
              </w:txbxContent>
            </v:textbox>
          </v:shape>
        </w:pict>
      </w:r>
      <w:r>
        <w:pict>
          <v:rect id="_x0000_s1277" o:spid="_x0000_s1277" o:spt="1" style="position:absolute;left:0pt;margin-left:-0.05pt;margin-top:43.95pt;height:131.25pt;width:56.25pt;z-index:251552768;mso-width-relative:page;mso-height-relative:page;" filled="f" stroked="t" coordsize="21600,21600">
            <v:path/>
            <v:fill on="f" focussize="0,0"/>
            <v:stroke weight="1.5pt" color="#FF0000"/>
            <v:imagedata o:title=""/>
            <o:lock v:ext="edit"/>
          </v:rect>
        </w:pict>
      </w:r>
      <w:r>
        <w:pict>
          <v:shape id="_x0000_s1283" o:spid="_x0000_s1283" o:spt="202" type="#_x0000_t202" style="position:absolute;left:0pt;margin-left:179.95pt;margin-top:23.95pt;height:20.25pt;width:40.5pt;z-index:251661312;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2</w:t>
                  </w:r>
                </w:p>
              </w:txbxContent>
            </v:textbox>
          </v:shape>
        </w:pict>
      </w:r>
      <w:r>
        <w:pict>
          <v:rect id="_x0000_s1280" o:spid="_x0000_s1280" o:spt="1" style="position:absolute;left:0pt;margin-left:355.45pt;margin-top:191.95pt;height:110.25pt;width:58.5pt;z-index:251553792;mso-width-relative:page;mso-height-relative:page;" filled="f" stroked="t" coordsize="21600,21600">
            <v:path/>
            <v:fill on="f" focussize="0,0"/>
            <v:stroke weight="1.5pt" color="#FF0000"/>
            <v:imagedata o:title=""/>
            <o:lock v:ext="edit"/>
          </v:rect>
        </w:pict>
      </w:r>
      <w:r>
        <w:pict>
          <v:rect id="_x0000_s1279" o:spid="_x0000_s1279" o:spt="1" style="position:absolute;left:0pt;margin-left:59.95pt;margin-top:194.45pt;height:105.75pt;width:276.7pt;z-index:251662336;mso-width-relative:page;mso-height-relative:page;" filled="f" stroked="t" coordsize="21600,21600">
            <v:path/>
            <v:fill on="f" focussize="0,0"/>
            <v:stroke weight="1.5pt" color="#FF0000"/>
            <v:imagedata o:title=""/>
            <o:lock v:ext="edit"/>
          </v:rect>
        </w:pict>
      </w:r>
      <w:r>
        <w:rPr>
          <w:rFonts w:ascii="Cambria" w:hAnsi="Cambria" w:cs="Cambria"/>
        </w:rPr>
        <w:drawing>
          <wp:inline distT="0" distB="0" distL="0" distR="0">
            <wp:extent cx="5515610" cy="3914140"/>
            <wp:effectExtent l="19050" t="0" r="8890" b="0"/>
            <wp:docPr id="5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2"/>
                    <pic:cNvPicPr>
                      <a:picLocks noChangeAspect="1" noChangeArrowheads="1"/>
                    </pic:cNvPicPr>
                  </pic:nvPicPr>
                  <pic:blipFill>
                    <a:blip r:embed="rId18"/>
                    <a:srcRect/>
                    <a:stretch>
                      <a:fillRect/>
                    </a:stretch>
                  </pic:blipFill>
                  <pic:spPr>
                    <a:xfrm>
                      <a:off x="0" y="0"/>
                      <a:ext cx="5515610" cy="3914304"/>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2-3-3</w:t>
      </w:r>
    </w:p>
    <w:p>
      <w:pPr>
        <w:pStyle w:val="37"/>
        <w:ind w:left="420" w:firstLine="0" w:firstLineChars="0"/>
        <w:jc w:val="left"/>
        <w:rPr>
          <w:rFonts w:ascii="Cambria" w:hAnsi="Cambria" w:cs="Cambria"/>
        </w:rPr>
      </w:pPr>
      <w:r>
        <w:rPr>
          <w:rFonts w:ascii="Cambria" w:hAnsi="Cambria" w:cs="Cambria"/>
        </w:rPr>
        <w:t xml:space="preserve">As shown in Figure 2-3-3, the production settings interface is divided into three parts including </w:t>
      </w:r>
      <w:r>
        <w:rPr>
          <w:rFonts w:hint="eastAsia" w:ascii="Cambria" w:hAnsi="Cambria" w:cs="Cambria"/>
        </w:rPr>
        <w:t>PCB</w:t>
      </w:r>
      <w:r>
        <w:rPr>
          <w:rFonts w:ascii="Cambria" w:hAnsi="Cambria" w:cs="Cambria"/>
        </w:rPr>
        <w:t>s data, Mark settings, and insertion data.</w:t>
      </w:r>
    </w:p>
    <w:p>
      <w:pPr>
        <w:pStyle w:val="37"/>
        <w:ind w:left="420" w:firstLine="0" w:firstLineChars="0"/>
        <w:jc w:val="left"/>
        <w:rPr>
          <w:rFonts w:ascii="Cambria" w:hAnsi="Cambria" w:cs="Cambria"/>
        </w:rPr>
      </w:pPr>
      <w:r>
        <w:rPr>
          <w:rFonts w:ascii="Cambria" w:hAnsi="Cambria" w:cs="Cambria"/>
        </w:rPr>
        <w:t>1. Production setting interface navigation bar.</w:t>
      </w:r>
    </w:p>
    <w:p>
      <w:pPr>
        <w:pStyle w:val="37"/>
        <w:ind w:left="420" w:firstLine="0" w:firstLineChars="0"/>
        <w:jc w:val="left"/>
        <w:rPr>
          <w:rFonts w:ascii="Cambria" w:hAnsi="Cambria" w:cs="Cambria"/>
        </w:rPr>
      </w:pPr>
      <w:r>
        <w:rPr>
          <w:rFonts w:ascii="Cambria" w:hAnsi="Cambria" w:cs="Cambria"/>
        </w:rPr>
        <w:t xml:space="preserve">2. </w:t>
      </w:r>
      <w:r>
        <w:rPr>
          <w:rFonts w:hint="eastAsia" w:ascii="Cambria" w:hAnsi="Cambria" w:cs="Cambria"/>
        </w:rPr>
        <w:t xml:space="preserve">PCB </w:t>
      </w:r>
      <w:r>
        <w:rPr>
          <w:rFonts w:ascii="Cambria" w:hAnsi="Cambria" w:cs="Cambria"/>
        </w:rPr>
        <w:t xml:space="preserve">Size setting and other </w:t>
      </w:r>
      <w:r>
        <w:rPr>
          <w:rFonts w:hint="eastAsia" w:ascii="Cambria" w:hAnsi="Cambria" w:cs="Cambria"/>
        </w:rPr>
        <w:t>PCB</w:t>
      </w:r>
      <w:r>
        <w:rPr>
          <w:rFonts w:ascii="Cambria" w:hAnsi="Cambria" w:cs="Cambria"/>
        </w:rPr>
        <w:t>s data.</w:t>
      </w:r>
    </w:p>
    <w:p>
      <w:pPr>
        <w:pStyle w:val="37"/>
        <w:ind w:left="420" w:firstLine="0" w:firstLineChars="0"/>
        <w:jc w:val="left"/>
        <w:rPr>
          <w:rFonts w:ascii="Cambria" w:hAnsi="Cambria" w:cs="Cambria"/>
        </w:rPr>
      </w:pPr>
      <w:r>
        <w:rPr>
          <w:rFonts w:ascii="Cambria" w:hAnsi="Cambria" w:cs="Cambria"/>
        </w:rPr>
        <w:t xml:space="preserve">3. </w:t>
      </w:r>
      <w:r>
        <w:rPr>
          <w:rFonts w:hint="eastAsia" w:ascii="Cambria" w:hAnsi="Cambria" w:cs="Cambria"/>
        </w:rPr>
        <w:t>Conveying</w:t>
      </w:r>
      <w:r>
        <w:rPr>
          <w:rFonts w:ascii="Cambria" w:hAnsi="Cambria" w:cs="Cambria"/>
        </w:rPr>
        <w:t xml:space="preserve"> setting.</w:t>
      </w:r>
    </w:p>
    <w:p>
      <w:pPr>
        <w:pStyle w:val="37"/>
        <w:ind w:left="420" w:firstLine="0" w:firstLineChars="0"/>
        <w:jc w:val="left"/>
        <w:rPr>
          <w:rFonts w:ascii="Cambria" w:hAnsi="Cambria" w:cs="Cambria"/>
        </w:rPr>
      </w:pPr>
      <w:r>
        <w:rPr>
          <w:rFonts w:ascii="Cambria" w:hAnsi="Cambria" w:cs="Cambria"/>
        </w:rPr>
        <w:t>4. Save or restore the data.</w:t>
      </w:r>
    </w:p>
    <w:p>
      <w:pPr>
        <w:pStyle w:val="37"/>
        <w:ind w:left="780" w:firstLine="0" w:firstLineChars="0"/>
        <w:jc w:val="left"/>
        <w:rPr>
          <w:rFonts w:ascii="Cambria" w:hAnsi="Cambria" w:cs="Cambria"/>
        </w:rPr>
      </w:pPr>
    </w:p>
    <w:p>
      <w:pPr>
        <w:rPr>
          <w:rFonts w:ascii="Cambria" w:hAnsi="Cambria" w:cs="Cambria"/>
        </w:rPr>
      </w:pPr>
      <w:r>
        <w:rPr>
          <w:rFonts w:ascii="Cambria" w:hAnsi="Cambria" w:cs="Cambria"/>
        </w:rPr>
        <w:drawing>
          <wp:inline distT="0" distB="0" distL="0" distR="0">
            <wp:extent cx="800100" cy="342900"/>
            <wp:effectExtent l="19050" t="0" r="0" b="0"/>
            <wp:docPr id="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r>
        <w:rPr>
          <w:rFonts w:ascii="Cambria" w:hAnsi="Cambria" w:cs="Cambria"/>
        </w:rPr>
        <w:t>After the data setting is completed, the user needs to click the button of “Save” to write the data to the motor driver, and then click the “Rotate”, “Move” and other buttons to test whether the speed or position is proper. After modifying the data, the user is required to click the "Save" button, or the user can click the "Restore" button to restore the data to the original state before this modification.</w:t>
      </w:r>
    </w:p>
    <w:p>
      <w:pPr>
        <w:pStyle w:val="5"/>
        <w:rPr>
          <w:rFonts w:ascii="Cambria" w:hAnsi="Cambria" w:cs="Cambria"/>
        </w:rPr>
      </w:pPr>
      <w:r>
        <w:rPr>
          <w:rFonts w:ascii="Cambria" w:hAnsi="Cambria" w:cs="Cambria"/>
        </w:rPr>
        <w:t>2. Mark Settings</w:t>
      </w:r>
    </w:p>
    <w:p>
      <w:pPr>
        <w:rPr>
          <w:rFonts w:ascii="Cambria" w:hAnsi="Cambria" w:cs="Cambria"/>
        </w:rPr>
      </w:pPr>
    </w:p>
    <w:p>
      <w:pPr>
        <w:rPr>
          <w:rFonts w:ascii="Cambria" w:hAnsi="Cambria" w:cs="Cambria"/>
        </w:rPr>
      </w:pPr>
      <w:r>
        <w:pict>
          <v:rect id="_x0000_s1299" o:spid="_x0000_s1299" o:spt="1" style="position:absolute;left:0pt;margin-left:59.9pt;margin-top:198.3pt;height:86.2pt;width:362.25pt;z-index:251750400;mso-width-relative:page;mso-height-relative:page;" filled="f" stroked="t" coordsize="21600,21600">
            <v:path/>
            <v:fill on="f" focussize="0,0"/>
            <v:stroke weight="2.25pt" color="#FF0000"/>
            <v:imagedata o:title=""/>
            <o:lock v:ext="edit"/>
          </v:rect>
        </w:pict>
      </w:r>
      <w:r>
        <w:pict>
          <v:rect id="_x0000_s1298" o:spid="_x0000_s1298" o:spt="1" style="position:absolute;left:0pt;margin-left:59.15pt;margin-top:43.95pt;height:143.25pt;width:362.25pt;z-index:251740160;mso-width-relative:page;mso-height-relative:page;" filled="f" stroked="t" coordsize="21600,21600">
            <v:path/>
            <v:fill on="f" focussize="0,0"/>
            <v:stroke weight="2.25pt" color="#FF0000"/>
            <v:imagedata o:title=""/>
            <o:lock v:ext="edit"/>
          </v:rect>
        </w:pict>
      </w:r>
      <w:r>
        <w:pict>
          <v:shape id="_x0000_s1302" o:spid="_x0000_s1302" o:spt="202" type="#_x0000_t202" style="position:absolute;left:0pt;margin-left:277.45pt;margin-top:244.2pt;height:21pt;width:41.25pt;z-index:251741184;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2</w:t>
                  </w:r>
                </w:p>
              </w:txbxContent>
            </v:textbox>
          </v:shape>
        </w:pict>
      </w:r>
      <w:r>
        <w:pict>
          <v:shape id="_x0000_s1301" o:spid="_x0000_s1301" o:spt="202" type="#_x0000_t202" style="position:absolute;left:0pt;margin-left:321.7pt;margin-top:128.7pt;height:21pt;width:41.25pt;z-index:251554816;mso-width-relative:page;mso-height-relative:page;" filled="f" stroked="f" coordsize="21600,21600">
            <v:path/>
            <v:fill on="f" focussize="0,0"/>
            <v:stroke on="f" joinstyle="miter"/>
            <v:imagedata o:title=""/>
            <o:lock v:ext="edit"/>
            <v:textbox>
              <w:txbxContent>
                <w:p>
                  <w:r>
                    <w:rPr>
                      <w:rFonts w:hint="eastAsia"/>
                      <w:color w:val="FF0000"/>
                    </w:rPr>
                    <w:t>1</w:t>
                  </w:r>
                </w:p>
              </w:txbxContent>
            </v:textbox>
          </v:shape>
        </w:pict>
      </w:r>
      <w:r>
        <w:rPr>
          <w:rFonts w:ascii="Cambria" w:hAnsi="Cambria" w:cs="Cambria"/>
        </w:rPr>
        <w:drawing>
          <wp:inline distT="0" distB="0" distL="0" distR="0">
            <wp:extent cx="5515610" cy="3827145"/>
            <wp:effectExtent l="19050" t="0" r="8890" b="0"/>
            <wp:docPr id="9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8"/>
                    <pic:cNvPicPr>
                      <a:picLocks noChangeAspect="1" noChangeArrowheads="1"/>
                    </pic:cNvPicPr>
                  </pic:nvPicPr>
                  <pic:blipFill>
                    <a:blip r:embed="rId19"/>
                    <a:srcRect/>
                    <a:stretch>
                      <a:fillRect/>
                    </a:stretch>
                  </pic:blipFill>
                  <pic:spPr>
                    <a:xfrm>
                      <a:off x="0" y="0"/>
                      <a:ext cx="5515610" cy="3827714"/>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2-3-4</w:t>
      </w:r>
    </w:p>
    <w:p>
      <w:pPr>
        <w:ind w:firstLine="420" w:firstLineChars="200"/>
        <w:jc w:val="left"/>
        <w:rPr>
          <w:rFonts w:ascii="Cambria" w:hAnsi="Cambria" w:cs="Cambria"/>
        </w:rPr>
      </w:pPr>
      <w:r>
        <w:rPr>
          <w:rFonts w:ascii="Cambria" w:hAnsi="Cambria" w:cs="Cambria"/>
        </w:rPr>
        <w:t>The Mark settings interface is shown in Figure 2-3-4. The interface is divided into two parts include robot activation and data display setting.</w:t>
      </w:r>
    </w:p>
    <w:p>
      <w:pPr>
        <w:pStyle w:val="37"/>
        <w:ind w:left="420" w:firstLine="0" w:firstLineChars="0"/>
        <w:rPr>
          <w:rFonts w:ascii="Cambria" w:hAnsi="Cambria" w:cs="Cambria"/>
        </w:rPr>
      </w:pPr>
      <w:r>
        <w:rPr>
          <w:rFonts w:ascii="Cambria" w:hAnsi="Cambria" w:cs="Cambria"/>
        </w:rPr>
        <w:t>1. Robot activation: Set the displacement by selecting the step distance or manually inputting the displacement or moving the slider, and click the button of stepping motion so as to allow the robots to perform the corresponding motion.</w:t>
      </w:r>
    </w:p>
    <w:p>
      <w:pPr>
        <w:pStyle w:val="37"/>
        <w:ind w:left="420" w:firstLine="210" w:firstLineChars="100"/>
        <w:rPr>
          <w:rFonts w:ascii="Cambria" w:hAnsi="Cambria" w:cs="Cambria"/>
        </w:rPr>
      </w:pPr>
      <w:r>
        <w:rPr>
          <w:rFonts w:ascii="Cambria" w:hAnsi="Cambria" w:cs="Cambria"/>
        </w:rPr>
        <w:t>Continuous movement: When the function of continuous movement is selected, the mouse requires to be clicking on any direction button with continuous pressing the right button, and the robot will continue to move in this direction until the user stops pressing the right mouse button or the alarm goes off due to the robot outside the specified area.</w:t>
      </w:r>
    </w:p>
    <w:p>
      <w:pPr>
        <w:pStyle w:val="37"/>
        <w:ind w:left="420" w:firstLine="210" w:firstLineChars="100"/>
        <w:rPr>
          <w:rFonts w:ascii="Cambria" w:hAnsi="Cambria" w:cs="Cambria"/>
        </w:rPr>
      </w:pPr>
      <w:r>
        <w:rPr>
          <w:rFonts w:ascii="Cambria" w:hAnsi="Cambria" w:cs="Cambria"/>
        </w:rPr>
        <w:t>Mark1, Mark2, Mark transition point: Select the settings of current interface as the data settings of a certain transition point.</w:t>
      </w:r>
    </w:p>
    <w:p>
      <w:pPr>
        <w:pStyle w:val="37"/>
        <w:ind w:left="420" w:firstLine="0" w:firstLineChars="0"/>
        <w:rPr>
          <w:rFonts w:ascii="Cambria" w:hAnsi="Cambria" w:cs="Cambria"/>
        </w:rPr>
      </w:pPr>
      <w:r>
        <w:rPr>
          <w:rFonts w:ascii="Cambria" w:hAnsi="Cambria" w:cs="Cambria"/>
        </w:rPr>
        <w:t>2. Data display setting: This part will display the coordinate values of visual processing pixel, the coordinate values of currently running robots, and the coordinate value of robots under the current point setting.</w:t>
      </w:r>
    </w:p>
    <w:p>
      <w:pPr>
        <w:pStyle w:val="37"/>
        <w:ind w:left="420" w:firstLine="0" w:firstLineChars="0"/>
        <w:rPr>
          <w:rFonts w:ascii="Cambria" w:hAnsi="Cambria" w:cs="Cambria"/>
        </w:rPr>
      </w:pPr>
      <w:r>
        <w:rPr>
          <w:rFonts w:ascii="Cambria" w:hAnsi="Cambria" w:cs="Cambria"/>
        </w:rPr>
        <w:t>3. Move: Move the robot to the set coordinates.</w:t>
      </w:r>
    </w:p>
    <w:p>
      <w:pPr>
        <w:pStyle w:val="37"/>
        <w:ind w:left="420" w:firstLine="0" w:firstLineChars="0"/>
        <w:rPr>
          <w:rFonts w:ascii="Cambria" w:hAnsi="Cambria" w:cs="Cambria"/>
        </w:rPr>
      </w:pPr>
      <w:r>
        <w:rPr>
          <w:rFonts w:ascii="Cambria" w:hAnsi="Cambria" w:cs="Cambria"/>
        </w:rPr>
        <w:t>4. Save: Save the CAD data, visual file and set position of the robots under the current point setting.</w:t>
      </w:r>
    </w:p>
    <w:p>
      <w:pPr>
        <w:pStyle w:val="37"/>
        <w:ind w:left="420" w:firstLine="0" w:firstLineChars="0"/>
        <w:rPr>
          <w:rFonts w:ascii="Cambria" w:hAnsi="Cambria" w:cs="Cambria"/>
        </w:rPr>
      </w:pPr>
      <w:r>
        <w:rPr>
          <w:rFonts w:ascii="Cambria" w:hAnsi="Cambria" w:cs="Cambria"/>
        </w:rPr>
        <w:t>5. Next step: Enter the “Insertion Data” interface.</w:t>
      </w:r>
    </w:p>
    <w:p>
      <w:pPr>
        <w:pStyle w:val="5"/>
        <w:rPr>
          <w:rFonts w:ascii="Cambria" w:hAnsi="Cambria" w:cs="Cambria"/>
        </w:rPr>
      </w:pPr>
      <w:r>
        <w:rPr>
          <w:rFonts w:ascii="Cambria" w:hAnsi="Cambria" w:cs="Cambria"/>
        </w:rPr>
        <w:t>3.Insertion Data</w:t>
      </w:r>
    </w:p>
    <w:p>
      <w:pPr>
        <w:rPr>
          <w:rFonts w:ascii="Cambria" w:hAnsi="Cambria" w:cs="Cambria"/>
        </w:rPr>
      </w:pPr>
    </w:p>
    <w:p>
      <w:pPr>
        <w:rPr>
          <w:rFonts w:ascii="Cambria" w:hAnsi="Cambria" w:cs="Cambria"/>
        </w:rPr>
      </w:pPr>
      <w:r>
        <w:pict>
          <v:rect id="_x0000_s1305" o:spid="_x0000_s1305" o:spt="1" style="position:absolute;left:0pt;margin-left:135.7pt;margin-top:51.85pt;height:227.3pt;width:293.3pt;z-index:251744256;mso-width-relative:page;mso-height-relative:page;" filled="f" stroked="t" coordsize="21600,21600">
            <v:path/>
            <v:fill on="f" focussize="0,0"/>
            <v:stroke weight="2.25pt" color="#FF0000"/>
            <v:imagedata o:title=""/>
            <o:lock v:ext="edit"/>
          </v:rect>
        </w:pict>
      </w:r>
      <w:r>
        <w:pict>
          <v:shape id="_x0000_s1309" o:spid="_x0000_s1309" o:spt="202" type="#_x0000_t202" style="position:absolute;left:0pt;margin-left:228pt;margin-top:277.65pt;height:21.9pt;width:24pt;z-index:251743232;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3</w:t>
                  </w:r>
                </w:p>
              </w:txbxContent>
            </v:textbox>
          </v:shape>
        </w:pict>
      </w:r>
      <w:r>
        <w:pict>
          <v:rect id="_x0000_s1306" o:spid="_x0000_s1306" o:spt="1" style="position:absolute;left:0pt;margin-left:260.2pt;margin-top:275.45pt;height:24.1pt;width:156.7pt;z-index:251745280;mso-width-relative:page;mso-height-relative:page;" filled="f" stroked="t" coordsize="21600,21600">
            <v:path/>
            <v:fill on="f" focussize="0,0"/>
            <v:stroke weight="2.25pt" color="#FF0000"/>
            <v:imagedata o:title=""/>
            <o:lock v:ext="edit"/>
          </v:rect>
        </w:pict>
      </w:r>
      <w:r>
        <w:pict>
          <v:rect id="_x0000_s1303" o:spid="_x0000_s1303" o:spt="1" style="position:absolute;left:0pt;margin-left:53.95pt;margin-top:51.85pt;height:246.9pt;width:76.5pt;z-index:251556864;mso-width-relative:page;mso-height-relative:page;" filled="f" stroked="t" coordsize="21600,21600">
            <v:path/>
            <v:fill on="f" focussize="0,0"/>
            <v:stroke weight="2.25pt" color="#FF0000"/>
            <v:imagedata o:title=""/>
            <o:lock v:ext="edit"/>
          </v:rect>
        </w:pict>
      </w:r>
      <w:r>
        <w:pict>
          <v:shape id="_x0000_s1307" o:spid="_x0000_s1307" o:spt="202" type="#_x0000_t202" style="position:absolute;left:0pt;margin-left:68.95pt;margin-top:25.6pt;height:24pt;width:40.5pt;z-index:251555840;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1</w:t>
                  </w:r>
                </w:p>
              </w:txbxContent>
            </v:textbox>
          </v:shape>
        </w:pict>
      </w:r>
      <w:r>
        <w:pict>
          <v:shape id="_x0000_s1308" o:spid="_x0000_s1308" o:spt="202" type="#_x0000_t202" style="position:absolute;left:0pt;margin-left:245.2pt;margin-top:23.35pt;height:24pt;width:40.5pt;z-index:251742208;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2</w:t>
                  </w:r>
                </w:p>
              </w:txbxContent>
            </v:textbox>
          </v:shape>
        </w:pict>
      </w:r>
      <w:r>
        <w:rPr>
          <w:rFonts w:ascii="Cambria" w:hAnsi="Cambria" w:cs="Cambria"/>
        </w:rPr>
        <w:drawing>
          <wp:inline distT="0" distB="0" distL="0" distR="0">
            <wp:extent cx="5515610" cy="3873500"/>
            <wp:effectExtent l="19050" t="0" r="8890" b="0"/>
            <wp:docPr id="10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31"/>
                    <pic:cNvPicPr>
                      <a:picLocks noChangeAspect="1" noChangeArrowheads="1"/>
                    </pic:cNvPicPr>
                  </pic:nvPicPr>
                  <pic:blipFill>
                    <a:blip r:embed="rId20"/>
                    <a:srcRect/>
                    <a:stretch>
                      <a:fillRect/>
                    </a:stretch>
                  </pic:blipFill>
                  <pic:spPr>
                    <a:xfrm>
                      <a:off x="0" y="0"/>
                      <a:ext cx="5515610" cy="3873930"/>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2-3-5</w:t>
      </w:r>
    </w:p>
    <w:p>
      <w:pPr>
        <w:jc w:val="left"/>
        <w:rPr>
          <w:rFonts w:ascii="Cambria" w:hAnsi="Cambria" w:cs="Cambria"/>
        </w:rPr>
      </w:pPr>
      <w:r>
        <w:rPr>
          <w:rFonts w:ascii="Cambria" w:hAnsi="Cambria" w:cs="Cambria"/>
        </w:rPr>
        <w:tab/>
      </w:r>
      <w:r>
        <w:rPr>
          <w:rFonts w:ascii="Cambria" w:hAnsi="Cambria" w:cs="Cambria"/>
        </w:rPr>
        <w:t>The insertion data is shown in the Figure 2-3-5.</w:t>
      </w:r>
    </w:p>
    <w:p>
      <w:pPr>
        <w:pStyle w:val="37"/>
        <w:jc w:val="left"/>
        <w:rPr>
          <w:rFonts w:ascii="Cambria" w:hAnsi="Cambria" w:cs="Cambria"/>
        </w:rPr>
      </w:pPr>
      <w:r>
        <w:rPr>
          <w:rFonts w:hint="eastAsia" w:ascii="Cambria" w:hAnsi="Cambria" w:cs="Cambria"/>
        </w:rPr>
        <w:t>1,  component</w:t>
      </w:r>
      <w:r>
        <w:rPr>
          <w:rFonts w:ascii="Cambria" w:hAnsi="Cambria" w:cs="Cambria"/>
        </w:rPr>
        <w:t xml:space="preserve"> selection setting: set the production </w:t>
      </w:r>
      <w:r>
        <w:rPr>
          <w:rFonts w:hint="eastAsia" w:ascii="Cambria" w:hAnsi="Cambria" w:cs="Cambria"/>
        </w:rPr>
        <w:t>component</w:t>
      </w:r>
      <w:r>
        <w:rPr>
          <w:rFonts w:ascii="Cambria" w:hAnsi="Cambria" w:cs="Cambria"/>
        </w:rPr>
        <w:t>s under the current model .</w:t>
      </w:r>
    </w:p>
    <w:p>
      <w:pPr>
        <w:pStyle w:val="37"/>
        <w:ind w:left="780" w:firstLine="0" w:firstLineChars="0"/>
        <w:jc w:val="left"/>
        <w:rPr>
          <w:rFonts w:ascii="Cambria" w:hAnsi="Cambria" w:cs="Cambria"/>
        </w:rPr>
      </w:pPr>
      <w:r>
        <w:rPr>
          <w:rFonts w:ascii="Cambria" w:hAnsi="Cambria" w:cs="Cambria"/>
        </w:rPr>
        <w:t xml:space="preserve">Line setting: Sequence the picking by clamping </w:t>
      </w:r>
      <w:r>
        <w:rPr>
          <w:rFonts w:hint="eastAsia" w:ascii="Cambria" w:hAnsi="Cambria" w:cs="Cambria"/>
        </w:rPr>
        <w:t>gripper</w:t>
      </w:r>
      <w:r>
        <w:rPr>
          <w:rFonts w:ascii="Cambria" w:hAnsi="Cambria" w:cs="Cambria"/>
        </w:rPr>
        <w:t>s, photographing, and insertion.</w:t>
      </w:r>
    </w:p>
    <w:p>
      <w:pPr>
        <w:pStyle w:val="37"/>
        <w:ind w:left="420" w:firstLine="0" w:firstLineChars="0"/>
        <w:rPr>
          <w:rFonts w:ascii="Cambria" w:hAnsi="Cambria" w:cs="Cambria"/>
        </w:rPr>
      </w:pPr>
      <w:r>
        <w:rPr>
          <w:rFonts w:hint="eastAsia" w:ascii="Cambria" w:hAnsi="Cambria" w:cs="Cambria"/>
        </w:rPr>
        <w:t>2.  S</w:t>
      </w:r>
      <w:r>
        <w:rPr>
          <w:rFonts w:ascii="Cambria" w:hAnsi="Cambria" w:cs="Cambria"/>
        </w:rPr>
        <w:t xml:space="preserve">et the selected </w:t>
      </w:r>
      <w:r>
        <w:rPr>
          <w:rFonts w:hint="eastAsia" w:ascii="Cambria" w:hAnsi="Cambria" w:cs="Cambria"/>
        </w:rPr>
        <w:t>component</w:t>
      </w:r>
      <w:r>
        <w:rPr>
          <w:rFonts w:ascii="Cambria" w:hAnsi="Cambria" w:cs="Cambria"/>
        </w:rPr>
        <w:t>s：</w:t>
      </w:r>
    </w:p>
    <w:p>
      <w:pPr>
        <w:pStyle w:val="37"/>
        <w:ind w:left="780" w:firstLine="0" w:firstLineChars="0"/>
        <w:rPr>
          <w:rFonts w:ascii="Cambria" w:hAnsi="Cambria" w:cs="Cambria"/>
        </w:rPr>
      </w:pPr>
      <w:r>
        <w:rPr>
          <w:rFonts w:ascii="Cambria" w:hAnsi="Cambria" w:cs="Cambria"/>
        </w:rPr>
        <w:t xml:space="preserve">ID : Click the button of “Select” to open the CAD data interface and select the corresponding </w:t>
      </w:r>
      <w:r>
        <w:rPr>
          <w:rFonts w:hint="eastAsia" w:ascii="Cambria" w:hAnsi="Cambria" w:cs="Cambria"/>
        </w:rPr>
        <w:t xml:space="preserve">component </w:t>
      </w:r>
      <w:r>
        <w:rPr>
          <w:rFonts w:ascii="Cambria" w:hAnsi="Cambria" w:cs="Cambria"/>
        </w:rPr>
        <w:t>ID.</w:t>
      </w:r>
    </w:p>
    <w:p>
      <w:pPr>
        <w:pStyle w:val="37"/>
        <w:ind w:left="780" w:firstLine="0" w:firstLineChars="0"/>
        <w:rPr>
          <w:rFonts w:ascii="Cambria" w:hAnsi="Cambria" w:cs="Cambria"/>
        </w:rPr>
      </w:pPr>
      <w:r>
        <w:rPr>
          <w:rFonts w:hint="eastAsia" w:ascii="Cambria" w:hAnsi="Cambria" w:cs="Cambria"/>
        </w:rPr>
        <w:t>No. Input the component No.</w:t>
      </w:r>
    </w:p>
    <w:p>
      <w:pPr>
        <w:pStyle w:val="37"/>
        <w:ind w:left="780" w:firstLine="0" w:firstLineChars="0"/>
        <w:rPr>
          <w:rFonts w:ascii="Cambria" w:hAnsi="Cambria" w:cs="Cambria"/>
        </w:rPr>
      </w:pPr>
      <w:r>
        <w:rPr>
          <w:rFonts w:hint="eastAsia" w:ascii="Cambria" w:hAnsi="Cambria" w:cs="Cambria"/>
        </w:rPr>
        <w:t>Name: input the component name.</w:t>
      </w:r>
    </w:p>
    <w:p>
      <w:pPr>
        <w:pStyle w:val="37"/>
        <w:ind w:left="780" w:firstLine="0" w:firstLineChars="0"/>
        <w:rPr>
          <w:rFonts w:ascii="Cambria" w:hAnsi="Cambria" w:cs="Cambria"/>
        </w:rPr>
      </w:pPr>
      <w:r>
        <w:rPr>
          <w:rFonts w:hint="eastAsia" w:ascii="Cambria" w:hAnsi="Cambria" w:cs="Cambria"/>
        </w:rPr>
        <w:t>Component mark :Select use mark or not .</w:t>
      </w:r>
    </w:p>
    <w:p>
      <w:pPr>
        <w:pStyle w:val="37"/>
        <w:ind w:left="780" w:firstLine="0" w:firstLineChars="0"/>
        <w:rPr>
          <w:rFonts w:ascii="Cambria" w:hAnsi="Cambria" w:cs="Cambria"/>
        </w:rPr>
      </w:pPr>
      <w:r>
        <w:rPr>
          <w:rFonts w:ascii="Cambria" w:hAnsi="Cambria" w:cs="Cambria"/>
        </w:rPr>
        <w:t xml:space="preserve">Feeder </w:t>
      </w:r>
      <w:r>
        <w:rPr>
          <w:rFonts w:hint="eastAsia" w:ascii="Cambria" w:hAnsi="Cambria" w:cs="Cambria"/>
        </w:rPr>
        <w:t>Port</w:t>
      </w:r>
      <w:r>
        <w:rPr>
          <w:rFonts w:ascii="Cambria" w:hAnsi="Cambria" w:cs="Cambria"/>
        </w:rPr>
        <w:t xml:space="preserve">: Select the communication interface to which the </w:t>
      </w:r>
      <w:r>
        <w:rPr>
          <w:rFonts w:hint="eastAsia" w:ascii="Cambria" w:hAnsi="Cambria" w:cs="Cambria"/>
        </w:rPr>
        <w:t>component</w:t>
      </w:r>
      <w:r>
        <w:rPr>
          <w:rFonts w:ascii="Cambria" w:hAnsi="Cambria" w:cs="Cambria"/>
        </w:rPr>
        <w:t>s feeder is connected from the drop-down list. Click the “Details” button to open the feeder connector test interface, where the user can select the number of the connector to test whether the it is exactly connected to the current feeder.</w:t>
      </w:r>
    </w:p>
    <w:p>
      <w:pPr>
        <w:pStyle w:val="37"/>
        <w:ind w:left="780" w:firstLine="0" w:firstLineChars="0"/>
        <w:rPr>
          <w:rFonts w:ascii="Cambria" w:hAnsi="Cambria" w:cs="Cambria"/>
        </w:rPr>
      </w:pPr>
      <w:r>
        <w:rPr>
          <w:rFonts w:hint="eastAsia" w:ascii="Cambria" w:hAnsi="Cambria" w:cs="Cambria"/>
        </w:rPr>
        <w:t>Gripper port</w:t>
      </w:r>
      <w:r>
        <w:rPr>
          <w:rFonts w:ascii="Cambria" w:hAnsi="Cambria" w:cs="Cambria"/>
        </w:rPr>
        <w:t xml:space="preserve">: Select the number of clamping </w:t>
      </w:r>
      <w:r>
        <w:rPr>
          <w:rFonts w:hint="eastAsia" w:ascii="Cambria" w:hAnsi="Cambria" w:cs="Cambria"/>
        </w:rPr>
        <w:t>gripper</w:t>
      </w:r>
      <w:r>
        <w:rPr>
          <w:rFonts w:ascii="Cambria" w:hAnsi="Cambria" w:cs="Cambria"/>
        </w:rPr>
        <w:t xml:space="preserve"> for this </w:t>
      </w:r>
      <w:r>
        <w:rPr>
          <w:rFonts w:hint="eastAsia" w:ascii="Cambria" w:hAnsi="Cambria" w:cs="Cambria"/>
        </w:rPr>
        <w:t>component</w:t>
      </w:r>
      <w:r>
        <w:rPr>
          <w:rFonts w:ascii="Cambria" w:hAnsi="Cambria" w:cs="Cambria"/>
        </w:rPr>
        <w:t>s from the drop-down list.</w:t>
      </w:r>
    </w:p>
    <w:p>
      <w:pPr>
        <w:pStyle w:val="37"/>
        <w:ind w:left="780" w:firstLine="0" w:firstLineChars="0"/>
        <w:rPr>
          <w:rFonts w:ascii="Cambria" w:hAnsi="Cambria" w:cs="Cambria"/>
        </w:rPr>
      </w:pPr>
      <w:r>
        <w:rPr>
          <w:rFonts w:hint="eastAsia" w:ascii="Cambria" w:hAnsi="Cambria" w:cs="Cambria"/>
        </w:rPr>
        <w:t xml:space="preserve">Gripper code </w:t>
      </w:r>
      <w:r>
        <w:rPr>
          <w:rFonts w:ascii="Cambria" w:hAnsi="Cambria" w:cs="Cambria"/>
        </w:rPr>
        <w:t xml:space="preserve">: Double click on the display frame and select the corresponding number of clamping </w:t>
      </w:r>
      <w:r>
        <w:rPr>
          <w:rFonts w:hint="eastAsia" w:ascii="Cambria" w:hAnsi="Cambria" w:cs="Cambria"/>
        </w:rPr>
        <w:t>gripper</w:t>
      </w:r>
      <w:r>
        <w:rPr>
          <w:rFonts w:ascii="Cambria" w:hAnsi="Cambria" w:cs="Cambria"/>
        </w:rPr>
        <w:t xml:space="preserve"> for this </w:t>
      </w:r>
      <w:r>
        <w:rPr>
          <w:rFonts w:hint="eastAsia" w:ascii="Cambria" w:hAnsi="Cambria" w:cs="Cambria"/>
        </w:rPr>
        <w:t>component</w:t>
      </w:r>
      <w:r>
        <w:rPr>
          <w:rFonts w:ascii="Cambria" w:hAnsi="Cambria" w:cs="Cambria"/>
        </w:rPr>
        <w:t>s from the pop-up list.</w:t>
      </w:r>
    </w:p>
    <w:p>
      <w:pPr>
        <w:pStyle w:val="37"/>
        <w:ind w:left="780" w:firstLine="0" w:firstLineChars="0"/>
        <w:rPr>
          <w:rFonts w:ascii="Cambria" w:hAnsi="Cambria" w:cs="Cambria"/>
        </w:rPr>
      </w:pPr>
      <w:r>
        <w:rPr>
          <w:rFonts w:hint="eastAsia" w:ascii="Cambria" w:hAnsi="Cambria" w:cs="Cambria"/>
        </w:rPr>
        <w:t>Picking</w:t>
      </w:r>
      <w:r>
        <w:rPr>
          <w:rFonts w:ascii="Cambria" w:hAnsi="Cambria" w:cs="Cambria"/>
        </w:rPr>
        <w:t xml:space="preserve"> point: Open the “</w:t>
      </w:r>
      <w:r>
        <w:rPr>
          <w:rFonts w:hint="eastAsia" w:ascii="Cambria" w:hAnsi="Cambria" w:cs="Cambria"/>
        </w:rPr>
        <w:t>component</w:t>
      </w:r>
      <w:r>
        <w:rPr>
          <w:rFonts w:ascii="Cambria" w:hAnsi="Cambria" w:cs="Cambria"/>
        </w:rPr>
        <w:t xml:space="preserve">s Picking Point” setting interface and set the </w:t>
      </w:r>
      <w:r>
        <w:rPr>
          <w:rFonts w:hint="eastAsia" w:ascii="Cambria" w:hAnsi="Cambria" w:cs="Cambria"/>
        </w:rPr>
        <w:t>component</w:t>
      </w:r>
      <w:r>
        <w:rPr>
          <w:rFonts w:ascii="Cambria" w:hAnsi="Cambria" w:cs="Cambria"/>
        </w:rPr>
        <w:t>s picking position.</w:t>
      </w:r>
    </w:p>
    <w:p>
      <w:pPr>
        <w:pStyle w:val="37"/>
        <w:ind w:left="780" w:firstLine="0" w:firstLineChars="0"/>
        <w:rPr>
          <w:rFonts w:ascii="Cambria" w:hAnsi="Cambria" w:cs="Cambria"/>
        </w:rPr>
      </w:pPr>
      <w:r>
        <w:rPr>
          <w:rFonts w:ascii="Cambria" w:hAnsi="Cambria" w:cs="Cambria"/>
        </w:rPr>
        <w:t>Vis</w:t>
      </w:r>
      <w:r>
        <w:rPr>
          <w:rFonts w:hint="eastAsia" w:ascii="Cambria" w:hAnsi="Cambria" w:cs="Cambria"/>
        </w:rPr>
        <w:t>ion</w:t>
      </w:r>
      <w:r>
        <w:rPr>
          <w:rFonts w:ascii="Cambria" w:hAnsi="Cambria" w:cs="Cambria"/>
        </w:rPr>
        <w:t xml:space="preserve"> Settings: Open the “Visual Settings” interface and set the visual rotation center and pixel ratio of the </w:t>
      </w:r>
      <w:r>
        <w:rPr>
          <w:rFonts w:hint="eastAsia" w:ascii="Cambria" w:hAnsi="Cambria" w:cs="Cambria"/>
        </w:rPr>
        <w:t>component</w:t>
      </w:r>
      <w:r>
        <w:rPr>
          <w:rFonts w:ascii="Cambria" w:hAnsi="Cambria" w:cs="Cambria"/>
        </w:rPr>
        <w:t xml:space="preserve"> and other data.</w:t>
      </w:r>
    </w:p>
    <w:p>
      <w:pPr>
        <w:pStyle w:val="37"/>
        <w:ind w:left="780" w:firstLine="0" w:firstLineChars="0"/>
        <w:rPr>
          <w:rFonts w:ascii="Cambria" w:hAnsi="Cambria" w:cs="Cambria"/>
        </w:rPr>
      </w:pPr>
      <w:r>
        <w:rPr>
          <w:rFonts w:ascii="Cambria" w:hAnsi="Cambria" w:cs="Cambria"/>
        </w:rPr>
        <w:t xml:space="preserve">Blind insertion: Set the </w:t>
      </w:r>
      <w:r>
        <w:rPr>
          <w:rFonts w:hint="eastAsia" w:ascii="Cambria" w:hAnsi="Cambria" w:cs="Cambria"/>
        </w:rPr>
        <w:t>component</w:t>
      </w:r>
      <w:r>
        <w:rPr>
          <w:rFonts w:ascii="Cambria" w:hAnsi="Cambria" w:cs="Cambria"/>
        </w:rPr>
        <w:t xml:space="preserve"> insertion without visual correction.</w:t>
      </w:r>
    </w:p>
    <w:p>
      <w:pPr>
        <w:pStyle w:val="37"/>
        <w:ind w:left="780" w:firstLine="0" w:firstLineChars="0"/>
        <w:rPr>
          <w:rFonts w:ascii="Cambria" w:hAnsi="Cambria" w:cs="Cambria"/>
        </w:rPr>
      </w:pPr>
      <w:r>
        <w:rPr>
          <w:rFonts w:ascii="Cambria" w:hAnsi="Cambria" w:cs="Cambria"/>
        </w:rPr>
        <w:t xml:space="preserve">Blind insertion after photographing failure: In case of the failure in visual process, the </w:t>
      </w:r>
      <w:r>
        <w:rPr>
          <w:rFonts w:hint="eastAsia" w:ascii="Cambria" w:hAnsi="Cambria" w:cs="Cambria"/>
        </w:rPr>
        <w:t>component</w:t>
      </w:r>
      <w:r>
        <w:rPr>
          <w:rFonts w:ascii="Cambria" w:hAnsi="Cambria" w:cs="Cambria"/>
        </w:rPr>
        <w:t xml:space="preserve">s is set not to be discharged and the equipment will perform blind insertion. </w:t>
      </w:r>
    </w:p>
    <w:p>
      <w:pPr>
        <w:pStyle w:val="37"/>
        <w:ind w:left="780" w:firstLine="0" w:firstLineChars="0"/>
        <w:rPr>
          <w:rFonts w:ascii="Cambria" w:hAnsi="Cambria" w:cs="Cambria"/>
        </w:rPr>
      </w:pPr>
      <w:r>
        <w:rPr>
          <w:rFonts w:ascii="Cambria" w:hAnsi="Cambria" w:cs="Cambria"/>
        </w:rPr>
        <w:t>Photo po</w:t>
      </w:r>
      <w:r>
        <w:rPr>
          <w:rFonts w:hint="eastAsia" w:ascii="Cambria" w:hAnsi="Cambria" w:cs="Cambria"/>
        </w:rPr>
        <w:t>sition</w:t>
      </w:r>
      <w:r>
        <w:rPr>
          <w:rFonts w:ascii="Cambria" w:hAnsi="Cambria" w:cs="Cambria"/>
        </w:rPr>
        <w:t>: Open the “Photo</w:t>
      </w:r>
      <w:r>
        <w:rPr>
          <w:rFonts w:hint="eastAsia" w:ascii="Cambria" w:hAnsi="Cambria" w:cs="Cambria"/>
        </w:rPr>
        <w:t xml:space="preserve"> position</w:t>
      </w:r>
      <w:r>
        <w:rPr>
          <w:rFonts w:ascii="Cambria" w:hAnsi="Cambria" w:cs="Cambria"/>
        </w:rPr>
        <w:t xml:space="preserve">” setting interface and set the </w:t>
      </w:r>
      <w:r>
        <w:rPr>
          <w:rFonts w:hint="eastAsia" w:ascii="Cambria" w:hAnsi="Cambria" w:cs="Cambria"/>
        </w:rPr>
        <w:t>component</w:t>
      </w:r>
      <w:r>
        <w:rPr>
          <w:rFonts w:ascii="Cambria" w:hAnsi="Cambria" w:cs="Cambria"/>
        </w:rPr>
        <w:t xml:space="preserve"> photographing location.</w:t>
      </w:r>
    </w:p>
    <w:p>
      <w:pPr>
        <w:pStyle w:val="37"/>
        <w:ind w:left="780" w:firstLine="0" w:firstLineChars="0"/>
        <w:rPr>
          <w:rFonts w:ascii="Cambria" w:hAnsi="Cambria" w:cs="Cambria"/>
        </w:rPr>
      </w:pPr>
      <w:r>
        <w:rPr>
          <w:rFonts w:hint="eastAsia" w:ascii="Cambria" w:hAnsi="Cambria" w:cs="Cambria"/>
        </w:rPr>
        <w:t>D</w:t>
      </w:r>
      <w:r>
        <w:rPr>
          <w:rFonts w:ascii="Cambria" w:hAnsi="Cambria" w:cs="Cambria"/>
        </w:rPr>
        <w:t xml:space="preserve">ischarging transition point: Open the “Discharging Transition Point” setting interface and set the position of the </w:t>
      </w:r>
      <w:r>
        <w:rPr>
          <w:rFonts w:hint="eastAsia" w:ascii="Cambria" w:hAnsi="Cambria" w:cs="Cambria"/>
        </w:rPr>
        <w:t>component</w:t>
      </w:r>
      <w:r>
        <w:rPr>
          <w:rFonts w:ascii="Cambria" w:hAnsi="Cambria" w:cs="Cambria"/>
        </w:rPr>
        <w:t>s discharging transition point. (This point can only be set in use.)</w:t>
      </w:r>
    </w:p>
    <w:p>
      <w:pPr>
        <w:pStyle w:val="37"/>
        <w:ind w:left="780" w:firstLine="0" w:firstLineChars="0"/>
        <w:rPr>
          <w:rFonts w:ascii="Cambria" w:hAnsi="Cambria" w:cs="Cambria"/>
        </w:rPr>
      </w:pPr>
      <w:r>
        <w:rPr>
          <w:rFonts w:hint="eastAsia" w:ascii="Cambria" w:hAnsi="Cambria" w:cs="Cambria"/>
        </w:rPr>
        <w:t>Re-</w:t>
      </w:r>
      <w:r>
        <w:rPr>
          <w:rFonts w:ascii="Cambria" w:hAnsi="Cambria" w:cs="Cambria"/>
        </w:rPr>
        <w:t xml:space="preserve">insert: Select whether to perform supplementary inserting in case of NG </w:t>
      </w:r>
      <w:r>
        <w:rPr>
          <w:rFonts w:hint="eastAsia" w:ascii="Cambria" w:hAnsi="Cambria" w:cs="Cambria"/>
        </w:rPr>
        <w:t>component</w:t>
      </w:r>
      <w:r>
        <w:rPr>
          <w:rFonts w:ascii="Cambria" w:hAnsi="Cambria" w:cs="Cambria"/>
        </w:rPr>
        <w:t>s insertion.</w:t>
      </w:r>
    </w:p>
    <w:p>
      <w:pPr>
        <w:pStyle w:val="37"/>
        <w:ind w:left="780" w:firstLine="0" w:firstLineChars="0"/>
        <w:rPr>
          <w:rFonts w:ascii="Cambria" w:hAnsi="Cambria" w:cs="Cambria"/>
        </w:rPr>
      </w:pPr>
      <w:r>
        <w:rPr>
          <w:rFonts w:ascii="Cambria" w:hAnsi="Cambria" w:cs="Cambria"/>
        </w:rPr>
        <w:t xml:space="preserve">Immediate </w:t>
      </w:r>
      <w:r>
        <w:rPr>
          <w:rFonts w:hint="eastAsia" w:ascii="Cambria" w:hAnsi="Cambria" w:cs="Cambria"/>
        </w:rPr>
        <w:t>Re-</w:t>
      </w:r>
      <w:r>
        <w:rPr>
          <w:rFonts w:ascii="Cambria" w:hAnsi="Cambria" w:cs="Cambria"/>
        </w:rPr>
        <w:t xml:space="preserve">insert: Select and set the timing of supplementary inserting in case of NG </w:t>
      </w:r>
      <w:r>
        <w:rPr>
          <w:rFonts w:hint="eastAsia" w:ascii="Cambria" w:hAnsi="Cambria" w:cs="Cambria"/>
        </w:rPr>
        <w:t>component</w:t>
      </w:r>
      <w:r>
        <w:rPr>
          <w:rFonts w:ascii="Cambria" w:hAnsi="Cambria" w:cs="Cambria"/>
        </w:rPr>
        <w:t>s insertion, including immediate supplementary inserting or supplementary inserting after the cycle is completed. (This function can be set only after the function of supplementary inserting is selected)</w:t>
      </w:r>
    </w:p>
    <w:p>
      <w:pPr>
        <w:pStyle w:val="37"/>
        <w:ind w:left="780" w:firstLine="0" w:firstLineChars="0"/>
        <w:rPr>
          <w:rFonts w:ascii="Cambria" w:hAnsi="Cambria" w:cs="Cambria"/>
        </w:rPr>
      </w:pPr>
      <w:r>
        <w:rPr>
          <w:rFonts w:hint="eastAsia" w:ascii="Cambria" w:hAnsi="Cambria" w:cs="Cambria"/>
        </w:rPr>
        <w:t>I</w:t>
      </w:r>
      <w:r>
        <w:rPr>
          <w:rFonts w:ascii="Cambria" w:hAnsi="Cambria" w:cs="Cambria"/>
        </w:rPr>
        <w:t>nsert</w:t>
      </w:r>
      <w:r>
        <w:rPr>
          <w:rFonts w:hint="eastAsia" w:ascii="Cambria" w:hAnsi="Cambria" w:cs="Cambria"/>
        </w:rPr>
        <w:t xml:space="preserve"> angle</w:t>
      </w:r>
      <w:r>
        <w:rPr>
          <w:rFonts w:ascii="Cambria" w:hAnsi="Cambria" w:cs="Cambria"/>
        </w:rPr>
        <w:t xml:space="preserve">: Set the angle between the position of the </w:t>
      </w:r>
      <w:r>
        <w:rPr>
          <w:rFonts w:hint="eastAsia" w:ascii="Cambria" w:hAnsi="Cambria" w:cs="Cambria"/>
        </w:rPr>
        <w:t>component</w:t>
      </w:r>
      <w:r>
        <w:rPr>
          <w:rFonts w:ascii="Cambria" w:hAnsi="Cambria" w:cs="Cambria"/>
        </w:rPr>
        <w:t xml:space="preserve"> inserting and the state of </w:t>
      </w:r>
      <w:r>
        <w:rPr>
          <w:rFonts w:hint="eastAsia" w:ascii="Cambria" w:hAnsi="Cambria" w:cs="Cambria"/>
        </w:rPr>
        <w:t>component</w:t>
      </w:r>
      <w:r>
        <w:rPr>
          <w:rFonts w:ascii="Cambria" w:hAnsi="Cambria" w:cs="Cambria"/>
        </w:rPr>
        <w:t xml:space="preserve">s at the </w:t>
      </w:r>
      <w:r>
        <w:rPr>
          <w:rFonts w:hint="eastAsia" w:ascii="Cambria" w:hAnsi="Cambria" w:cs="Cambria"/>
        </w:rPr>
        <w:t>component</w:t>
      </w:r>
      <w:r>
        <w:rPr>
          <w:rFonts w:ascii="Cambria" w:hAnsi="Cambria" w:cs="Cambria"/>
        </w:rPr>
        <w:t>s picking spot.</w:t>
      </w:r>
    </w:p>
    <w:p>
      <w:pPr>
        <w:pStyle w:val="37"/>
        <w:ind w:left="780" w:firstLine="0" w:firstLineChars="0"/>
        <w:rPr>
          <w:rFonts w:ascii="Cambria" w:hAnsi="Cambria" w:cs="Cambria"/>
        </w:rPr>
      </w:pPr>
      <w:r>
        <w:rPr>
          <w:rFonts w:ascii="Cambria" w:hAnsi="Cambria" w:cs="Cambria"/>
        </w:rPr>
        <w:t xml:space="preserve">Trial : Opening the “Trial Insertion” interface, the user can start the currently selected </w:t>
      </w:r>
      <w:r>
        <w:rPr>
          <w:rFonts w:hint="eastAsia" w:ascii="Cambria" w:hAnsi="Cambria" w:cs="Cambria"/>
        </w:rPr>
        <w:t>component</w:t>
      </w:r>
      <w:r>
        <w:rPr>
          <w:rFonts w:ascii="Cambria" w:hAnsi="Cambria" w:cs="Cambria"/>
        </w:rPr>
        <w:t>s for one trial insertion. During this process, the user can adjust the visual data or compensation settings of insertion point.</w:t>
      </w:r>
    </w:p>
    <w:p>
      <w:pPr>
        <w:pStyle w:val="37"/>
        <w:ind w:left="780" w:firstLine="0" w:firstLineChars="0"/>
        <w:rPr>
          <w:rFonts w:ascii="Cambria" w:hAnsi="Cambria" w:cs="Cambria"/>
        </w:rPr>
      </w:pPr>
      <w:r>
        <w:rPr>
          <w:rFonts w:ascii="Cambria" w:hAnsi="Cambria" w:cs="Cambria"/>
        </w:rPr>
        <w:t xml:space="preserve">Insertion position: Open the "Inserting Position" setting interface, and set the </w:t>
      </w:r>
      <w:r>
        <w:rPr>
          <w:rFonts w:hint="eastAsia" w:ascii="Cambria" w:hAnsi="Cambria" w:cs="Cambria"/>
        </w:rPr>
        <w:t>component</w:t>
      </w:r>
      <w:r>
        <w:rPr>
          <w:rFonts w:ascii="Cambria" w:hAnsi="Cambria" w:cs="Cambria"/>
        </w:rPr>
        <w:t xml:space="preserve"> insertion point and insertion transition point. (it is generally set by trial insertion function)</w:t>
      </w:r>
    </w:p>
    <w:p>
      <w:pPr>
        <w:pStyle w:val="37"/>
        <w:ind w:firstLine="210" w:firstLineChars="100"/>
        <w:rPr>
          <w:rFonts w:ascii="Cambria" w:hAnsi="Cambria" w:cs="Cambria"/>
        </w:rPr>
      </w:pPr>
      <w:r>
        <w:rPr>
          <w:rFonts w:hint="eastAsia" w:ascii="Cambria" w:hAnsi="Cambria" w:cs="Cambria"/>
        </w:rPr>
        <w:t xml:space="preserve">3.    </w:t>
      </w:r>
      <w:r>
        <w:rPr>
          <w:rFonts w:ascii="Cambria" w:hAnsi="Cambria" w:cs="Cambria"/>
        </w:rPr>
        <w:t xml:space="preserve">Data recovery and storage: Restore and save the setting data of the selected </w:t>
      </w:r>
      <w:r>
        <w:rPr>
          <w:rFonts w:hint="eastAsia" w:ascii="Cambria" w:hAnsi="Cambria" w:cs="Cambria"/>
        </w:rPr>
        <w:t>component</w:t>
      </w:r>
      <w:r>
        <w:rPr>
          <w:rFonts w:ascii="Cambria" w:hAnsi="Cambria" w:cs="Cambria"/>
        </w:rPr>
        <w:t>.</w:t>
      </w:r>
    </w:p>
    <w:p>
      <w:pPr>
        <w:pStyle w:val="37"/>
        <w:ind w:left="780" w:firstLine="0" w:firstLineChars="0"/>
        <w:rPr>
          <w:rFonts w:ascii="Cambria" w:hAnsi="Cambria" w:cs="Cambria"/>
        </w:rPr>
      </w:pPr>
      <w:r>
        <w:rPr>
          <w:rFonts w:ascii="Cambria" w:hAnsi="Cambria" w:cs="Cambria"/>
        </w:rPr>
        <w:t xml:space="preserve">Copy: Copy the data of other </w:t>
      </w:r>
      <w:r>
        <w:rPr>
          <w:rFonts w:hint="eastAsia" w:ascii="Cambria" w:hAnsi="Cambria" w:cs="Cambria"/>
        </w:rPr>
        <w:t>component</w:t>
      </w:r>
      <w:r>
        <w:rPr>
          <w:rFonts w:ascii="Cambria" w:hAnsi="Cambria" w:cs="Cambria"/>
        </w:rPr>
        <w:t xml:space="preserve">s to the currently selected </w:t>
      </w:r>
      <w:r>
        <w:rPr>
          <w:rFonts w:hint="eastAsia" w:ascii="Cambria" w:hAnsi="Cambria" w:cs="Cambria"/>
        </w:rPr>
        <w:t>component</w:t>
      </w:r>
      <w:r>
        <w:rPr>
          <w:rFonts w:ascii="Cambria" w:hAnsi="Cambria" w:cs="Cambria"/>
        </w:rPr>
        <w:t>.</w:t>
      </w:r>
    </w:p>
    <w:p>
      <w:pPr>
        <w:pStyle w:val="4"/>
        <w:rPr>
          <w:rFonts w:ascii="Cambria" w:hAnsi="Cambria" w:cs="Cambria"/>
        </w:rPr>
      </w:pPr>
      <w:bookmarkStart w:id="8" w:name="_Toc14945"/>
      <w:r>
        <w:rPr>
          <w:rFonts w:ascii="Cambria" w:hAnsi="Cambria" w:cs="Cambria"/>
        </w:rPr>
        <w:t>2.4.3Interface of System Settings</w:t>
      </w:r>
      <w:bookmarkEnd w:id="8"/>
    </w:p>
    <w:p>
      <w:pPr>
        <w:rPr>
          <w:rFonts w:ascii="Cambria" w:hAnsi="Cambria" w:cs="Cambria"/>
        </w:rPr>
      </w:pPr>
      <w:r>
        <w:pict>
          <v:shape id="_x0000_s1314" o:spid="_x0000_s1314" o:spt="202" type="#_x0000_t202" style="position:absolute;left:0pt;margin-left:119.25pt;margin-top:23.25pt;height:26.2pt;width:30.75pt;z-index:251746304;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2</w:t>
                  </w:r>
                </w:p>
              </w:txbxContent>
            </v:textbox>
          </v:shape>
        </w:pict>
      </w:r>
      <w:r>
        <w:pict>
          <v:rect id="_x0000_s1312" o:spid="_x0000_s1312" o:spt="1" style="position:absolute;left:0pt;margin-left:62.95pt;margin-top:67.25pt;height:193.5pt;width:363.75pt;z-index:251747328;mso-width-relative:page;mso-height-relative:page;" filled="f" stroked="t" coordsize="21600,21600">
            <v:path/>
            <v:fill on="f" focussize="0,0"/>
            <v:stroke weight="2.25pt" color="#FF0000"/>
            <v:imagedata o:title=""/>
            <o:lock v:ext="edit"/>
          </v:rect>
        </w:pict>
      </w:r>
      <w:r>
        <w:pict>
          <v:rect id="_x0000_s1311" o:spid="_x0000_s1311" o:spt="1" style="position:absolute;left:0pt;margin-left:62.95pt;margin-top:39.5pt;height:29.25pt;width:362.25pt;z-index:251748352;mso-width-relative:page;mso-height-relative:page;" filled="f" stroked="t" coordsize="21600,21600">
            <v:path/>
            <v:fill on="f" focussize="0,0"/>
            <v:stroke weight="2.25pt" color="#FF0000"/>
            <v:imagedata o:title=""/>
            <o:lock v:ext="edit"/>
          </v:rect>
        </w:pict>
      </w:r>
      <w:r>
        <w:pict>
          <v:rect id="_x0000_s1310" o:spid="_x0000_s1310" o:spt="1" style="position:absolute;left:0pt;margin-left:0.7pt;margin-top:39.5pt;height:182.25pt;width:56.25pt;z-index:251558912;mso-width-relative:page;mso-height-relative:page;" filled="f" stroked="t" coordsize="21600,21600">
            <v:path/>
            <v:fill on="f" focussize="0,0"/>
            <v:stroke weight="2.25pt" color="#FF0000"/>
            <v:imagedata o:title=""/>
            <o:lock v:ext="edit"/>
          </v:rect>
        </w:pict>
      </w:r>
      <w:r>
        <w:pict>
          <v:shape id="_x0000_s1315" o:spid="_x0000_s1315" o:spt="202" type="#_x0000_t202" style="position:absolute;left:0pt;margin-left:145.45pt;margin-top:101.55pt;height:26.2pt;width:30.75pt;z-index:251754496;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3</w:t>
                  </w:r>
                </w:p>
              </w:txbxContent>
            </v:textbox>
          </v:shape>
        </w:pict>
      </w:r>
      <w:r>
        <w:rPr>
          <w:rFonts w:ascii="Cambria" w:hAnsi="Cambria" w:cs="Cambria"/>
        </w:rPr>
        <w:drawing>
          <wp:inline distT="0" distB="0" distL="0" distR="0">
            <wp:extent cx="5515610" cy="3792220"/>
            <wp:effectExtent l="19050" t="0" r="8890" b="0"/>
            <wp:docPr id="11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34"/>
                    <pic:cNvPicPr>
                      <a:picLocks noChangeAspect="1" noChangeArrowheads="1"/>
                    </pic:cNvPicPr>
                  </pic:nvPicPr>
                  <pic:blipFill>
                    <a:blip r:embed="rId21"/>
                    <a:srcRect/>
                    <a:stretch>
                      <a:fillRect/>
                    </a:stretch>
                  </pic:blipFill>
                  <pic:spPr>
                    <a:xfrm>
                      <a:off x="0" y="0"/>
                      <a:ext cx="5515610" cy="3792320"/>
                    </a:xfrm>
                    <a:prstGeom prst="rect">
                      <a:avLst/>
                    </a:prstGeom>
                    <a:noFill/>
                    <a:ln w="9525">
                      <a:noFill/>
                      <a:miter lim="800000"/>
                      <a:headEnd/>
                      <a:tailEnd/>
                    </a:ln>
                  </pic:spPr>
                </pic:pic>
              </a:graphicData>
            </a:graphic>
          </wp:inline>
        </w:drawing>
      </w:r>
      <w:r>
        <w:pict>
          <v:shape id="_x0000_s1313" o:spid="_x0000_s1313" o:spt="202" type="#_x0000_t202" style="position:absolute;left:0pt;margin-left:17.95pt;margin-top:192.3pt;height:26.2pt;width:30.75pt;z-index:251557888;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1</w:t>
                  </w:r>
                </w:p>
              </w:txbxContent>
            </v:textbox>
          </v:shape>
        </w:pict>
      </w:r>
    </w:p>
    <w:p>
      <w:pPr>
        <w:jc w:val="center"/>
        <w:rPr>
          <w:rFonts w:ascii="Cambria" w:hAnsi="Cambria" w:cs="Cambria"/>
        </w:rPr>
      </w:pPr>
      <w:r>
        <w:rPr>
          <w:rFonts w:ascii="Cambria" w:hAnsi="Cambria" w:cs="Cambria"/>
        </w:rPr>
        <w:t xml:space="preserve"> Figure 2-3-6</w:t>
      </w:r>
    </w:p>
    <w:p>
      <w:pPr>
        <w:ind w:firstLine="420" w:firstLineChars="200"/>
        <w:jc w:val="left"/>
        <w:rPr>
          <w:rFonts w:ascii="Cambria" w:hAnsi="Cambria" w:cs="Cambria"/>
        </w:rPr>
      </w:pPr>
      <w:r>
        <w:rPr>
          <w:rFonts w:ascii="Cambria" w:hAnsi="Cambria" w:cs="Cambria"/>
        </w:rPr>
        <w:t xml:space="preserve">The system settings interface is shown in Figure 2-3-6. The system settings are mainly used to determine the basic operation data of the equipment, including track settings, robot settings, visual settings, clamping </w:t>
      </w:r>
      <w:r>
        <w:rPr>
          <w:rFonts w:hint="eastAsia" w:ascii="Cambria" w:hAnsi="Cambria" w:cs="Cambria"/>
        </w:rPr>
        <w:t>gripper</w:t>
      </w:r>
      <w:r>
        <w:rPr>
          <w:rFonts w:ascii="Cambria" w:hAnsi="Cambria" w:cs="Cambria"/>
        </w:rPr>
        <w:t xml:space="preserve"> settings, IO settings, and process settings.</w:t>
      </w:r>
    </w:p>
    <w:p>
      <w:pPr>
        <w:pStyle w:val="37"/>
        <w:ind w:left="426" w:firstLine="0" w:firstLineChars="0"/>
        <w:jc w:val="left"/>
        <w:rPr>
          <w:rFonts w:ascii="Cambria" w:hAnsi="Cambria" w:cs="Cambria"/>
        </w:rPr>
      </w:pPr>
      <w:r>
        <w:rPr>
          <w:rFonts w:ascii="Cambria" w:hAnsi="Cambria" w:cs="Cambria"/>
        </w:rPr>
        <w:t>1.  Navigation bar of the system settings</w:t>
      </w:r>
    </w:p>
    <w:p>
      <w:pPr>
        <w:pStyle w:val="37"/>
        <w:ind w:left="426" w:firstLine="0" w:firstLineChars="0"/>
        <w:jc w:val="left"/>
        <w:rPr>
          <w:rFonts w:ascii="Cambria" w:hAnsi="Cambria" w:cs="Cambria"/>
        </w:rPr>
      </w:pPr>
      <w:r>
        <w:rPr>
          <w:rFonts w:ascii="Cambria" w:hAnsi="Cambria" w:cs="Cambria"/>
        </w:rPr>
        <w:t>2.  Sub-navigation bar of the system settings</w:t>
      </w:r>
    </w:p>
    <w:p>
      <w:pPr>
        <w:pStyle w:val="37"/>
        <w:ind w:left="426" w:firstLine="0" w:firstLineChars="0"/>
        <w:jc w:val="left"/>
        <w:rPr>
          <w:rFonts w:ascii="Cambria" w:hAnsi="Cambria" w:cs="Cambria"/>
        </w:rPr>
      </w:pPr>
      <w:r>
        <w:rPr>
          <w:rFonts w:ascii="Cambria" w:hAnsi="Cambria" w:cs="Cambria"/>
        </w:rPr>
        <w:t>3.  Settings content</w:t>
      </w:r>
    </w:p>
    <w:p>
      <w:pPr>
        <w:pStyle w:val="37"/>
        <w:ind w:left="786" w:firstLine="0" w:firstLineChars="0"/>
        <w:jc w:val="left"/>
        <w:rPr>
          <w:rFonts w:ascii="Cambria" w:hAnsi="Cambria" w:cs="Cambria"/>
        </w:rPr>
      </w:pPr>
    </w:p>
    <w:p>
      <w:pPr>
        <w:pStyle w:val="37"/>
        <w:ind w:left="786" w:firstLine="0" w:firstLineChars="0"/>
        <w:jc w:val="left"/>
        <w:rPr>
          <w:rFonts w:ascii="Cambria" w:hAnsi="Cambria" w:cs="Cambria"/>
        </w:rPr>
      </w:pPr>
    </w:p>
    <w:p>
      <w:pPr>
        <w:pStyle w:val="37"/>
        <w:ind w:left="786" w:firstLine="0" w:firstLineChars="0"/>
        <w:jc w:val="left"/>
        <w:rPr>
          <w:rFonts w:ascii="Cambria" w:hAnsi="Cambria" w:cs="Cambria"/>
        </w:rPr>
      </w:pPr>
    </w:p>
    <w:p>
      <w:pPr>
        <w:pStyle w:val="37"/>
        <w:ind w:left="786" w:firstLine="0" w:firstLineChars="0"/>
        <w:jc w:val="left"/>
        <w:rPr>
          <w:rFonts w:ascii="Cambria" w:hAnsi="Cambria" w:cs="Cambria"/>
        </w:rPr>
      </w:pPr>
    </w:p>
    <w:p>
      <w:pPr>
        <w:pStyle w:val="37"/>
        <w:ind w:left="786" w:firstLine="0" w:firstLineChars="0"/>
        <w:jc w:val="left"/>
        <w:rPr>
          <w:rFonts w:ascii="Cambria" w:hAnsi="Cambria" w:cs="Cambria"/>
        </w:rPr>
      </w:pPr>
    </w:p>
    <w:p>
      <w:pPr>
        <w:pStyle w:val="37"/>
        <w:ind w:left="786" w:firstLine="0" w:firstLineChars="0"/>
        <w:jc w:val="left"/>
        <w:rPr>
          <w:rFonts w:ascii="Cambria" w:hAnsi="Cambria" w:cs="Cambria"/>
        </w:rPr>
      </w:pPr>
    </w:p>
    <w:p>
      <w:pPr>
        <w:pStyle w:val="37"/>
        <w:ind w:left="786" w:firstLine="0" w:firstLineChars="0"/>
        <w:jc w:val="left"/>
        <w:rPr>
          <w:rFonts w:ascii="Cambria" w:hAnsi="Cambria" w:cs="Cambria"/>
        </w:rPr>
      </w:pPr>
    </w:p>
    <w:p>
      <w:pPr>
        <w:pStyle w:val="37"/>
        <w:ind w:left="786" w:firstLine="0" w:firstLineChars="0"/>
        <w:jc w:val="left"/>
        <w:rPr>
          <w:rFonts w:ascii="Cambria" w:hAnsi="Cambria" w:cs="Cambria"/>
        </w:rPr>
      </w:pPr>
    </w:p>
    <w:p>
      <w:pPr>
        <w:pStyle w:val="37"/>
        <w:ind w:left="786" w:firstLine="0" w:firstLineChars="0"/>
        <w:jc w:val="left"/>
        <w:rPr>
          <w:rFonts w:ascii="Cambria" w:hAnsi="Cambria" w:cs="Cambria"/>
        </w:rPr>
      </w:pPr>
    </w:p>
    <w:p>
      <w:pPr>
        <w:pStyle w:val="37"/>
        <w:ind w:left="786" w:firstLine="0" w:firstLineChars="0"/>
        <w:jc w:val="left"/>
        <w:rPr>
          <w:rFonts w:ascii="Cambria" w:hAnsi="Cambria" w:cs="Cambria"/>
        </w:rPr>
      </w:pPr>
    </w:p>
    <w:p>
      <w:pPr>
        <w:pStyle w:val="37"/>
        <w:ind w:left="786" w:firstLine="0" w:firstLineChars="0"/>
        <w:jc w:val="left"/>
        <w:rPr>
          <w:rFonts w:ascii="Cambria" w:hAnsi="Cambria" w:cs="Cambria"/>
        </w:rPr>
      </w:pPr>
    </w:p>
    <w:p>
      <w:pPr>
        <w:pStyle w:val="5"/>
        <w:numPr>
          <w:ilvl w:val="0"/>
          <w:numId w:val="4"/>
        </w:numPr>
        <w:rPr>
          <w:rFonts w:ascii="Cambria" w:hAnsi="Cambria" w:cs="Cambria"/>
        </w:rPr>
      </w:pPr>
      <w:r>
        <w:rPr>
          <w:rFonts w:hint="eastAsia" w:ascii="Cambria" w:hAnsi="Cambria" w:cs="Cambria"/>
        </w:rPr>
        <w:t>Conveyor set</w:t>
      </w:r>
    </w:p>
    <w:p>
      <w:pPr>
        <w:pStyle w:val="37"/>
        <w:numPr>
          <w:ilvl w:val="1"/>
          <w:numId w:val="5"/>
        </w:numPr>
        <w:ind w:firstLineChars="0"/>
        <w:rPr>
          <w:rFonts w:ascii="Cambria" w:hAnsi="Cambria" w:cs="Cambria"/>
        </w:rPr>
      </w:pPr>
      <w:r>
        <w:rPr>
          <w:rFonts w:ascii="Cambria" w:hAnsi="Cambria" w:cs="Cambria"/>
          <w:b/>
        </w:rPr>
        <w:t xml:space="preserve">The Mode of Three-Section </w:t>
      </w:r>
      <w:r>
        <w:rPr>
          <w:rFonts w:hint="eastAsia" w:ascii="Cambria" w:hAnsi="Cambria" w:cs="Cambria"/>
          <w:b/>
        </w:rPr>
        <w:t>conveyor</w:t>
      </w:r>
    </w:p>
    <w:p>
      <w:pPr>
        <w:ind w:firstLine="420" w:firstLineChars="200"/>
        <w:rPr>
          <w:rFonts w:ascii="Cambria" w:hAnsi="Cambria" w:cs="Cambria"/>
        </w:rPr>
      </w:pPr>
      <w:r>
        <w:rPr>
          <w:rFonts w:ascii="Cambria" w:hAnsi="Cambria" w:cs="Cambria"/>
        </w:rPr>
        <w:t>The setting</w:t>
      </w:r>
      <w:r>
        <w:rPr>
          <w:rFonts w:hint="eastAsia" w:ascii="Cambria" w:hAnsi="Cambria" w:cs="Cambria"/>
        </w:rPr>
        <w:t>s</w:t>
      </w:r>
      <w:r>
        <w:rPr>
          <w:rFonts w:ascii="Cambria" w:hAnsi="Cambria" w:cs="Cambria"/>
        </w:rPr>
        <w:t xml:space="preserve"> interface of three-section line mode is shown in Figure 2-3-6. It is mainly used to set the slow speed, acceleration and deceleration of speed and duration of slow running of each belt line.</w:t>
      </w:r>
    </w:p>
    <w:p>
      <w:pPr>
        <w:rPr>
          <w:rFonts w:ascii="Cambria" w:hAnsi="Cambria" w:cs="Cambria"/>
        </w:rPr>
      </w:pPr>
      <w:r>
        <w:rPr>
          <w:rFonts w:hint="eastAsia" w:ascii="Cambria" w:hAnsi="Cambria" w:cs="Cambria"/>
        </w:rPr>
        <w:t>Conveying width</w:t>
      </w:r>
    </w:p>
    <w:p>
      <w:pPr>
        <w:jc w:val="center"/>
        <w:rPr>
          <w:rFonts w:ascii="Cambria" w:hAnsi="Cambria" w:cs="Cambria"/>
        </w:rPr>
      </w:pPr>
      <w:r>
        <w:rPr>
          <w:rFonts w:ascii="Cambria" w:hAnsi="Cambria" w:cs="Cambria"/>
        </w:rPr>
        <w:drawing>
          <wp:inline distT="0" distB="0" distL="0" distR="0">
            <wp:extent cx="5515610" cy="3841115"/>
            <wp:effectExtent l="19050" t="0" r="8890" b="0"/>
            <wp:docPr id="11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37"/>
                    <pic:cNvPicPr>
                      <a:picLocks noChangeAspect="1" noChangeArrowheads="1"/>
                    </pic:cNvPicPr>
                  </pic:nvPicPr>
                  <pic:blipFill>
                    <a:blip r:embed="rId22"/>
                    <a:srcRect/>
                    <a:stretch>
                      <a:fillRect/>
                    </a:stretch>
                  </pic:blipFill>
                  <pic:spPr>
                    <a:xfrm>
                      <a:off x="0" y="0"/>
                      <a:ext cx="5515610" cy="3841422"/>
                    </a:xfrm>
                    <a:prstGeom prst="rect">
                      <a:avLst/>
                    </a:prstGeom>
                    <a:noFill/>
                    <a:ln w="9525">
                      <a:noFill/>
                      <a:miter lim="800000"/>
                      <a:headEnd/>
                      <a:tailEnd/>
                    </a:ln>
                  </pic:spPr>
                </pic:pic>
              </a:graphicData>
            </a:graphic>
          </wp:inline>
        </w:drawing>
      </w:r>
      <w:r>
        <w:rPr>
          <w:rFonts w:ascii="Cambria" w:hAnsi="Cambria" w:cs="Cambria"/>
        </w:rPr>
        <w:t>Figure 2-3-7</w:t>
      </w:r>
    </w:p>
    <w:p>
      <w:pPr>
        <w:ind w:firstLine="420" w:firstLineChars="200"/>
        <w:jc w:val="left"/>
        <w:rPr>
          <w:rFonts w:ascii="Cambria" w:hAnsi="Cambria" w:cs="Cambria"/>
        </w:rPr>
      </w:pPr>
      <w:r>
        <w:rPr>
          <w:rFonts w:ascii="Cambria" w:hAnsi="Cambria" w:cs="Cambria"/>
        </w:rPr>
        <w:t xml:space="preserve">The </w:t>
      </w:r>
      <w:r>
        <w:rPr>
          <w:rFonts w:hint="eastAsia" w:ascii="Cambria" w:hAnsi="Cambria" w:cs="Cambria"/>
        </w:rPr>
        <w:t>conveying width</w:t>
      </w:r>
      <w:r>
        <w:rPr>
          <w:rFonts w:ascii="Cambria" w:hAnsi="Cambria" w:cs="Cambria"/>
        </w:rPr>
        <w:t xml:space="preserve"> interface is shown in Figure 2-3-7. Set the motor back to the origin. Define the </w:t>
      </w:r>
      <w:r>
        <w:rPr>
          <w:rFonts w:hint="eastAsia" w:ascii="Cambria" w:hAnsi="Cambria" w:cs="Cambria"/>
        </w:rPr>
        <w:t>convey</w:t>
      </w:r>
      <w:r>
        <w:rPr>
          <w:rFonts w:ascii="Cambria" w:hAnsi="Cambria" w:cs="Cambria"/>
        </w:rPr>
        <w:t>ing</w:t>
      </w:r>
      <w:r>
        <w:rPr>
          <w:rFonts w:hint="eastAsia" w:ascii="Cambria" w:hAnsi="Cambria" w:cs="Cambria"/>
        </w:rPr>
        <w:t xml:space="preserve"> width</w:t>
      </w:r>
      <w:r>
        <w:rPr>
          <w:rFonts w:ascii="Cambria" w:hAnsi="Cambria" w:cs="Cambria"/>
        </w:rPr>
        <w:t xml:space="preserve"> by clicking on the button of “Close” or setting the movement test of “</w:t>
      </w:r>
      <w:r>
        <w:rPr>
          <w:rFonts w:hint="eastAsia" w:ascii="Cambria" w:hAnsi="Cambria" w:cs="Cambria"/>
        </w:rPr>
        <w:t>PCB</w:t>
      </w:r>
      <w:r>
        <w:rPr>
          <w:rFonts w:ascii="Cambria" w:hAnsi="Cambria" w:cs="Cambria"/>
        </w:rPr>
        <w:t xml:space="preserve"> Width Test”, and save the setting data.</w:t>
      </w:r>
    </w:p>
    <w:p>
      <w:pPr>
        <w:pStyle w:val="37"/>
        <w:numPr>
          <w:ilvl w:val="1"/>
          <w:numId w:val="5"/>
        </w:numPr>
        <w:ind w:firstLineChars="0"/>
        <w:rPr>
          <w:rFonts w:ascii="Cambria" w:hAnsi="Cambria" w:cs="Cambria"/>
          <w:b/>
        </w:rPr>
      </w:pPr>
      <w:r>
        <w:rPr>
          <w:rFonts w:hint="eastAsia" w:ascii="Cambria" w:hAnsi="Cambria" w:cs="Cambria"/>
          <w:b/>
        </w:rPr>
        <w:t>Clamp</w:t>
      </w:r>
      <w:r>
        <w:rPr>
          <w:rFonts w:ascii="Cambria" w:hAnsi="Cambria" w:cs="Cambria"/>
          <w:b/>
        </w:rPr>
        <w:t>ing Motor</w:t>
      </w:r>
    </w:p>
    <w:p>
      <w:pPr>
        <w:rPr>
          <w:rFonts w:ascii="Cambria" w:hAnsi="Cambria" w:cs="Cambria"/>
        </w:rPr>
      </w:pPr>
      <w:r>
        <w:rPr>
          <w:rFonts w:ascii="Cambria" w:hAnsi="Cambria" w:cs="Cambria"/>
        </w:rPr>
        <w:drawing>
          <wp:inline distT="0" distB="0" distL="0" distR="0">
            <wp:extent cx="5515610" cy="3850005"/>
            <wp:effectExtent l="19050" t="0" r="8890" b="0"/>
            <wp:docPr id="11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40"/>
                    <pic:cNvPicPr>
                      <a:picLocks noChangeAspect="1" noChangeArrowheads="1"/>
                    </pic:cNvPicPr>
                  </pic:nvPicPr>
                  <pic:blipFill>
                    <a:blip r:embed="rId23"/>
                    <a:srcRect/>
                    <a:stretch>
                      <a:fillRect/>
                    </a:stretch>
                  </pic:blipFill>
                  <pic:spPr>
                    <a:xfrm>
                      <a:off x="0" y="0"/>
                      <a:ext cx="5515610" cy="3850623"/>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2-3-8</w:t>
      </w:r>
    </w:p>
    <w:p>
      <w:pPr>
        <w:ind w:firstLine="420" w:firstLineChars="200"/>
        <w:jc w:val="left"/>
        <w:rPr>
          <w:rFonts w:ascii="Cambria" w:hAnsi="Cambria" w:cs="Cambria"/>
        </w:rPr>
      </w:pPr>
      <w:r>
        <w:rPr>
          <w:rFonts w:ascii="Cambria" w:hAnsi="Cambria" w:cs="Cambria"/>
        </w:rPr>
        <w:t xml:space="preserve">The </w:t>
      </w:r>
      <w:r>
        <w:rPr>
          <w:rFonts w:hint="eastAsia" w:ascii="Cambria" w:hAnsi="Cambria" w:cs="Cambria"/>
        </w:rPr>
        <w:t>clamp</w:t>
      </w:r>
      <w:r>
        <w:rPr>
          <w:rFonts w:ascii="Cambria" w:hAnsi="Cambria" w:cs="Cambria"/>
        </w:rPr>
        <w:t xml:space="preserve">ing motor setting interface is shown in Figure 2-3-8. Set the motor back to the origin. Define the height for blocking </w:t>
      </w:r>
      <w:r>
        <w:rPr>
          <w:rFonts w:hint="eastAsia" w:ascii="Cambria" w:hAnsi="Cambria" w:cs="Cambria"/>
        </w:rPr>
        <w:t>conveying</w:t>
      </w:r>
      <w:r>
        <w:rPr>
          <w:rFonts w:ascii="Cambria" w:hAnsi="Cambria" w:cs="Cambria"/>
        </w:rPr>
        <w:t xml:space="preserve"> by clicking on the button of “Up” or setting the movement test of “Height for Blocking </w:t>
      </w:r>
      <w:r>
        <w:rPr>
          <w:rFonts w:hint="eastAsia" w:ascii="Cambria" w:hAnsi="Cambria" w:cs="Cambria"/>
        </w:rPr>
        <w:t>conveying</w:t>
      </w:r>
      <w:r>
        <w:rPr>
          <w:rFonts w:ascii="Cambria" w:hAnsi="Cambria" w:cs="Cambria"/>
        </w:rPr>
        <w:t>”; in order to realize the positioning of products, the “Spacing Positioning” is equal to the combination of “Current Position” with “</w:t>
      </w:r>
      <w:r>
        <w:rPr>
          <w:rFonts w:hint="eastAsia" w:ascii="Cambria" w:hAnsi="Cambria" w:cs="Cambria"/>
        </w:rPr>
        <w:t>PCB</w:t>
      </w:r>
      <w:r>
        <w:rPr>
          <w:rFonts w:ascii="Cambria" w:hAnsi="Cambria" w:cs="Cambria"/>
        </w:rPr>
        <w:t xml:space="preserve"> Thickness”, and save the setting data after defining the position.</w:t>
      </w:r>
    </w:p>
    <w:p>
      <w:pPr>
        <w:ind w:firstLine="420" w:firstLineChars="200"/>
        <w:jc w:val="left"/>
        <w:rPr>
          <w:rFonts w:ascii="Cambria" w:hAnsi="Cambria" w:cs="Cambria"/>
        </w:rPr>
      </w:pPr>
    </w:p>
    <w:p>
      <w:pPr>
        <w:pStyle w:val="37"/>
        <w:numPr>
          <w:ilvl w:val="1"/>
          <w:numId w:val="5"/>
        </w:numPr>
        <w:ind w:firstLineChars="0"/>
        <w:rPr>
          <w:rFonts w:ascii="Cambria" w:hAnsi="Cambria" w:cs="Cambria"/>
          <w:b/>
        </w:rPr>
      </w:pPr>
      <w:r>
        <w:rPr>
          <w:rFonts w:ascii="Cambria" w:hAnsi="Cambria" w:cs="Cambria"/>
          <w:b/>
        </w:rPr>
        <w:t xml:space="preserve">Cycle </w:t>
      </w:r>
      <w:r>
        <w:rPr>
          <w:rFonts w:hint="eastAsia" w:ascii="Cambria" w:hAnsi="Cambria" w:cs="Cambria"/>
          <w:b/>
        </w:rPr>
        <w:t>Adjust</w:t>
      </w:r>
      <w:r>
        <w:rPr>
          <w:rFonts w:ascii="Cambria" w:hAnsi="Cambria" w:cs="Cambria"/>
          <w:b/>
        </w:rPr>
        <w:t>ing</w:t>
      </w:r>
    </w:p>
    <w:p>
      <w:pPr>
        <w:rPr>
          <w:rFonts w:ascii="Cambria" w:hAnsi="Cambria" w:cs="Cambria"/>
        </w:rPr>
      </w:pPr>
    </w:p>
    <w:p>
      <w:pPr>
        <w:rPr>
          <w:rFonts w:ascii="Cambria" w:hAnsi="Cambria" w:cs="Cambria"/>
        </w:rPr>
      </w:pPr>
      <w:r>
        <w:rPr>
          <w:rFonts w:ascii="Cambria" w:hAnsi="Cambria" w:cs="Cambria"/>
        </w:rPr>
        <w:drawing>
          <wp:inline distT="0" distB="0" distL="0" distR="0">
            <wp:extent cx="5515610" cy="3912235"/>
            <wp:effectExtent l="19050" t="0" r="8890" b="0"/>
            <wp:docPr id="121"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46"/>
                    <pic:cNvPicPr>
                      <a:picLocks noChangeAspect="1" noChangeArrowheads="1"/>
                    </pic:cNvPicPr>
                  </pic:nvPicPr>
                  <pic:blipFill>
                    <a:blip r:embed="rId24"/>
                    <a:srcRect/>
                    <a:stretch>
                      <a:fillRect/>
                    </a:stretch>
                  </pic:blipFill>
                  <pic:spPr>
                    <a:xfrm>
                      <a:off x="0" y="0"/>
                      <a:ext cx="5515610" cy="3912551"/>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 xml:space="preserve">Figure 2-3-9 </w:t>
      </w:r>
    </w:p>
    <w:p>
      <w:pPr>
        <w:rPr>
          <w:rFonts w:ascii="Cambria" w:hAnsi="Cambria" w:cs="Cambria"/>
        </w:rPr>
      </w:pPr>
      <w:r>
        <w:rPr>
          <w:rFonts w:ascii="Cambria" w:hAnsi="Cambria" w:cs="Cambria"/>
        </w:rPr>
        <w:t xml:space="preserve">    Figure 2-3-9 shows the track cycle debugging interface. This interface allows for periodic or single-step test of each belt line and shows the running status of each belt line.</w:t>
      </w:r>
    </w:p>
    <w:p>
      <w:pPr>
        <w:rPr>
          <w:rFonts w:ascii="Cambria" w:hAnsi="Cambria" w:cs="Cambria"/>
        </w:rPr>
      </w:pPr>
      <w:r>
        <w:rPr>
          <w:rFonts w:ascii="Cambria" w:hAnsi="Cambria" w:cs="Cambria"/>
        </w:rPr>
        <w:t xml:space="preserve">    Single step mode: One Click for one stepping forward of the belt line.</w:t>
      </w:r>
    </w:p>
    <w:p>
      <w:pPr>
        <w:ind w:firstLine="420" w:firstLineChars="200"/>
        <w:rPr>
          <w:rFonts w:ascii="Cambria" w:hAnsi="Cambria" w:cs="Cambria"/>
        </w:rPr>
      </w:pPr>
      <w:r>
        <w:rPr>
          <w:rFonts w:ascii="Cambria" w:hAnsi="Cambria" w:cs="Cambria"/>
        </w:rPr>
        <w:t xml:space="preserve">Periodic mode: The periodic running of belt line is required to wait in case that the signal fails to meet the requirements. </w:t>
      </w:r>
    </w:p>
    <w:p>
      <w:pPr>
        <w:ind w:firstLine="420" w:firstLineChars="200"/>
        <w:rPr>
          <w:rFonts w:ascii="Cambria" w:hAnsi="Cambria" w:cs="Cambria"/>
        </w:rPr>
      </w:pPr>
      <w:r>
        <w:rPr>
          <w:rFonts w:ascii="Cambria" w:hAnsi="Cambria" w:cs="Cambria"/>
        </w:rPr>
        <w:t>Reset: Reset the belt line.</w:t>
      </w:r>
    </w:p>
    <w:p>
      <w:pPr>
        <w:pStyle w:val="37"/>
        <w:numPr>
          <w:ilvl w:val="1"/>
          <w:numId w:val="5"/>
        </w:numPr>
        <w:ind w:firstLineChars="0"/>
        <w:rPr>
          <w:rFonts w:ascii="Cambria" w:hAnsi="Cambria" w:cs="Cambria"/>
          <w:b/>
        </w:rPr>
      </w:pPr>
      <w:r>
        <w:rPr>
          <w:rFonts w:ascii="Cambria" w:hAnsi="Cambria" w:cs="Cambria"/>
          <w:b/>
        </w:rPr>
        <w:t>Communication</w:t>
      </w:r>
    </w:p>
    <w:p>
      <w:pPr>
        <w:rPr>
          <w:rFonts w:ascii="Cambria" w:hAnsi="Cambria" w:cs="Cambria"/>
        </w:rPr>
      </w:pPr>
      <w:r>
        <w:rPr>
          <w:rFonts w:ascii="Cambria" w:hAnsi="Cambria" w:cs="Cambria"/>
        </w:rPr>
        <w:drawing>
          <wp:inline distT="0" distB="0" distL="0" distR="0">
            <wp:extent cx="5515610" cy="3799205"/>
            <wp:effectExtent l="19050" t="0" r="8890" b="0"/>
            <wp:docPr id="12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43"/>
                    <pic:cNvPicPr>
                      <a:picLocks noChangeAspect="1" noChangeArrowheads="1"/>
                    </pic:cNvPicPr>
                  </pic:nvPicPr>
                  <pic:blipFill>
                    <a:blip r:embed="rId25"/>
                    <a:srcRect/>
                    <a:stretch>
                      <a:fillRect/>
                    </a:stretch>
                  </pic:blipFill>
                  <pic:spPr>
                    <a:xfrm>
                      <a:off x="0" y="0"/>
                      <a:ext cx="5515610" cy="3799763"/>
                    </a:xfrm>
                    <a:prstGeom prst="rect">
                      <a:avLst/>
                    </a:prstGeom>
                    <a:noFill/>
                    <a:ln w="9525">
                      <a:noFill/>
                      <a:miter lim="800000"/>
                      <a:headEnd/>
                      <a:tailEnd/>
                    </a:ln>
                  </pic:spPr>
                </pic:pic>
              </a:graphicData>
            </a:graphic>
          </wp:inline>
        </w:drawing>
      </w:r>
    </w:p>
    <w:p>
      <w:pPr>
        <w:rPr>
          <w:rFonts w:ascii="Cambria" w:hAnsi="Cambria" w:cs="Cambria"/>
        </w:rPr>
      </w:pPr>
    </w:p>
    <w:p>
      <w:pPr>
        <w:jc w:val="center"/>
        <w:rPr>
          <w:rFonts w:ascii="Cambria" w:hAnsi="Cambria" w:cs="Cambria"/>
        </w:rPr>
      </w:pPr>
      <w:r>
        <w:rPr>
          <w:rFonts w:ascii="Cambria" w:hAnsi="Cambria" w:cs="Cambria"/>
        </w:rPr>
        <w:t>Figure 2-3-10</w:t>
      </w:r>
    </w:p>
    <w:p>
      <w:pPr>
        <w:ind w:firstLine="420" w:firstLineChars="200"/>
        <w:rPr>
          <w:rFonts w:ascii="Cambria" w:hAnsi="Cambria" w:cs="Cambria"/>
        </w:rPr>
      </w:pPr>
      <w:r>
        <w:rPr>
          <w:rFonts w:ascii="Cambria" w:hAnsi="Cambria" w:cs="Cambria"/>
        </w:rPr>
        <w:t>The settings interface of track motor communication is shown in Figure 2-3-10. Select and set the COM port and baud rate for motor communication from the drop-down list.</w:t>
      </w:r>
    </w:p>
    <w:p>
      <w:pPr>
        <w:pStyle w:val="5"/>
        <w:numPr>
          <w:ilvl w:val="0"/>
          <w:numId w:val="5"/>
        </w:numPr>
        <w:rPr>
          <w:rFonts w:ascii="Cambria" w:hAnsi="Cambria" w:cs="Cambria"/>
        </w:rPr>
      </w:pPr>
      <w:r>
        <w:rPr>
          <w:rFonts w:ascii="Cambria" w:hAnsi="Cambria" w:cs="Cambria"/>
        </w:rPr>
        <w:t>Robot</w:t>
      </w:r>
      <w:r>
        <w:rPr>
          <w:rFonts w:hint="eastAsia" w:ascii="Cambria" w:hAnsi="Cambria" w:cs="Cambria"/>
        </w:rPr>
        <w:t xml:space="preserve"> set</w:t>
      </w:r>
    </w:p>
    <w:p>
      <w:r>
        <w:drawing>
          <wp:inline distT="0" distB="0" distL="0" distR="0">
            <wp:extent cx="5515610" cy="3867150"/>
            <wp:effectExtent l="19050" t="0" r="8890" b="0"/>
            <wp:docPr id="12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55"/>
                    <pic:cNvPicPr>
                      <a:picLocks noChangeAspect="1" noChangeArrowheads="1"/>
                    </pic:cNvPicPr>
                  </pic:nvPicPr>
                  <pic:blipFill>
                    <a:blip r:embed="rId26"/>
                    <a:srcRect/>
                    <a:stretch>
                      <a:fillRect/>
                    </a:stretch>
                  </pic:blipFill>
                  <pic:spPr>
                    <a:xfrm>
                      <a:off x="0" y="0"/>
                      <a:ext cx="5515610" cy="3867454"/>
                    </a:xfrm>
                    <a:prstGeom prst="rect">
                      <a:avLst/>
                    </a:prstGeom>
                    <a:noFill/>
                    <a:ln w="9525">
                      <a:noFill/>
                      <a:miter lim="800000"/>
                      <a:headEnd/>
                      <a:tailEnd/>
                    </a:ln>
                  </pic:spPr>
                </pic:pic>
              </a:graphicData>
            </a:graphic>
          </wp:inline>
        </w:drawing>
      </w:r>
    </w:p>
    <w:p>
      <w:pPr>
        <w:rPr>
          <w:rFonts w:ascii="Cambria" w:hAnsi="Cambria" w:cs="Cambria"/>
          <w:b/>
        </w:rPr>
      </w:pPr>
    </w:p>
    <w:p>
      <w:pPr>
        <w:rPr>
          <w:rFonts w:ascii="Cambria" w:hAnsi="Cambria" w:cs="Cambria"/>
          <w:b/>
        </w:rPr>
      </w:pPr>
    </w:p>
    <w:p>
      <w:pPr>
        <w:jc w:val="center"/>
        <w:rPr>
          <w:rFonts w:ascii="Cambria" w:hAnsi="Cambria" w:cs="Cambria"/>
        </w:rPr>
      </w:pPr>
      <w:r>
        <w:rPr>
          <w:rFonts w:ascii="Cambria" w:hAnsi="Cambria" w:cs="Cambria"/>
        </w:rPr>
        <w:t>Figure 2-3-11</w:t>
      </w:r>
    </w:p>
    <w:p>
      <w:pPr>
        <w:ind w:firstLine="420" w:firstLineChars="200"/>
        <w:jc w:val="left"/>
        <w:rPr>
          <w:rFonts w:ascii="Cambria" w:hAnsi="Cambria" w:cs="Cambria"/>
        </w:rPr>
      </w:pPr>
      <w:r>
        <w:rPr>
          <w:rFonts w:ascii="Cambria" w:hAnsi="Cambria" w:cs="Cambria"/>
        </w:rPr>
        <w:t xml:space="preserve">As shown in Figure 2-3-11, the robot settings interface </w:t>
      </w:r>
    </w:p>
    <w:p>
      <w:pPr>
        <w:pStyle w:val="37"/>
        <w:numPr>
          <w:ilvl w:val="1"/>
          <w:numId w:val="5"/>
        </w:numPr>
        <w:ind w:firstLineChars="0"/>
        <w:jc w:val="left"/>
        <w:rPr>
          <w:rFonts w:ascii="Cambria" w:hAnsi="Cambria" w:cs="Cambria"/>
          <w:b/>
          <w:bCs/>
        </w:rPr>
      </w:pPr>
      <w:r>
        <w:rPr>
          <w:rFonts w:hint="eastAsia" w:ascii="Cambria" w:hAnsi="Cambria" w:cs="Cambria"/>
          <w:b/>
          <w:bCs/>
        </w:rPr>
        <w:t>Hand</w:t>
      </w:r>
    </w:p>
    <w:p>
      <w:pPr>
        <w:rPr>
          <w:rFonts w:ascii="Cambria" w:hAnsi="Cambria" w:cs="Cambria"/>
        </w:rPr>
      </w:pPr>
      <w:r>
        <w:rPr>
          <w:rFonts w:ascii="Cambria" w:hAnsi="Cambria" w:cs="Cambria"/>
        </w:rPr>
        <w:t xml:space="preserve">    The robot </w:t>
      </w:r>
      <w:r>
        <w:rPr>
          <w:rFonts w:hint="eastAsia" w:ascii="Cambria" w:hAnsi="Cambria" w:cs="Cambria"/>
        </w:rPr>
        <w:t>hand</w:t>
      </w:r>
      <w:r>
        <w:rPr>
          <w:rFonts w:ascii="Cambria" w:hAnsi="Cambria" w:cs="Cambria"/>
        </w:rPr>
        <w:t xml:space="preserve"> settings interface is shown in Figure 2-3-11. The user can </w:t>
      </w:r>
      <w:r>
        <w:rPr>
          <w:rFonts w:hint="eastAsia" w:ascii="Cambria" w:hAnsi="Cambria" w:cs="Cambria"/>
        </w:rPr>
        <w:t>read tools point for robot hand .</w:t>
      </w:r>
    </w:p>
    <w:p>
      <w:pPr>
        <w:pStyle w:val="37"/>
        <w:numPr>
          <w:ilvl w:val="1"/>
          <w:numId w:val="5"/>
        </w:numPr>
        <w:ind w:firstLineChars="0"/>
        <w:jc w:val="left"/>
        <w:rPr>
          <w:rFonts w:ascii="Cambria" w:hAnsi="Cambria" w:cs="Cambria"/>
          <w:b/>
        </w:rPr>
      </w:pPr>
      <w:r>
        <w:rPr>
          <w:rFonts w:ascii="Cambria" w:hAnsi="Cambria" w:cs="Cambria"/>
          <w:b/>
        </w:rPr>
        <w:t>Nine-Point Calibration</w:t>
      </w:r>
    </w:p>
    <w:p>
      <w:pPr>
        <w:rPr>
          <w:rFonts w:ascii="Cambria" w:hAnsi="Cambria" w:cs="Cambria"/>
        </w:rPr>
      </w:pPr>
    </w:p>
    <w:p>
      <w:pPr>
        <w:rPr>
          <w:rFonts w:ascii="Cambria" w:hAnsi="Cambria" w:cs="Cambria"/>
        </w:rPr>
      </w:pPr>
      <w:r>
        <w:rPr>
          <w:rFonts w:ascii="Cambria" w:hAnsi="Cambria" w:cs="Cambria"/>
        </w:rPr>
        <w:drawing>
          <wp:inline distT="0" distB="0" distL="0" distR="0">
            <wp:extent cx="5515610" cy="3891280"/>
            <wp:effectExtent l="19050" t="0" r="8890" b="0"/>
            <wp:docPr id="13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58"/>
                    <pic:cNvPicPr>
                      <a:picLocks noChangeAspect="1" noChangeArrowheads="1"/>
                    </pic:cNvPicPr>
                  </pic:nvPicPr>
                  <pic:blipFill>
                    <a:blip r:embed="rId27"/>
                    <a:srcRect/>
                    <a:stretch>
                      <a:fillRect/>
                    </a:stretch>
                  </pic:blipFill>
                  <pic:spPr>
                    <a:xfrm>
                      <a:off x="0" y="0"/>
                      <a:ext cx="5515610" cy="3891448"/>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2-3-13</w:t>
      </w:r>
    </w:p>
    <w:p>
      <w:pPr>
        <w:ind w:firstLine="420" w:firstLineChars="200"/>
        <w:jc w:val="left"/>
        <w:rPr>
          <w:rFonts w:ascii="Cambria" w:hAnsi="Cambria" w:cs="Cambria"/>
        </w:rPr>
      </w:pPr>
      <w:r>
        <w:rPr>
          <w:rFonts w:ascii="Cambria" w:hAnsi="Cambria" w:cs="Cambria"/>
        </w:rPr>
        <w:t xml:space="preserve">The settings interface of automatic nine-point calibration of robots is shown in Figure 2-3-13. Use the “Adjust” button to open the settings interface of “Visual Reference Point” and “Posture of Clamping </w:t>
      </w:r>
      <w:r>
        <w:rPr>
          <w:rFonts w:hint="eastAsia" w:ascii="Cambria" w:hAnsi="Cambria" w:cs="Cambria"/>
        </w:rPr>
        <w:t>gripper</w:t>
      </w:r>
      <w:r>
        <w:rPr>
          <w:rFonts w:ascii="Cambria" w:hAnsi="Cambria" w:cs="Cambria"/>
        </w:rPr>
        <w:t>” to set the corresponding position of the robot. After the setting is completed, click the “Starting Nine-Point Calibration” button to automatically perform the nine-point calibration.</w:t>
      </w:r>
    </w:p>
    <w:p>
      <w:pPr>
        <w:pStyle w:val="37"/>
        <w:numPr>
          <w:ilvl w:val="1"/>
          <w:numId w:val="5"/>
        </w:numPr>
        <w:ind w:firstLineChars="0"/>
        <w:jc w:val="left"/>
        <w:rPr>
          <w:rFonts w:ascii="Cambria" w:hAnsi="Cambria" w:cs="Cambria"/>
          <w:b/>
        </w:rPr>
      </w:pPr>
      <w:r>
        <w:rPr>
          <w:rFonts w:hint="eastAsia" w:ascii="Cambria" w:hAnsi="Cambria" w:cs="Cambria"/>
          <w:b/>
        </w:rPr>
        <w:t>Conveyor calibration:</w:t>
      </w:r>
    </w:p>
    <w:p>
      <w:pPr>
        <w:pStyle w:val="37"/>
        <w:ind w:firstLine="0" w:firstLineChars="0"/>
        <w:jc w:val="left"/>
        <w:rPr>
          <w:rFonts w:ascii="Cambria" w:hAnsi="Cambria" w:cs="Cambria"/>
          <w:b/>
        </w:rPr>
      </w:pPr>
    </w:p>
    <w:p>
      <w:pPr>
        <w:pStyle w:val="37"/>
        <w:ind w:firstLine="0" w:firstLineChars="0"/>
        <w:jc w:val="left"/>
      </w:pPr>
      <w:r>
        <w:drawing>
          <wp:inline distT="0" distB="0" distL="0" distR="0">
            <wp:extent cx="5515610" cy="3865245"/>
            <wp:effectExtent l="19050" t="0" r="8890" b="0"/>
            <wp:docPr id="134"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61"/>
                    <pic:cNvPicPr>
                      <a:picLocks noChangeAspect="1" noChangeArrowheads="1"/>
                    </pic:cNvPicPr>
                  </pic:nvPicPr>
                  <pic:blipFill>
                    <a:blip r:embed="rId28"/>
                    <a:srcRect/>
                    <a:stretch>
                      <a:fillRect/>
                    </a:stretch>
                  </pic:blipFill>
                  <pic:spPr>
                    <a:xfrm>
                      <a:off x="0" y="0"/>
                      <a:ext cx="5515610" cy="3865827"/>
                    </a:xfrm>
                    <a:prstGeom prst="rect">
                      <a:avLst/>
                    </a:prstGeom>
                    <a:noFill/>
                    <a:ln w="9525">
                      <a:noFill/>
                      <a:miter lim="800000"/>
                      <a:headEnd/>
                      <a:tailEnd/>
                    </a:ln>
                  </pic:spPr>
                </pic:pic>
              </a:graphicData>
            </a:graphic>
          </wp:inline>
        </w:drawing>
      </w:r>
    </w:p>
    <w:p>
      <w:pPr>
        <w:pStyle w:val="37"/>
        <w:ind w:firstLine="0" w:firstLineChars="0"/>
        <w:jc w:val="left"/>
      </w:pPr>
      <w:r>
        <w:rPr>
          <w:rFonts w:hint="eastAsia"/>
        </w:rPr>
        <w:t>Calibrate the coordinate of conveyor , the calibration process is completed before delivery .</w:t>
      </w:r>
    </w:p>
    <w:p>
      <w:pPr>
        <w:pStyle w:val="37"/>
        <w:numPr>
          <w:ilvl w:val="1"/>
          <w:numId w:val="5"/>
        </w:numPr>
        <w:ind w:firstLineChars="0"/>
        <w:jc w:val="left"/>
        <w:rPr>
          <w:rFonts w:ascii="Cambria" w:hAnsi="Cambria" w:cs="Cambria"/>
          <w:b/>
        </w:rPr>
      </w:pPr>
      <w:r>
        <w:rPr>
          <w:rFonts w:hint="eastAsia" w:ascii="Cambria" w:hAnsi="Cambria" w:cs="Cambria"/>
          <w:b/>
        </w:rPr>
        <w:t>Calibration center</w:t>
      </w:r>
    </w:p>
    <w:p>
      <w:pPr>
        <w:rPr>
          <w:rFonts w:ascii="Cambria" w:hAnsi="Cambria" w:cs="Cambria"/>
        </w:rPr>
      </w:pPr>
      <w:r>
        <w:rPr>
          <w:rFonts w:ascii="Cambria" w:hAnsi="Cambria" w:cs="Cambria"/>
        </w:rPr>
        <w:drawing>
          <wp:inline distT="0" distB="0" distL="0" distR="0">
            <wp:extent cx="5515610" cy="3842385"/>
            <wp:effectExtent l="19050" t="0" r="8890" b="0"/>
            <wp:docPr id="138"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64"/>
                    <pic:cNvPicPr>
                      <a:picLocks noChangeAspect="1" noChangeArrowheads="1"/>
                    </pic:cNvPicPr>
                  </pic:nvPicPr>
                  <pic:blipFill>
                    <a:blip r:embed="rId29"/>
                    <a:srcRect/>
                    <a:stretch>
                      <a:fillRect/>
                    </a:stretch>
                  </pic:blipFill>
                  <pic:spPr>
                    <a:xfrm>
                      <a:off x="0" y="0"/>
                      <a:ext cx="5515610" cy="3842396"/>
                    </a:xfrm>
                    <a:prstGeom prst="rect">
                      <a:avLst/>
                    </a:prstGeom>
                    <a:noFill/>
                    <a:ln w="9525">
                      <a:noFill/>
                      <a:miter lim="800000"/>
                      <a:headEnd/>
                      <a:tailEnd/>
                    </a:ln>
                  </pic:spPr>
                </pic:pic>
              </a:graphicData>
            </a:graphic>
          </wp:inline>
        </w:drawing>
      </w:r>
    </w:p>
    <w:p>
      <w:pPr>
        <w:rPr>
          <w:rFonts w:ascii="Cambria" w:hAnsi="Cambria" w:cs="Cambria"/>
        </w:rPr>
      </w:pPr>
    </w:p>
    <w:p>
      <w:pPr>
        <w:jc w:val="center"/>
        <w:rPr>
          <w:rFonts w:ascii="Cambria" w:hAnsi="Cambria" w:cs="Cambria"/>
        </w:rPr>
      </w:pPr>
      <w:r>
        <w:rPr>
          <w:rFonts w:ascii="Cambria" w:hAnsi="Cambria" w:cs="Cambria"/>
        </w:rPr>
        <w:t>Figure 2-3-14</w:t>
      </w:r>
    </w:p>
    <w:p>
      <w:pPr>
        <w:jc w:val="left"/>
        <w:rPr>
          <w:rFonts w:ascii="Cambria" w:hAnsi="Cambria" w:cs="Cambria"/>
        </w:rPr>
      </w:pPr>
      <w:r>
        <w:rPr>
          <w:rFonts w:hint="eastAsia" w:ascii="Cambria" w:hAnsi="Cambria" w:cs="Cambria"/>
        </w:rPr>
        <w:t>Calibrate the bottom CCD position with a calibrating pin .</w:t>
      </w:r>
    </w:p>
    <w:p>
      <w:pPr>
        <w:pStyle w:val="37"/>
        <w:numPr>
          <w:ilvl w:val="1"/>
          <w:numId w:val="5"/>
        </w:numPr>
        <w:ind w:firstLineChars="0"/>
        <w:jc w:val="left"/>
        <w:rPr>
          <w:rFonts w:ascii="Cambria" w:hAnsi="Cambria" w:cs="Cambria"/>
          <w:b/>
        </w:rPr>
      </w:pPr>
      <w:r>
        <w:rPr>
          <w:rFonts w:hint="eastAsia" w:ascii="Cambria" w:hAnsi="Cambria" w:cs="Cambria"/>
          <w:b/>
        </w:rPr>
        <w:t>Function setting</w:t>
      </w:r>
    </w:p>
    <w:p>
      <w:r>
        <w:drawing>
          <wp:inline distT="0" distB="0" distL="0" distR="0">
            <wp:extent cx="5515610" cy="3853815"/>
            <wp:effectExtent l="19050" t="0" r="8890" b="0"/>
            <wp:docPr id="14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67"/>
                    <pic:cNvPicPr>
                      <a:picLocks noChangeAspect="1" noChangeArrowheads="1"/>
                    </pic:cNvPicPr>
                  </pic:nvPicPr>
                  <pic:blipFill>
                    <a:blip r:embed="rId30"/>
                    <a:srcRect/>
                    <a:stretch>
                      <a:fillRect/>
                    </a:stretch>
                  </pic:blipFill>
                  <pic:spPr>
                    <a:xfrm>
                      <a:off x="0" y="0"/>
                      <a:ext cx="5515610" cy="3854348"/>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2-3-15</w:t>
      </w:r>
    </w:p>
    <w:p>
      <w:pPr>
        <w:ind w:firstLine="420" w:firstLineChars="200"/>
        <w:jc w:val="left"/>
        <w:rPr>
          <w:rFonts w:ascii="Cambria" w:hAnsi="Cambria" w:cs="Cambria"/>
        </w:rPr>
      </w:pPr>
      <w:r>
        <w:rPr>
          <w:rFonts w:ascii="Cambria" w:hAnsi="Cambria" w:cs="Cambria"/>
        </w:rPr>
        <w:t>Figure 2-3-15 shows the Mark starting point settings interface. This interface is used to set the robot position of the Mark starting point.</w:t>
      </w:r>
    </w:p>
    <w:p/>
    <w:p>
      <w:r>
        <w:rPr>
          <w:rFonts w:hint="eastAsia"/>
        </w:rPr>
        <w:t xml:space="preserve">Speed :Set the speed of robot </w:t>
      </w:r>
    </w:p>
    <w:p>
      <w:r>
        <w:rPr>
          <w:rFonts w:hint="eastAsia"/>
        </w:rPr>
        <w:t>Home :Set Robot home position.</w:t>
      </w:r>
    </w:p>
    <w:p>
      <w:r>
        <w:rPr>
          <w:rFonts w:hint="eastAsia"/>
        </w:rPr>
        <w:t>Discard position :Set component discarding position.</w:t>
      </w:r>
    </w:p>
    <w:p>
      <w:r>
        <w:rPr>
          <w:rFonts w:hint="eastAsia"/>
        </w:rPr>
        <w:t>Machine set : Set start point , fiducial mark point .</w:t>
      </w:r>
    </w:p>
    <w:p>
      <w:r>
        <w:rPr>
          <w:rFonts w:hint="eastAsia"/>
        </w:rPr>
        <w:t>Pressure detect : Detect the air pressure .</w:t>
      </w:r>
    </w:p>
    <w:p>
      <w:r>
        <w:rPr>
          <w:rFonts w:hint="eastAsia"/>
        </w:rPr>
        <w:t>Custom feeder : Set custom feeder.</w:t>
      </w:r>
    </w:p>
    <w:p>
      <w:pPr>
        <w:rPr>
          <w:rFonts w:ascii="Cambria" w:hAnsi="Cambria" w:cs="Cambria"/>
        </w:rPr>
      </w:pPr>
    </w:p>
    <w:p>
      <w:pPr>
        <w:jc w:val="left"/>
        <w:rPr>
          <w:rFonts w:ascii="Cambria" w:hAnsi="Cambria" w:cs="Cambria"/>
        </w:rPr>
      </w:pPr>
    </w:p>
    <w:p>
      <w:pPr>
        <w:jc w:val="left"/>
        <w:rPr>
          <w:rFonts w:ascii="Cambria" w:hAnsi="Cambria" w:cs="Cambria"/>
        </w:rPr>
      </w:pPr>
    </w:p>
    <w:p>
      <w:pPr>
        <w:pStyle w:val="37"/>
        <w:numPr>
          <w:ilvl w:val="1"/>
          <w:numId w:val="5"/>
        </w:numPr>
        <w:ind w:firstLineChars="0"/>
        <w:jc w:val="left"/>
        <w:rPr>
          <w:rFonts w:ascii="Cambria" w:hAnsi="Cambria" w:cs="Cambria"/>
          <w:b/>
        </w:rPr>
      </w:pPr>
      <w:r>
        <w:rPr>
          <w:rFonts w:ascii="Cambria" w:hAnsi="Cambria" w:cs="Cambria"/>
          <w:b/>
        </w:rPr>
        <w:t>Cycle</w:t>
      </w:r>
      <w:r>
        <w:rPr>
          <w:rFonts w:hint="eastAsia" w:ascii="Cambria" w:hAnsi="Cambria" w:cs="Cambria"/>
          <w:b/>
        </w:rPr>
        <w:t xml:space="preserve"> Adjust</w:t>
      </w:r>
    </w:p>
    <w:p>
      <w:pPr>
        <w:rPr>
          <w:rFonts w:ascii="Cambria" w:hAnsi="Cambria" w:cs="Cambria"/>
        </w:rPr>
      </w:pPr>
    </w:p>
    <w:p>
      <w:pPr>
        <w:rPr>
          <w:rFonts w:ascii="Cambria" w:hAnsi="Cambria" w:cs="Cambria"/>
        </w:rPr>
      </w:pPr>
      <w:r>
        <w:rPr>
          <w:rFonts w:ascii="Cambria" w:hAnsi="Cambria" w:cs="Cambria"/>
        </w:rPr>
        <w:drawing>
          <wp:inline distT="0" distB="0" distL="0" distR="0">
            <wp:extent cx="5515610" cy="3880485"/>
            <wp:effectExtent l="19050" t="0" r="8890" b="0"/>
            <wp:docPr id="14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70"/>
                    <pic:cNvPicPr>
                      <a:picLocks noChangeAspect="1" noChangeArrowheads="1"/>
                    </pic:cNvPicPr>
                  </pic:nvPicPr>
                  <pic:blipFill>
                    <a:blip r:embed="rId31"/>
                    <a:srcRect/>
                    <a:stretch>
                      <a:fillRect/>
                    </a:stretch>
                  </pic:blipFill>
                  <pic:spPr>
                    <a:xfrm>
                      <a:off x="0" y="0"/>
                      <a:ext cx="5515610" cy="3880548"/>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2-3-16</w:t>
      </w:r>
    </w:p>
    <w:p>
      <w:pPr>
        <w:rPr>
          <w:rFonts w:ascii="Cambria" w:hAnsi="Cambria" w:cs="Cambria"/>
        </w:rPr>
      </w:pPr>
      <w:r>
        <w:rPr>
          <w:rFonts w:ascii="Cambria" w:hAnsi="Cambria" w:cs="Cambria"/>
        </w:rPr>
        <w:t xml:space="preserve">    Figure 2-3-16 shows the robot cycle debugging interface.</w:t>
      </w:r>
    </w:p>
    <w:p>
      <w:pPr>
        <w:pStyle w:val="37"/>
        <w:ind w:left="420" w:firstLine="0" w:firstLineChars="0"/>
        <w:rPr>
          <w:rFonts w:ascii="Cambria" w:hAnsi="Cambria" w:cs="Cambria"/>
        </w:rPr>
      </w:pPr>
      <w:r>
        <w:rPr>
          <w:rFonts w:ascii="Cambria" w:hAnsi="Cambria" w:cs="Cambria"/>
        </w:rPr>
        <w:t>1. Low power &amp; high power: Set the operating power of the robot.</w:t>
      </w:r>
    </w:p>
    <w:p>
      <w:pPr>
        <w:pStyle w:val="37"/>
        <w:ind w:left="420" w:firstLine="0" w:firstLineChars="0"/>
        <w:rPr>
          <w:rFonts w:ascii="Cambria" w:hAnsi="Cambria" w:cs="Cambria"/>
        </w:rPr>
      </w:pPr>
      <w:r>
        <w:rPr>
          <w:rFonts w:ascii="Cambria" w:hAnsi="Cambria" w:cs="Cambria"/>
        </w:rPr>
        <w:t xml:space="preserve">2. </w:t>
      </w:r>
      <w:r>
        <w:rPr>
          <w:rFonts w:hint="eastAsia" w:ascii="Cambria" w:hAnsi="Cambria" w:cs="Cambria"/>
        </w:rPr>
        <w:t>Stop p</w:t>
      </w:r>
      <w:r>
        <w:rPr>
          <w:rFonts w:ascii="Cambria" w:hAnsi="Cambria" w:cs="Cambria"/>
        </w:rPr>
        <w:t xml:space="preserve">osition : Move the positioning motor to the position for blocking </w:t>
      </w:r>
      <w:r>
        <w:rPr>
          <w:rFonts w:hint="eastAsia" w:ascii="Cambria" w:hAnsi="Cambria" w:cs="Cambria"/>
        </w:rPr>
        <w:t>conveying</w:t>
      </w:r>
      <w:r>
        <w:rPr>
          <w:rFonts w:ascii="Cambria" w:hAnsi="Cambria" w:cs="Cambria"/>
        </w:rPr>
        <w:t>.</w:t>
      </w:r>
    </w:p>
    <w:p>
      <w:pPr>
        <w:pStyle w:val="37"/>
        <w:ind w:left="420" w:firstLine="0" w:firstLineChars="0"/>
        <w:rPr>
          <w:rFonts w:ascii="Cambria" w:hAnsi="Cambria" w:cs="Cambria"/>
        </w:rPr>
      </w:pPr>
      <w:r>
        <w:rPr>
          <w:rFonts w:ascii="Cambria" w:hAnsi="Cambria" w:cs="Cambria"/>
        </w:rPr>
        <w:t xml:space="preserve">3. PCB </w:t>
      </w:r>
      <w:r>
        <w:rPr>
          <w:rFonts w:hint="eastAsia" w:ascii="Cambria" w:hAnsi="Cambria" w:cs="Cambria"/>
        </w:rPr>
        <w:t>stopping</w:t>
      </w:r>
      <w:r>
        <w:rPr>
          <w:rFonts w:ascii="Cambria" w:hAnsi="Cambria" w:cs="Cambria"/>
        </w:rPr>
        <w:t>: Move the positioning motor to the determined position.</w:t>
      </w:r>
    </w:p>
    <w:p>
      <w:pPr>
        <w:pStyle w:val="37"/>
        <w:ind w:left="420" w:firstLine="0" w:firstLineChars="0"/>
        <w:rPr>
          <w:rFonts w:ascii="Cambria" w:hAnsi="Cambria" w:cs="Cambria"/>
        </w:rPr>
      </w:pPr>
      <w:r>
        <w:rPr>
          <w:rFonts w:ascii="Cambria" w:hAnsi="Cambria" w:cs="Cambria"/>
        </w:rPr>
        <w:t xml:space="preserve">4. </w:t>
      </w:r>
      <w:r>
        <w:rPr>
          <w:rFonts w:hint="eastAsia" w:ascii="Cambria" w:hAnsi="Cambria" w:cs="Cambria"/>
        </w:rPr>
        <w:t>Test repeatbility of gripper</w:t>
      </w:r>
      <w:r>
        <w:rPr>
          <w:rFonts w:ascii="Cambria" w:hAnsi="Cambria" w:cs="Cambria"/>
        </w:rPr>
        <w:t xml:space="preserve">: The robot will perform the single-step </w:t>
      </w:r>
      <w:r>
        <w:rPr>
          <w:rFonts w:hint="eastAsia" w:ascii="Cambria" w:hAnsi="Cambria" w:cs="Cambria"/>
        </w:rPr>
        <w:t>test</w:t>
      </w:r>
      <w:r>
        <w:rPr>
          <w:rFonts w:ascii="Cambria" w:hAnsi="Cambria" w:cs="Cambria"/>
        </w:rPr>
        <w:t>.</w:t>
      </w:r>
    </w:p>
    <w:p>
      <w:pPr>
        <w:pStyle w:val="37"/>
        <w:ind w:left="420" w:firstLine="0" w:firstLineChars="0"/>
        <w:rPr>
          <w:rFonts w:ascii="Cambria" w:hAnsi="Cambria" w:cs="Cambria"/>
        </w:rPr>
      </w:pPr>
      <w:r>
        <w:rPr>
          <w:rFonts w:ascii="Cambria" w:hAnsi="Cambria" w:cs="Cambria"/>
        </w:rPr>
        <w:t xml:space="preserve">5. </w:t>
      </w:r>
      <w:r>
        <w:rPr>
          <w:rFonts w:hint="eastAsia" w:ascii="Cambria" w:hAnsi="Cambria" w:cs="Cambria"/>
        </w:rPr>
        <w:t>C</w:t>
      </w:r>
      <w:r>
        <w:rPr>
          <w:rFonts w:ascii="Cambria" w:hAnsi="Cambria" w:cs="Cambria"/>
        </w:rPr>
        <w:t>ycle mode: The robot will perform the periodic running.</w:t>
      </w:r>
    </w:p>
    <w:p>
      <w:pPr>
        <w:pStyle w:val="37"/>
        <w:ind w:left="420" w:firstLine="0" w:firstLineChars="0"/>
        <w:rPr>
          <w:rFonts w:ascii="Cambria" w:hAnsi="Cambria" w:cs="Cambria"/>
        </w:rPr>
      </w:pPr>
      <w:r>
        <w:rPr>
          <w:rFonts w:ascii="Cambria" w:hAnsi="Cambria" w:cs="Cambria"/>
        </w:rPr>
        <w:t>6. Reset: The robot is reset.</w:t>
      </w:r>
    </w:p>
    <w:p>
      <w:pPr>
        <w:pStyle w:val="37"/>
        <w:ind w:left="420" w:firstLine="0" w:firstLineChars="0"/>
        <w:rPr>
          <w:rFonts w:ascii="Cambria" w:hAnsi="Cambria" w:cs="Cambria"/>
        </w:rPr>
      </w:pPr>
      <w:r>
        <w:rPr>
          <w:rFonts w:ascii="Cambria" w:hAnsi="Cambria" w:cs="Cambria"/>
        </w:rPr>
        <w:t>7.</w:t>
      </w:r>
      <w:r>
        <w:rPr>
          <w:rFonts w:hint="eastAsia" w:ascii="Cambria" w:hAnsi="Cambria" w:cs="Cambria"/>
        </w:rPr>
        <w:t xml:space="preserve">Manual signal </w:t>
      </w:r>
      <w:r>
        <w:rPr>
          <w:rFonts w:ascii="Cambria" w:hAnsi="Cambria" w:cs="Cambria"/>
        </w:rPr>
        <w:t>: The signal will be sent to the robot, meaning the product has been successfully positioned.</w:t>
      </w:r>
    </w:p>
    <w:p>
      <w:pPr>
        <w:pStyle w:val="37"/>
        <w:ind w:left="420" w:firstLine="0" w:firstLineChars="0"/>
        <w:rPr>
          <w:rFonts w:ascii="Cambria" w:hAnsi="Cambria" w:cs="Cambria"/>
        </w:rPr>
      </w:pPr>
      <w:r>
        <w:rPr>
          <w:rFonts w:hint="eastAsia" w:ascii="Cambria" w:hAnsi="Cambria" w:cs="Cambria"/>
        </w:rPr>
        <w:t xml:space="preserve">Conveying finished :send signal of conveying finished to robot </w:t>
      </w:r>
    </w:p>
    <w:p>
      <w:pPr>
        <w:pStyle w:val="37"/>
        <w:ind w:left="420" w:firstLine="0" w:firstLineChars="0"/>
        <w:rPr>
          <w:rFonts w:ascii="Cambria" w:hAnsi="Cambria" w:cs="Cambria"/>
        </w:rPr>
      </w:pPr>
      <w:r>
        <w:rPr>
          <w:rFonts w:hint="eastAsia" w:ascii="Cambria" w:hAnsi="Cambria" w:cs="Cambria"/>
        </w:rPr>
        <w:t>One cycle ready: send one cycle ready signal to robot .</w:t>
      </w:r>
    </w:p>
    <w:p>
      <w:pPr>
        <w:pStyle w:val="37"/>
        <w:ind w:left="420" w:firstLine="0" w:firstLineChars="0"/>
        <w:rPr>
          <w:rFonts w:ascii="Cambria" w:hAnsi="Cambria" w:cs="Cambria"/>
        </w:rPr>
      </w:pPr>
      <w:r>
        <w:rPr>
          <w:rFonts w:hint="eastAsia" w:ascii="Cambria" w:hAnsi="Cambria" w:cs="Cambria"/>
        </w:rPr>
        <w:t>Disable feeder signal</w:t>
      </w:r>
      <w:r>
        <w:rPr>
          <w:rFonts w:ascii="Cambria" w:hAnsi="Cambria" w:cs="Cambria"/>
        </w:rPr>
        <w:t>: Shield the communication signal between the feeder and the machine.</w:t>
      </w:r>
    </w:p>
    <w:p>
      <w:pPr>
        <w:pStyle w:val="5"/>
        <w:numPr>
          <w:ilvl w:val="0"/>
          <w:numId w:val="5"/>
        </w:numPr>
        <w:rPr>
          <w:rFonts w:ascii="Cambria" w:hAnsi="Cambria" w:cs="Cambria"/>
        </w:rPr>
      </w:pPr>
      <w:r>
        <w:rPr>
          <w:rFonts w:ascii="Cambria" w:hAnsi="Cambria" w:cs="Cambria"/>
        </w:rPr>
        <w:t>Vis</w:t>
      </w:r>
      <w:r>
        <w:rPr>
          <w:rFonts w:hint="eastAsia" w:ascii="Cambria" w:hAnsi="Cambria" w:cs="Cambria"/>
        </w:rPr>
        <w:t>ion set</w:t>
      </w:r>
    </w:p>
    <w:p>
      <w:pPr>
        <w:rPr>
          <w:rFonts w:ascii="Cambria" w:hAnsi="Cambria" w:cs="Cambria"/>
        </w:rPr>
      </w:pPr>
    </w:p>
    <w:p>
      <w:pPr>
        <w:rPr>
          <w:rFonts w:ascii="Cambria" w:hAnsi="Cambria" w:cs="Cambria"/>
        </w:rPr>
      </w:pPr>
      <w:r>
        <w:rPr>
          <w:rFonts w:hint="eastAsia" w:ascii="Cambria" w:hAnsi="Cambria" w:cs="Cambria"/>
        </w:rPr>
        <w:drawing>
          <wp:inline distT="0" distB="0" distL="114300" distR="114300">
            <wp:extent cx="5510530" cy="4133215"/>
            <wp:effectExtent l="0" t="0" r="13970" b="635"/>
            <wp:docPr id="157" name="图片 157" descr="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descr="2317"/>
                    <pic:cNvPicPr>
                      <a:picLocks noChangeAspect="1"/>
                    </pic:cNvPicPr>
                  </pic:nvPicPr>
                  <pic:blipFill>
                    <a:blip r:embed="rId32"/>
                    <a:stretch>
                      <a:fillRect/>
                    </a:stretch>
                  </pic:blipFill>
                  <pic:spPr>
                    <a:xfrm>
                      <a:off x="0" y="0"/>
                      <a:ext cx="5510530" cy="4133215"/>
                    </a:xfrm>
                    <a:prstGeom prst="rect">
                      <a:avLst/>
                    </a:prstGeom>
                  </pic:spPr>
                </pic:pic>
              </a:graphicData>
            </a:graphic>
          </wp:inline>
        </w:drawing>
      </w:r>
    </w:p>
    <w:p>
      <w:pPr>
        <w:jc w:val="center"/>
        <w:rPr>
          <w:rFonts w:ascii="Cambria" w:hAnsi="Cambria" w:cs="Cambria"/>
        </w:rPr>
      </w:pPr>
      <w:r>
        <w:rPr>
          <w:rFonts w:ascii="Cambria" w:hAnsi="Cambria" w:cs="Cambria"/>
        </w:rPr>
        <w:t>Figure 2-3-17</w:t>
      </w:r>
    </w:p>
    <w:p>
      <w:pPr>
        <w:jc w:val="left"/>
        <w:rPr>
          <w:rFonts w:ascii="Cambria" w:hAnsi="Cambria" w:cs="Cambria"/>
        </w:rPr>
      </w:pPr>
      <w:r>
        <w:rPr>
          <w:rFonts w:ascii="Cambria" w:hAnsi="Cambria" w:cs="Cambria"/>
        </w:rPr>
        <w:t xml:space="preserve">    The vis</w:t>
      </w:r>
      <w:r>
        <w:rPr>
          <w:rFonts w:hint="eastAsia" w:ascii="Cambria" w:hAnsi="Cambria" w:cs="Cambria"/>
        </w:rPr>
        <w:t>ion</w:t>
      </w:r>
      <w:r>
        <w:rPr>
          <w:rFonts w:ascii="Cambria" w:hAnsi="Cambria" w:cs="Cambria"/>
        </w:rPr>
        <w:t xml:space="preserve"> settings interface is shown in Figure 2-3-17. Set the brightness of visual illumination and visual file template.</w:t>
      </w:r>
    </w:p>
    <w:p>
      <w:pPr>
        <w:pStyle w:val="5"/>
        <w:numPr>
          <w:ilvl w:val="0"/>
          <w:numId w:val="5"/>
        </w:numPr>
        <w:rPr>
          <w:rFonts w:ascii="Cambria" w:hAnsi="Cambria" w:cs="Cambria"/>
        </w:rPr>
      </w:pPr>
      <w:r>
        <w:rPr>
          <w:rFonts w:hint="eastAsia" w:ascii="Cambria" w:hAnsi="Cambria" w:cs="Cambria"/>
        </w:rPr>
        <w:t xml:space="preserve">Gripper set </w:t>
      </w:r>
    </w:p>
    <w:p>
      <w:pPr>
        <w:rPr>
          <w:rFonts w:ascii="Cambria" w:hAnsi="Cambria" w:cs="Cambria"/>
        </w:rPr>
      </w:pPr>
      <w:r>
        <w:rPr>
          <w:rFonts w:ascii="Cambria" w:hAnsi="Cambria" w:cs="Cambria"/>
        </w:rPr>
        <w:drawing>
          <wp:inline distT="0" distB="0" distL="0" distR="0">
            <wp:extent cx="5515610" cy="3816350"/>
            <wp:effectExtent l="19050" t="0" r="8890" b="0"/>
            <wp:docPr id="154"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73"/>
                    <pic:cNvPicPr>
                      <a:picLocks noChangeAspect="1" noChangeArrowheads="1"/>
                    </pic:cNvPicPr>
                  </pic:nvPicPr>
                  <pic:blipFill>
                    <a:blip r:embed="rId33"/>
                    <a:srcRect/>
                    <a:stretch>
                      <a:fillRect/>
                    </a:stretch>
                  </pic:blipFill>
                  <pic:spPr>
                    <a:xfrm>
                      <a:off x="0" y="0"/>
                      <a:ext cx="5515610" cy="3816411"/>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2-3-18</w:t>
      </w:r>
    </w:p>
    <w:p>
      <w:pPr>
        <w:jc w:val="left"/>
        <w:rPr>
          <w:rFonts w:ascii="Cambria" w:hAnsi="Cambria" w:cs="Cambria"/>
        </w:rPr>
      </w:pPr>
      <w:r>
        <w:rPr>
          <w:rFonts w:ascii="Cambria" w:hAnsi="Cambria" w:cs="Cambria"/>
        </w:rPr>
        <w:tab/>
      </w:r>
      <w:r>
        <w:rPr>
          <w:rFonts w:ascii="Cambria" w:hAnsi="Cambria" w:cs="Cambria"/>
        </w:rPr>
        <w:t xml:space="preserve">    The </w:t>
      </w:r>
      <w:r>
        <w:rPr>
          <w:rFonts w:hint="eastAsia" w:ascii="Cambria" w:hAnsi="Cambria" w:cs="Cambria"/>
        </w:rPr>
        <w:t>gripper set</w:t>
      </w:r>
      <w:r>
        <w:rPr>
          <w:rFonts w:ascii="Cambria" w:hAnsi="Cambria" w:cs="Cambria"/>
        </w:rPr>
        <w:t xml:space="preserve"> interface is shown in Figure 2-3-18. Set the number of </w:t>
      </w:r>
      <w:r>
        <w:rPr>
          <w:rFonts w:hint="eastAsia" w:ascii="Cambria" w:hAnsi="Cambria" w:cs="Cambria"/>
        </w:rPr>
        <w:t>gripper</w:t>
      </w:r>
      <w:r>
        <w:rPr>
          <w:rFonts w:ascii="Cambria" w:hAnsi="Cambria" w:cs="Cambria"/>
        </w:rPr>
        <w:t xml:space="preserve">s. Click on the “Clamping </w:t>
      </w:r>
      <w:r>
        <w:rPr>
          <w:rFonts w:hint="eastAsia" w:ascii="Cambria" w:hAnsi="Cambria" w:cs="Cambria"/>
        </w:rPr>
        <w:t>gripper</w:t>
      </w:r>
      <w:r>
        <w:rPr>
          <w:rFonts w:ascii="Cambria" w:hAnsi="Cambria" w:cs="Cambria"/>
        </w:rPr>
        <w:t xml:space="preserve">s Information Pool”, and enter the clamping </w:t>
      </w:r>
      <w:r>
        <w:rPr>
          <w:rFonts w:hint="eastAsia" w:ascii="Cambria" w:hAnsi="Cambria" w:cs="Cambria"/>
        </w:rPr>
        <w:t>gripper</w:t>
      </w:r>
      <w:r>
        <w:rPr>
          <w:rFonts w:ascii="Cambria" w:hAnsi="Cambria" w:cs="Cambria"/>
        </w:rPr>
        <w:t>s information settings interface.</w:t>
      </w:r>
    </w:p>
    <w:p>
      <w:pPr>
        <w:jc w:val="left"/>
        <w:rPr>
          <w:rFonts w:ascii="Cambria" w:hAnsi="Cambria" w:cs="Cambria"/>
        </w:rPr>
      </w:pPr>
    </w:p>
    <w:p>
      <w:pPr>
        <w:jc w:val="left"/>
        <w:rPr>
          <w:rFonts w:ascii="Cambria" w:hAnsi="Cambria" w:cs="Cambria"/>
        </w:rPr>
      </w:pPr>
      <w:r>
        <w:rPr>
          <w:rFonts w:ascii="Cambria" w:hAnsi="Cambria" w:cs="Cambria"/>
        </w:rPr>
        <w:drawing>
          <wp:inline distT="0" distB="0" distL="0" distR="0">
            <wp:extent cx="5515610" cy="3562985"/>
            <wp:effectExtent l="19050" t="0" r="8890" b="0"/>
            <wp:docPr id="170"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76"/>
                    <pic:cNvPicPr>
                      <a:picLocks noChangeAspect="1" noChangeArrowheads="1"/>
                    </pic:cNvPicPr>
                  </pic:nvPicPr>
                  <pic:blipFill>
                    <a:blip r:embed="rId34"/>
                    <a:srcRect/>
                    <a:stretch>
                      <a:fillRect/>
                    </a:stretch>
                  </pic:blipFill>
                  <pic:spPr>
                    <a:xfrm>
                      <a:off x="0" y="0"/>
                      <a:ext cx="5515610" cy="3563182"/>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2-3-19</w:t>
      </w:r>
    </w:p>
    <w:p>
      <w:pPr>
        <w:rPr>
          <w:rFonts w:ascii="Cambria" w:hAnsi="Cambria" w:cs="Cambria"/>
        </w:rPr>
      </w:pPr>
      <w:r>
        <w:rPr>
          <w:rFonts w:ascii="Cambria" w:hAnsi="Cambria" w:cs="Cambria"/>
        </w:rPr>
        <w:t xml:space="preserve">    The settings interface  information is shown in Figure 2-3-19.</w:t>
      </w:r>
    </w:p>
    <w:p>
      <w:pPr>
        <w:rPr>
          <w:rFonts w:ascii="Cambria" w:hAnsi="Cambria" w:cs="Cambria"/>
        </w:rPr>
      </w:pPr>
      <w:r>
        <w:rPr>
          <w:rFonts w:ascii="Cambria" w:hAnsi="Cambria" w:cs="Cambria"/>
        </w:rPr>
        <w:t xml:space="preserve">1. </w:t>
      </w:r>
      <w:r>
        <w:rPr>
          <w:rFonts w:hint="eastAsia" w:ascii="Cambria" w:hAnsi="Cambria" w:cs="Cambria"/>
        </w:rPr>
        <w:t>Code</w:t>
      </w:r>
      <w:r>
        <w:rPr>
          <w:rFonts w:ascii="Cambria" w:hAnsi="Cambria" w:cs="Cambria"/>
        </w:rPr>
        <w:t xml:space="preserve">: The number of clamping </w:t>
      </w:r>
      <w:r>
        <w:rPr>
          <w:rFonts w:hint="eastAsia" w:ascii="Cambria" w:hAnsi="Cambria" w:cs="Cambria"/>
        </w:rPr>
        <w:t>gripper</w:t>
      </w:r>
      <w:r>
        <w:rPr>
          <w:rFonts w:ascii="Cambria" w:hAnsi="Cambria" w:cs="Cambria"/>
        </w:rPr>
        <w:t>s is set according to the field requirements, and there must be no repetition.</w:t>
      </w:r>
    </w:p>
    <w:p>
      <w:pPr>
        <w:rPr>
          <w:rFonts w:ascii="Cambria" w:hAnsi="Cambria" w:cs="Cambria"/>
        </w:rPr>
      </w:pPr>
      <w:r>
        <w:rPr>
          <w:rFonts w:ascii="Cambria" w:hAnsi="Cambria" w:cs="Cambria"/>
        </w:rPr>
        <w:t xml:space="preserve">2. Name: The name of the </w:t>
      </w:r>
      <w:r>
        <w:rPr>
          <w:rFonts w:hint="eastAsia" w:ascii="Cambria" w:hAnsi="Cambria" w:cs="Cambria"/>
        </w:rPr>
        <w:t>grippercomponent</w:t>
      </w:r>
      <w:r>
        <w:rPr>
          <w:rFonts w:ascii="Cambria" w:hAnsi="Cambria" w:cs="Cambria"/>
        </w:rPr>
        <w:t xml:space="preserve"> should correspond to the </w:t>
      </w:r>
      <w:r>
        <w:rPr>
          <w:rFonts w:hint="eastAsia" w:ascii="Cambria" w:hAnsi="Cambria" w:cs="Cambria"/>
        </w:rPr>
        <w:t>component</w:t>
      </w:r>
      <w:r>
        <w:rPr>
          <w:rFonts w:ascii="Cambria" w:hAnsi="Cambria" w:cs="Cambria"/>
        </w:rPr>
        <w:t xml:space="preserve"> name in the insertion data as much as possible for easy searching.</w:t>
      </w:r>
    </w:p>
    <w:p>
      <w:pPr>
        <w:rPr>
          <w:rFonts w:ascii="Cambria" w:hAnsi="Cambria" w:cs="Cambria"/>
        </w:rPr>
      </w:pPr>
      <w:r>
        <w:rPr>
          <w:rFonts w:ascii="Cambria" w:hAnsi="Cambria" w:cs="Cambria"/>
        </w:rPr>
        <w:t xml:space="preserve">3. Total length: The total length of the </w:t>
      </w:r>
      <w:r>
        <w:rPr>
          <w:rFonts w:hint="eastAsia" w:ascii="Cambria" w:hAnsi="Cambria" w:cs="Cambria"/>
        </w:rPr>
        <w:t>gripper</w:t>
      </w:r>
      <w:r>
        <w:rPr>
          <w:rFonts w:ascii="Cambria" w:hAnsi="Cambria" w:cs="Cambria"/>
        </w:rPr>
        <w:t xml:space="preserve">s when holding the </w:t>
      </w:r>
      <w:r>
        <w:rPr>
          <w:rFonts w:hint="eastAsia" w:ascii="Cambria" w:hAnsi="Cambria" w:cs="Cambria"/>
        </w:rPr>
        <w:t>component</w:t>
      </w:r>
      <w:r>
        <w:rPr>
          <w:rFonts w:ascii="Cambria" w:hAnsi="Cambria" w:cs="Cambria"/>
        </w:rPr>
        <w:t>.</w:t>
      </w:r>
    </w:p>
    <w:p>
      <w:pPr>
        <w:rPr>
          <w:rFonts w:ascii="Cambria" w:hAnsi="Cambria" w:cs="Cambria"/>
        </w:rPr>
      </w:pPr>
      <w:r>
        <w:rPr>
          <w:rFonts w:ascii="Cambria" w:hAnsi="Cambria" w:cs="Cambria"/>
        </w:rPr>
        <w:t xml:space="preserve">4. </w:t>
      </w:r>
      <w:r>
        <w:rPr>
          <w:rFonts w:hint="eastAsia" w:ascii="Cambria" w:hAnsi="Cambria" w:cs="Cambria"/>
        </w:rPr>
        <w:t>Height</w:t>
      </w:r>
      <w:r>
        <w:rPr>
          <w:rFonts w:ascii="Cambria" w:hAnsi="Cambria" w:cs="Cambria"/>
        </w:rPr>
        <w:t xml:space="preserve">: The extra length of </w:t>
      </w:r>
      <w:r>
        <w:rPr>
          <w:rFonts w:hint="eastAsia" w:ascii="Cambria" w:hAnsi="Cambria" w:cs="Cambria"/>
        </w:rPr>
        <w:t>component</w:t>
      </w:r>
      <w:r>
        <w:rPr>
          <w:rFonts w:ascii="Cambria" w:hAnsi="Cambria" w:cs="Cambria"/>
        </w:rPr>
        <w:t xml:space="preserve">s exceeding the the bottom of the </w:t>
      </w:r>
      <w:r>
        <w:rPr>
          <w:rFonts w:hint="eastAsia" w:ascii="Cambria" w:hAnsi="Cambria" w:cs="Cambria"/>
        </w:rPr>
        <w:t>gripper</w:t>
      </w:r>
    </w:p>
    <w:p>
      <w:pPr>
        <w:rPr>
          <w:rFonts w:ascii="Cambria" w:hAnsi="Cambria" w:cs="Cambria"/>
        </w:rPr>
      </w:pPr>
      <w:r>
        <w:rPr>
          <w:rFonts w:hint="eastAsia" w:ascii="Cambria" w:hAnsi="Cambria" w:cs="Cambria"/>
        </w:rPr>
        <w:t xml:space="preserve">5. Pick in advance :picking in advance time setting </w:t>
      </w:r>
    </w:p>
    <w:p>
      <w:pPr>
        <w:rPr>
          <w:rFonts w:ascii="Cambria" w:hAnsi="Cambria" w:cs="Cambria"/>
        </w:rPr>
      </w:pPr>
      <w:r>
        <w:rPr>
          <w:rFonts w:ascii="Cambria" w:hAnsi="Cambria" w:cs="Cambria"/>
        </w:rPr>
        <w:t xml:space="preserve">6. </w:t>
      </w:r>
      <w:r>
        <w:rPr>
          <w:rFonts w:hint="eastAsia" w:ascii="Cambria" w:hAnsi="Cambria" w:cs="Cambria"/>
        </w:rPr>
        <w:t>Grip delay</w:t>
      </w:r>
      <w:r>
        <w:rPr>
          <w:rFonts w:ascii="Cambria" w:hAnsi="Cambria" w:cs="Cambria"/>
        </w:rPr>
        <w:t xml:space="preserve">: The delay time at the same time of clamping the </w:t>
      </w:r>
      <w:r>
        <w:rPr>
          <w:rFonts w:hint="eastAsia" w:ascii="Cambria" w:hAnsi="Cambria" w:cs="Cambria"/>
        </w:rPr>
        <w:t>gripper</w:t>
      </w:r>
      <w:r>
        <w:rPr>
          <w:rFonts w:ascii="Cambria" w:hAnsi="Cambria" w:cs="Cambria"/>
        </w:rPr>
        <w:t xml:space="preserve"> cylinder.</w:t>
      </w:r>
    </w:p>
    <w:p>
      <w:pPr>
        <w:rPr>
          <w:rFonts w:ascii="Cambria" w:hAnsi="Cambria" w:cs="Cambria"/>
        </w:rPr>
      </w:pPr>
      <w:r>
        <w:rPr>
          <w:rFonts w:hint="eastAsia" w:ascii="Cambria" w:hAnsi="Cambria" w:cs="Cambria"/>
        </w:rPr>
        <w:t xml:space="preserve">7. Insert in advance :insert in advance time setting </w:t>
      </w:r>
    </w:p>
    <w:p>
      <w:pPr>
        <w:rPr>
          <w:rFonts w:ascii="Cambria" w:hAnsi="Cambria" w:cs="Cambria"/>
        </w:rPr>
      </w:pPr>
      <w:r>
        <w:rPr>
          <w:rFonts w:ascii="Cambria" w:hAnsi="Cambria" w:cs="Cambria"/>
        </w:rPr>
        <w:t xml:space="preserve">8. </w:t>
      </w:r>
      <w:r>
        <w:rPr>
          <w:rFonts w:hint="eastAsia" w:ascii="Cambria" w:hAnsi="Cambria" w:cs="Cambria"/>
        </w:rPr>
        <w:t>Insert in place time</w:t>
      </w:r>
      <w:r>
        <w:rPr>
          <w:rFonts w:ascii="Cambria" w:hAnsi="Cambria" w:cs="Cambria"/>
        </w:rPr>
        <w:t>: S</w:t>
      </w:r>
      <w:r>
        <w:rPr>
          <w:rFonts w:hint="eastAsia" w:ascii="Cambria" w:hAnsi="Cambria" w:cs="Cambria"/>
        </w:rPr>
        <w:t>et inserting in place delay time.</w:t>
      </w:r>
    </w:p>
    <w:p>
      <w:pPr>
        <w:rPr>
          <w:rFonts w:ascii="Cambria" w:hAnsi="Cambria" w:cs="Cambria"/>
        </w:rPr>
      </w:pPr>
      <w:r>
        <w:rPr>
          <w:rFonts w:hint="eastAsia" w:ascii="Cambria" w:hAnsi="Cambria" w:cs="Cambria"/>
        </w:rPr>
        <w:t>9</w:t>
      </w:r>
      <w:r>
        <w:rPr>
          <w:rFonts w:ascii="Cambria" w:hAnsi="Cambria" w:cs="Cambria"/>
        </w:rPr>
        <w:t xml:space="preserve">. Release time: The delay time at the same time of opening the </w:t>
      </w:r>
      <w:r>
        <w:rPr>
          <w:rFonts w:hint="eastAsia" w:ascii="Cambria" w:hAnsi="Cambria" w:cs="Cambria"/>
        </w:rPr>
        <w:t>release</w:t>
      </w:r>
      <w:r>
        <w:rPr>
          <w:rFonts w:ascii="Cambria" w:hAnsi="Cambria" w:cs="Cambria"/>
        </w:rPr>
        <w:t xml:space="preserve"> cylinder.</w:t>
      </w:r>
    </w:p>
    <w:p>
      <w:pPr>
        <w:rPr>
          <w:rFonts w:ascii="Cambria" w:hAnsi="Cambria" w:cs="Cambria"/>
        </w:rPr>
      </w:pPr>
      <w:r>
        <w:rPr>
          <w:rFonts w:hint="eastAsia" w:ascii="Cambria" w:hAnsi="Cambria" w:cs="Cambria"/>
        </w:rPr>
        <w:t>10.Picking speed :set picking speed.</w:t>
      </w:r>
    </w:p>
    <w:p>
      <w:pPr>
        <w:rPr>
          <w:rFonts w:ascii="Cambria" w:hAnsi="Cambria" w:cs="Cambria"/>
        </w:rPr>
      </w:pPr>
      <w:r>
        <w:rPr>
          <w:rFonts w:hint="eastAsia" w:ascii="Cambria" w:hAnsi="Cambria" w:cs="Cambria"/>
        </w:rPr>
        <w:t>11.Inserting speed :set inserting speed.</w:t>
      </w:r>
    </w:p>
    <w:p>
      <w:pPr>
        <w:rPr>
          <w:rFonts w:ascii="Cambria" w:hAnsi="Cambria" w:cs="Cambria"/>
        </w:rPr>
      </w:pPr>
      <w:r>
        <w:rPr>
          <w:rFonts w:hint="eastAsia" w:ascii="Cambria" w:hAnsi="Cambria" w:cs="Cambria"/>
        </w:rPr>
        <w:t xml:space="preserve">12.Inserting detect :select inserting detecting function or not </w:t>
      </w:r>
    </w:p>
    <w:p>
      <w:pPr>
        <w:rPr>
          <w:rFonts w:ascii="Cambria" w:hAnsi="Cambria" w:cs="Cambria"/>
        </w:rPr>
      </w:pPr>
      <w:r>
        <w:rPr>
          <w:rFonts w:hint="eastAsia" w:ascii="Cambria" w:hAnsi="Cambria" w:cs="Cambria"/>
        </w:rPr>
        <w:t>13</w:t>
      </w:r>
      <w:r>
        <w:rPr>
          <w:rFonts w:ascii="Cambria" w:hAnsi="Cambria" w:cs="Cambria"/>
        </w:rPr>
        <w:t xml:space="preserve">. Type: Select the type of clamping </w:t>
      </w:r>
      <w:r>
        <w:rPr>
          <w:rFonts w:hint="eastAsia" w:ascii="Cambria" w:hAnsi="Cambria" w:cs="Cambria"/>
        </w:rPr>
        <w:t>gripper</w:t>
      </w:r>
      <w:r>
        <w:rPr>
          <w:rFonts w:ascii="Cambria" w:hAnsi="Cambria" w:cs="Cambria"/>
        </w:rPr>
        <w:t xml:space="preserve">, including clamping </w:t>
      </w:r>
      <w:r>
        <w:rPr>
          <w:rFonts w:hint="eastAsia" w:ascii="Cambria" w:hAnsi="Cambria" w:cs="Cambria"/>
        </w:rPr>
        <w:t>gripper</w:t>
      </w:r>
      <w:r>
        <w:rPr>
          <w:rFonts w:ascii="Cambria" w:hAnsi="Cambria" w:cs="Cambria"/>
        </w:rPr>
        <w:t>s or suckers.</w:t>
      </w:r>
    </w:p>
    <w:p>
      <w:pPr>
        <w:rPr>
          <w:rFonts w:ascii="Cambria" w:hAnsi="Cambria" w:cs="Cambria"/>
        </w:rPr>
      </w:pPr>
      <w:r>
        <w:rPr>
          <w:rFonts w:ascii="Cambria" w:hAnsi="Cambria" w:cs="Cambria"/>
        </w:rPr>
        <w:t>1</w:t>
      </w:r>
      <w:r>
        <w:rPr>
          <w:rFonts w:hint="eastAsia" w:ascii="Cambria" w:hAnsi="Cambria" w:cs="Cambria"/>
        </w:rPr>
        <w:t>4</w:t>
      </w:r>
      <w:r>
        <w:rPr>
          <w:rFonts w:ascii="Cambria" w:hAnsi="Cambria" w:cs="Cambria"/>
        </w:rPr>
        <w:t xml:space="preserve">. Add: Add the item of clamping </w:t>
      </w:r>
      <w:r>
        <w:rPr>
          <w:rFonts w:hint="eastAsia" w:ascii="Cambria" w:hAnsi="Cambria" w:cs="Cambria"/>
        </w:rPr>
        <w:t>gripper</w:t>
      </w:r>
      <w:r>
        <w:rPr>
          <w:rFonts w:ascii="Cambria" w:hAnsi="Cambria" w:cs="Cambria"/>
        </w:rPr>
        <w:t>s information.</w:t>
      </w:r>
    </w:p>
    <w:p>
      <w:pPr>
        <w:rPr>
          <w:rFonts w:ascii="Cambria" w:hAnsi="Cambria" w:cs="Cambria"/>
        </w:rPr>
      </w:pPr>
      <w:r>
        <w:rPr>
          <w:rFonts w:ascii="Cambria" w:hAnsi="Cambria" w:cs="Cambria"/>
        </w:rPr>
        <w:t>1</w:t>
      </w:r>
      <w:r>
        <w:rPr>
          <w:rFonts w:hint="eastAsia" w:ascii="Cambria" w:hAnsi="Cambria" w:cs="Cambria"/>
        </w:rPr>
        <w:t>5</w:t>
      </w:r>
      <w:r>
        <w:rPr>
          <w:rFonts w:ascii="Cambria" w:hAnsi="Cambria" w:cs="Cambria"/>
        </w:rPr>
        <w:t xml:space="preserve">. Modify: Modify the information data of clamping </w:t>
      </w:r>
      <w:r>
        <w:rPr>
          <w:rFonts w:hint="eastAsia" w:ascii="Cambria" w:hAnsi="Cambria" w:cs="Cambria"/>
        </w:rPr>
        <w:t>gripper</w:t>
      </w:r>
      <w:r>
        <w:rPr>
          <w:rFonts w:ascii="Cambria" w:hAnsi="Cambria" w:cs="Cambria"/>
        </w:rPr>
        <w:t>s.</w:t>
      </w:r>
    </w:p>
    <w:p>
      <w:pPr>
        <w:rPr>
          <w:rFonts w:ascii="Cambria" w:hAnsi="Cambria" w:cs="Cambria"/>
        </w:rPr>
      </w:pPr>
      <w:r>
        <w:rPr>
          <w:rFonts w:ascii="Cambria" w:hAnsi="Cambria" w:cs="Cambria"/>
        </w:rPr>
        <w:t>1</w:t>
      </w:r>
      <w:r>
        <w:rPr>
          <w:rFonts w:hint="eastAsia" w:ascii="Cambria" w:hAnsi="Cambria" w:cs="Cambria"/>
        </w:rPr>
        <w:t>6</w:t>
      </w:r>
      <w:r>
        <w:rPr>
          <w:rFonts w:ascii="Cambria" w:hAnsi="Cambria" w:cs="Cambria"/>
        </w:rPr>
        <w:t xml:space="preserve">. Delete: Delete the item of clamping </w:t>
      </w:r>
      <w:r>
        <w:rPr>
          <w:rFonts w:hint="eastAsia" w:ascii="Cambria" w:hAnsi="Cambria" w:cs="Cambria"/>
        </w:rPr>
        <w:t>gripper</w:t>
      </w:r>
      <w:r>
        <w:rPr>
          <w:rFonts w:ascii="Cambria" w:hAnsi="Cambria" w:cs="Cambria"/>
        </w:rPr>
        <w:t>s information.</w:t>
      </w:r>
    </w:p>
    <w:p>
      <w:pPr>
        <w:rPr>
          <w:rFonts w:ascii="Cambria" w:hAnsi="Cambria" w:cs="Cambria"/>
        </w:rPr>
      </w:pPr>
    </w:p>
    <w:p>
      <w:pPr>
        <w:rPr>
          <w:rFonts w:ascii="Cambria" w:hAnsi="Cambria" w:cs="Cambria"/>
        </w:rPr>
      </w:pPr>
    </w:p>
    <w:p>
      <w:pPr>
        <w:rPr>
          <w:rFonts w:ascii="Cambria" w:hAnsi="Cambria" w:cs="Cambria"/>
        </w:rPr>
      </w:pPr>
      <w:r>
        <w:rPr>
          <w:rFonts w:ascii="Cambria" w:hAnsi="Cambria" w:cs="Cambria"/>
        </w:rPr>
        <w:drawing>
          <wp:inline distT="0" distB="0" distL="0" distR="0">
            <wp:extent cx="800100" cy="342900"/>
            <wp:effectExtent l="0" t="0" r="0" b="0"/>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p>
    <w:p>
      <w:pPr>
        <w:ind w:firstLine="420" w:firstLineChars="200"/>
        <w:rPr>
          <w:rFonts w:ascii="Cambria" w:hAnsi="Cambria" w:cs="Cambria"/>
        </w:rPr>
      </w:pPr>
      <w:r>
        <w:rPr>
          <w:rFonts w:ascii="Cambria" w:hAnsi="Cambria" w:cs="Cambria"/>
        </w:rPr>
        <w:t xml:space="preserve">In case of necessary modification, click the line to be modified in the selection list, modify the corresponding item at the top of the list, and then click “Modify”, and finally the data in the list will be successfully modified. After the modification is completed, the user needs to return to the interface shown in Figure 2-3-18 to perform the data storage. If the model of the modified clamping </w:t>
      </w:r>
      <w:r>
        <w:rPr>
          <w:rFonts w:hint="eastAsia" w:ascii="Cambria" w:hAnsi="Cambria" w:cs="Cambria"/>
        </w:rPr>
        <w:t>gripper</w:t>
      </w:r>
      <w:r>
        <w:rPr>
          <w:rFonts w:ascii="Cambria" w:hAnsi="Cambria" w:cs="Cambria"/>
        </w:rPr>
        <w:t>s data fails to be modified correspondingly, please write the modification into insertion data.</w:t>
      </w:r>
    </w:p>
    <w:p>
      <w:pPr>
        <w:widowControl/>
        <w:jc w:val="left"/>
        <w:rPr>
          <w:rFonts w:ascii="Cambria" w:hAnsi="Cambria" w:cs="Cambria" w:eastAsiaTheme="majorEastAsia"/>
          <w:b/>
          <w:bCs/>
          <w:sz w:val="28"/>
          <w:szCs w:val="28"/>
        </w:rPr>
      </w:pPr>
      <w:r>
        <w:rPr>
          <w:rFonts w:ascii="Cambria" w:hAnsi="Cambria" w:cs="Cambria"/>
        </w:rPr>
        <w:br w:type="page"/>
      </w:r>
    </w:p>
    <w:p>
      <w:pPr>
        <w:pStyle w:val="5"/>
        <w:numPr>
          <w:ilvl w:val="0"/>
          <w:numId w:val="5"/>
        </w:numPr>
        <w:rPr>
          <w:rFonts w:ascii="Cambria" w:hAnsi="Cambria" w:cs="Cambria"/>
        </w:rPr>
      </w:pPr>
      <w:r>
        <w:rPr>
          <w:rFonts w:hint="eastAsia" w:ascii="Cambria" w:hAnsi="Cambria" w:cs="Cambria"/>
        </w:rPr>
        <w:t>Light tower</w:t>
      </w:r>
      <w:r>
        <w:rPr>
          <w:rFonts w:ascii="Cambria" w:hAnsi="Cambria" w:cs="Cambria"/>
        </w:rPr>
        <w:t xml:space="preserve"> Settings</w:t>
      </w:r>
    </w:p>
    <w:p>
      <w:pPr>
        <w:rPr>
          <w:rFonts w:ascii="Cambria" w:hAnsi="Cambria" w:cs="Cambria"/>
        </w:rPr>
      </w:pPr>
      <w:r>
        <w:rPr>
          <w:rFonts w:ascii="Cambria" w:hAnsi="Cambria" w:cs="Cambria"/>
        </w:rPr>
        <w:t>Click the Settings → System Settings → Tri-color Lamp Settings, and there will be the following window.</w:t>
      </w:r>
    </w:p>
    <w:p>
      <w:pPr>
        <w:rPr>
          <w:rFonts w:ascii="Cambria" w:hAnsi="Cambria" w:cs="Cambria"/>
        </w:rPr>
      </w:pPr>
    </w:p>
    <w:p>
      <w:pPr>
        <w:rPr>
          <w:rFonts w:ascii="Cambria" w:hAnsi="Cambria" w:cs="Cambria"/>
        </w:rPr>
      </w:pPr>
      <w:r>
        <w:rPr>
          <w:rFonts w:ascii="Cambria" w:hAnsi="Cambria" w:cs="Cambria"/>
        </w:rPr>
        <w:drawing>
          <wp:inline distT="0" distB="0" distL="0" distR="0">
            <wp:extent cx="5515610" cy="3851275"/>
            <wp:effectExtent l="19050" t="0" r="8890" b="0"/>
            <wp:docPr id="171"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79"/>
                    <pic:cNvPicPr>
                      <a:picLocks noChangeAspect="1" noChangeArrowheads="1"/>
                    </pic:cNvPicPr>
                  </pic:nvPicPr>
                  <pic:blipFill>
                    <a:blip r:embed="rId35"/>
                    <a:srcRect/>
                    <a:stretch>
                      <a:fillRect/>
                    </a:stretch>
                  </pic:blipFill>
                  <pic:spPr>
                    <a:xfrm>
                      <a:off x="0" y="0"/>
                      <a:ext cx="5515610" cy="3851652"/>
                    </a:xfrm>
                    <a:prstGeom prst="rect">
                      <a:avLst/>
                    </a:prstGeom>
                    <a:noFill/>
                    <a:ln w="9525">
                      <a:noFill/>
                      <a:miter lim="800000"/>
                      <a:headEnd/>
                      <a:tailEnd/>
                    </a:ln>
                  </pic:spPr>
                </pic:pic>
              </a:graphicData>
            </a:graphic>
          </wp:inline>
        </w:drawing>
      </w:r>
    </w:p>
    <w:p>
      <w:pPr>
        <w:rPr>
          <w:rFonts w:ascii="Cambria" w:hAnsi="Cambria" w:cs="Cambria"/>
        </w:rPr>
      </w:pPr>
    </w:p>
    <w:p>
      <w:pPr>
        <w:jc w:val="center"/>
        <w:rPr>
          <w:rFonts w:ascii="Cambria" w:hAnsi="Cambria" w:cs="Cambria"/>
        </w:rPr>
      </w:pPr>
      <w:r>
        <w:rPr>
          <w:rFonts w:ascii="Cambria" w:hAnsi="Cambria" w:cs="Cambria"/>
        </w:rPr>
        <w:t>Figure 2-3-19</w:t>
      </w:r>
    </w:p>
    <w:p>
      <w:pPr>
        <w:ind w:firstLine="420"/>
        <w:rPr>
          <w:rFonts w:ascii="Cambria" w:hAnsi="Cambria" w:cs="Cambria"/>
        </w:rPr>
      </w:pPr>
      <w:r>
        <w:rPr>
          <w:rFonts w:ascii="Cambria" w:hAnsi="Cambria" w:cs="Cambria"/>
        </w:rPr>
        <w:t xml:space="preserve">The </w:t>
      </w:r>
      <w:r>
        <w:rPr>
          <w:rFonts w:hint="eastAsia" w:ascii="Cambria" w:hAnsi="Cambria" w:cs="Cambria"/>
        </w:rPr>
        <w:t>light tower</w:t>
      </w:r>
      <w:r>
        <w:rPr>
          <w:rFonts w:ascii="Cambria" w:hAnsi="Cambria" w:cs="Cambria"/>
        </w:rPr>
        <w:t xml:space="preserve"> settings interface is shown in Figure 2-3-19.</w:t>
      </w:r>
    </w:p>
    <w:p>
      <w:pPr>
        <w:ind w:firstLine="420"/>
        <w:rPr>
          <w:rFonts w:ascii="Cambria" w:hAnsi="Cambria" w:cs="Cambria"/>
        </w:rPr>
      </w:pPr>
      <w:r>
        <w:rPr>
          <w:rFonts w:ascii="Cambria" w:hAnsi="Cambria" w:cs="Cambria"/>
        </w:rPr>
        <w:t xml:space="preserve">Flash default: One flash per second. </w:t>
      </w:r>
    </w:p>
    <w:p>
      <w:pPr>
        <w:rPr>
          <w:rFonts w:ascii="Cambria" w:hAnsi="Cambria" w:cs="Cambria"/>
        </w:rPr>
      </w:pPr>
    </w:p>
    <w:p>
      <w:pPr>
        <w:rPr>
          <w:rFonts w:ascii="Cambria" w:hAnsi="Cambria" w:cs="Cambria"/>
        </w:rPr>
      </w:pPr>
    </w:p>
    <w:p>
      <w:pPr>
        <w:rPr>
          <w:rFonts w:ascii="Cambria" w:hAnsi="Cambria" w:cs="Cambria"/>
        </w:rPr>
      </w:pPr>
      <w:r>
        <w:rPr>
          <w:rFonts w:ascii="Cambria" w:hAnsi="Cambria" w:cs="Cambria"/>
        </w:rPr>
        <w:drawing>
          <wp:inline distT="0" distB="0" distL="0" distR="0">
            <wp:extent cx="800100" cy="342900"/>
            <wp:effectExtent l="19050" t="0" r="0" b="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p>
    <w:p>
      <w:pPr>
        <w:ind w:firstLine="420" w:firstLineChars="200"/>
        <w:rPr>
          <w:rFonts w:ascii="Cambria" w:hAnsi="Cambria" w:cs="Cambria"/>
        </w:rPr>
      </w:pPr>
      <w:r>
        <w:rPr>
          <w:rFonts w:ascii="Cambria" w:hAnsi="Cambria" w:cs="Cambria"/>
        </w:rPr>
        <w:t>When the selection of running status flashes, please determine the time of flashing on/off. When the setting is completed, click the button of [Save] to make sure the effective setting. Please set various running statuses according to the field conditions.</w:t>
      </w:r>
    </w:p>
    <w:p>
      <w:pPr>
        <w:rPr>
          <w:rFonts w:ascii="Cambria" w:hAnsi="Cambria" w:cs="Cambria"/>
        </w:rPr>
      </w:pPr>
    </w:p>
    <w:p>
      <w:pPr>
        <w:widowControl/>
        <w:jc w:val="left"/>
        <w:rPr>
          <w:rFonts w:ascii="Cambria" w:hAnsi="Cambria" w:cs="Cambria"/>
        </w:rPr>
      </w:pPr>
      <w:r>
        <w:rPr>
          <w:rFonts w:ascii="Cambria" w:hAnsi="Cambria" w:cs="Cambria"/>
        </w:rPr>
        <w:br w:type="page"/>
      </w:r>
    </w:p>
    <w:p>
      <w:pPr>
        <w:pStyle w:val="4"/>
        <w:rPr>
          <w:rFonts w:ascii="Cambria" w:hAnsi="Cambria" w:cs="Cambria"/>
        </w:rPr>
      </w:pPr>
      <w:bookmarkStart w:id="9" w:name="_Toc21695"/>
      <w:r>
        <w:rPr>
          <w:rFonts w:ascii="Cambria" w:hAnsi="Cambria" w:cs="Cambria"/>
        </w:rPr>
        <w:t>2.4.4 Process Settings</w:t>
      </w:r>
      <w:bookmarkEnd w:id="9"/>
    </w:p>
    <w:p>
      <w:pPr>
        <w:rPr>
          <w:rFonts w:ascii="Cambria" w:hAnsi="Cambria" w:cs="Cambria"/>
        </w:rPr>
      </w:pPr>
      <w:r>
        <w:rPr>
          <w:rFonts w:ascii="Cambria" w:hAnsi="Cambria" w:cs="Cambria"/>
        </w:rPr>
        <w:drawing>
          <wp:inline distT="0" distB="0" distL="0" distR="0">
            <wp:extent cx="5515610" cy="3865245"/>
            <wp:effectExtent l="19050" t="0" r="8890" b="0"/>
            <wp:docPr id="17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82"/>
                    <pic:cNvPicPr>
                      <a:picLocks noChangeAspect="1" noChangeArrowheads="1"/>
                    </pic:cNvPicPr>
                  </pic:nvPicPr>
                  <pic:blipFill>
                    <a:blip r:embed="rId36"/>
                    <a:srcRect/>
                    <a:stretch>
                      <a:fillRect/>
                    </a:stretch>
                  </pic:blipFill>
                  <pic:spPr>
                    <a:xfrm>
                      <a:off x="0" y="0"/>
                      <a:ext cx="5515610" cy="3865827"/>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 xml:space="preserve">  Figure 2-3-20</w:t>
      </w:r>
    </w:p>
    <w:p>
      <w:pPr>
        <w:ind w:firstLine="420" w:firstLineChars="200"/>
        <w:rPr>
          <w:rFonts w:ascii="Cambria" w:hAnsi="Cambria" w:cs="Cambria"/>
        </w:rPr>
      </w:pPr>
      <w:r>
        <w:rPr>
          <w:rFonts w:ascii="Cambria" w:hAnsi="Cambria" w:cs="Cambria"/>
        </w:rPr>
        <w:t>The process settings interface is shown in Figure 2-3-20.</w:t>
      </w:r>
    </w:p>
    <w:p>
      <w:pPr>
        <w:ind w:firstLine="420" w:firstLineChars="200"/>
        <w:rPr>
          <w:rFonts w:ascii="Cambria" w:hAnsi="Cambria" w:cs="Cambria"/>
        </w:rPr>
      </w:pPr>
      <w:r>
        <w:rPr>
          <w:rFonts w:ascii="Cambria" w:hAnsi="Cambria" w:cs="Cambria"/>
        </w:rPr>
        <w:t>In case of the Mark point failure, the process setting interface can be used to set the processing method, the number of supplementary inserting and photographing, and the time of production shifts.</w:t>
      </w: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pStyle w:val="4"/>
        <w:rPr>
          <w:rFonts w:ascii="Cambria" w:hAnsi="Cambria" w:cs="Cambria"/>
        </w:rPr>
      </w:pPr>
    </w:p>
    <w:p>
      <w:pPr>
        <w:pStyle w:val="4"/>
        <w:rPr>
          <w:rFonts w:ascii="Cambria" w:hAnsi="Cambria" w:cs="Cambria"/>
        </w:rPr>
      </w:pPr>
      <w:bookmarkStart w:id="10" w:name="_Toc28086"/>
      <w:r>
        <w:rPr>
          <w:rFonts w:ascii="Cambria" w:hAnsi="Cambria" w:cs="Cambria"/>
        </w:rPr>
        <w:t>2.4.5</w:t>
      </w:r>
      <w:r>
        <w:rPr>
          <w:rFonts w:hint="eastAsia" w:ascii="Cambria" w:hAnsi="Cambria" w:cs="Cambria"/>
        </w:rPr>
        <w:t>User</w:t>
      </w:r>
      <w:r>
        <w:rPr>
          <w:rFonts w:ascii="Cambria" w:hAnsi="Cambria" w:cs="Cambria"/>
        </w:rPr>
        <w:t xml:space="preserve"> Settings Interface</w:t>
      </w:r>
      <w:bookmarkEnd w:id="10"/>
    </w:p>
    <w:p>
      <w:pPr>
        <w:ind w:firstLine="420" w:firstLineChars="200"/>
        <w:rPr>
          <w:rFonts w:ascii="Cambria" w:hAnsi="Cambria" w:cs="Cambria"/>
        </w:rPr>
      </w:pPr>
      <w:r>
        <w:rPr>
          <w:rFonts w:ascii="Cambria" w:hAnsi="Cambria" w:cs="Cambria"/>
        </w:rPr>
        <w:t xml:space="preserve">The </w:t>
      </w:r>
      <w:r>
        <w:rPr>
          <w:rFonts w:hint="eastAsia" w:ascii="Cambria" w:hAnsi="Cambria" w:cs="Cambria"/>
        </w:rPr>
        <w:t>user</w:t>
      </w:r>
      <w:r>
        <w:rPr>
          <w:rFonts w:ascii="Cambria" w:hAnsi="Cambria" w:cs="Cambria"/>
        </w:rPr>
        <w:t xml:space="preserve"> settings interface is used to set </w:t>
      </w:r>
      <w:r>
        <w:rPr>
          <w:rFonts w:hint="eastAsia" w:ascii="Cambria" w:hAnsi="Cambria" w:cs="Cambria"/>
        </w:rPr>
        <w:t>user</w:t>
      </w:r>
      <w:r>
        <w:rPr>
          <w:rFonts w:ascii="Cambria" w:hAnsi="Cambria" w:cs="Cambria"/>
        </w:rPr>
        <w:t xml:space="preserve"> permissions, add or delete </w:t>
      </w:r>
      <w:r>
        <w:rPr>
          <w:rFonts w:hint="eastAsia" w:ascii="Cambria" w:hAnsi="Cambria" w:cs="Cambria"/>
        </w:rPr>
        <w:t>user</w:t>
      </w:r>
      <w:r>
        <w:rPr>
          <w:rFonts w:ascii="Cambria" w:hAnsi="Cambria" w:cs="Cambria"/>
        </w:rPr>
        <w:t xml:space="preserve">s, and modify </w:t>
      </w:r>
      <w:r>
        <w:rPr>
          <w:rFonts w:hint="eastAsia" w:ascii="Cambria" w:hAnsi="Cambria" w:cs="Cambria"/>
        </w:rPr>
        <w:t>user</w:t>
      </w:r>
      <w:r>
        <w:rPr>
          <w:rFonts w:ascii="Cambria" w:hAnsi="Cambria" w:cs="Cambria"/>
        </w:rPr>
        <w:t xml:space="preserve"> passwords. The functions include password change, function management, user management, and post management.</w:t>
      </w:r>
    </w:p>
    <w:p>
      <w:pPr>
        <w:rPr>
          <w:rFonts w:ascii="Cambria" w:hAnsi="Cambria" w:cs="Cambria"/>
          <w:b/>
        </w:rPr>
      </w:pPr>
      <w:r>
        <w:rPr>
          <w:rFonts w:ascii="Cambria" w:hAnsi="Cambria" w:cs="Cambria"/>
          <w:b/>
        </w:rPr>
        <w:t>1、Password Change</w:t>
      </w:r>
    </w:p>
    <w:p>
      <w:pPr>
        <w:rPr>
          <w:rFonts w:ascii="Cambria" w:hAnsi="Cambria" w:cs="Cambria"/>
        </w:rPr>
      </w:pPr>
    </w:p>
    <w:p>
      <w:pPr>
        <w:rPr>
          <w:rFonts w:ascii="Cambria" w:hAnsi="Cambria" w:cs="Cambria"/>
        </w:rPr>
      </w:pPr>
      <w:r>
        <w:rPr>
          <w:rFonts w:ascii="Cambria" w:hAnsi="Cambria" w:cs="Cambria"/>
        </w:rPr>
        <w:drawing>
          <wp:inline distT="0" distB="0" distL="0" distR="0">
            <wp:extent cx="5515610" cy="3846830"/>
            <wp:effectExtent l="19050" t="0" r="8890" b="0"/>
            <wp:docPr id="176"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85"/>
                    <pic:cNvPicPr>
                      <a:picLocks noChangeAspect="1" noChangeArrowheads="1"/>
                    </pic:cNvPicPr>
                  </pic:nvPicPr>
                  <pic:blipFill>
                    <a:blip r:embed="rId37"/>
                    <a:srcRect/>
                    <a:stretch>
                      <a:fillRect/>
                    </a:stretch>
                  </pic:blipFill>
                  <pic:spPr>
                    <a:xfrm>
                      <a:off x="0" y="0"/>
                      <a:ext cx="5515610" cy="3847342"/>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2-3-21</w:t>
      </w:r>
    </w:p>
    <w:p>
      <w:pPr>
        <w:ind w:firstLine="420" w:firstLineChars="200"/>
        <w:rPr>
          <w:rFonts w:ascii="Cambria" w:hAnsi="Cambria" w:cs="Cambria"/>
        </w:rPr>
      </w:pPr>
      <w:r>
        <w:rPr>
          <w:rFonts w:ascii="Cambria" w:hAnsi="Cambria" w:cs="Cambria"/>
        </w:rPr>
        <w:t>Figure 2-3-21 shows the password change interface. Enter the user name and the original password, set a new password, and the successful password change can be realized.</w:t>
      </w:r>
    </w:p>
    <w:p>
      <w:pPr>
        <w:rPr>
          <w:rFonts w:ascii="Cambria" w:hAnsi="Cambria" w:cs="Cambria"/>
          <w:b/>
        </w:rPr>
      </w:pPr>
      <w:r>
        <w:rPr>
          <w:rFonts w:ascii="Cambria" w:hAnsi="Cambria" w:cs="Cambria"/>
          <w:b/>
        </w:rPr>
        <w:t>2、Function Management</w:t>
      </w:r>
    </w:p>
    <w:p>
      <w:pPr>
        <w:rPr>
          <w:rFonts w:ascii="Cambria" w:hAnsi="Cambria" w:cs="Cambria"/>
          <w:b/>
        </w:rPr>
      </w:pPr>
    </w:p>
    <w:p>
      <w:pPr>
        <w:rPr>
          <w:rFonts w:ascii="Cambria" w:hAnsi="Cambria" w:cs="Cambria"/>
          <w:b/>
        </w:rPr>
      </w:pPr>
      <w:r>
        <w:rPr>
          <w:rFonts w:ascii="Cambria" w:hAnsi="Cambria" w:cs="Cambria"/>
          <w:b/>
        </w:rPr>
        <w:drawing>
          <wp:inline distT="0" distB="0" distL="0" distR="0">
            <wp:extent cx="5515610" cy="3832860"/>
            <wp:effectExtent l="19050" t="0" r="8890" b="0"/>
            <wp:docPr id="177"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88"/>
                    <pic:cNvPicPr>
                      <a:picLocks noChangeAspect="1" noChangeArrowheads="1"/>
                    </pic:cNvPicPr>
                  </pic:nvPicPr>
                  <pic:blipFill>
                    <a:blip r:embed="rId38"/>
                    <a:srcRect/>
                    <a:stretch>
                      <a:fillRect/>
                    </a:stretch>
                  </pic:blipFill>
                  <pic:spPr>
                    <a:xfrm>
                      <a:off x="0" y="0"/>
                      <a:ext cx="5515610" cy="3833158"/>
                    </a:xfrm>
                    <a:prstGeom prst="rect">
                      <a:avLst/>
                    </a:prstGeom>
                    <a:noFill/>
                    <a:ln w="9525">
                      <a:noFill/>
                      <a:miter lim="800000"/>
                      <a:headEnd/>
                      <a:tailEnd/>
                    </a:ln>
                  </pic:spPr>
                </pic:pic>
              </a:graphicData>
            </a:graphic>
          </wp:inline>
        </w:drawing>
      </w:r>
    </w:p>
    <w:p>
      <w:pPr>
        <w:rPr>
          <w:rFonts w:ascii="Cambria" w:hAnsi="Cambria" w:cs="Cambria"/>
          <w:b/>
        </w:rPr>
      </w:pPr>
    </w:p>
    <w:p>
      <w:pPr>
        <w:jc w:val="center"/>
        <w:rPr>
          <w:rFonts w:ascii="Cambria" w:hAnsi="Cambria" w:cs="Cambria"/>
        </w:rPr>
      </w:pPr>
      <w:r>
        <w:rPr>
          <w:rFonts w:ascii="Cambria" w:hAnsi="Cambria" w:cs="Cambria"/>
        </w:rPr>
        <w:t xml:space="preserve"> Figure 2-3-22</w:t>
      </w:r>
    </w:p>
    <w:p>
      <w:pPr>
        <w:rPr>
          <w:rFonts w:ascii="Cambria" w:hAnsi="Cambria" w:cs="Cambria"/>
        </w:rPr>
      </w:pPr>
      <w:r>
        <w:rPr>
          <w:rFonts w:ascii="Cambria" w:hAnsi="Cambria" w:cs="Cambria"/>
        </w:rPr>
        <w:t xml:space="preserve">    Figure 2-3-22 shows the function management interface. The function management interface is used to set the visibility of the system and the effectiveness of the function.</w:t>
      </w:r>
    </w:p>
    <w:p>
      <w:pPr>
        <w:rPr>
          <w:rFonts w:ascii="Cambria" w:hAnsi="Cambria" w:cs="Cambria"/>
          <w:b/>
        </w:rPr>
      </w:pPr>
      <w:r>
        <w:rPr>
          <w:rFonts w:ascii="Cambria" w:hAnsi="Cambria" w:cs="Cambria"/>
          <w:b/>
        </w:rPr>
        <w:t>3、 User Management</w:t>
      </w:r>
    </w:p>
    <w:p>
      <w:pPr>
        <w:rPr>
          <w:rFonts w:ascii="Cambria" w:hAnsi="Cambria" w:cs="Cambria"/>
        </w:rPr>
      </w:pPr>
    </w:p>
    <w:p>
      <w:pPr>
        <w:rPr>
          <w:rFonts w:ascii="Cambria" w:hAnsi="Cambria" w:cs="Cambria"/>
        </w:rPr>
      </w:pPr>
      <w:r>
        <w:rPr>
          <w:rFonts w:ascii="Cambria" w:hAnsi="Cambria" w:cs="Cambria"/>
        </w:rPr>
        <w:drawing>
          <wp:inline distT="0" distB="0" distL="0" distR="0">
            <wp:extent cx="5515610" cy="3865245"/>
            <wp:effectExtent l="19050" t="0" r="8890" b="0"/>
            <wp:docPr id="178"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91"/>
                    <pic:cNvPicPr>
                      <a:picLocks noChangeAspect="1" noChangeArrowheads="1"/>
                    </pic:cNvPicPr>
                  </pic:nvPicPr>
                  <pic:blipFill>
                    <a:blip r:embed="rId39"/>
                    <a:srcRect/>
                    <a:stretch>
                      <a:fillRect/>
                    </a:stretch>
                  </pic:blipFill>
                  <pic:spPr>
                    <a:xfrm>
                      <a:off x="0" y="0"/>
                      <a:ext cx="5515610" cy="3865827"/>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2-3-23</w:t>
      </w:r>
    </w:p>
    <w:p>
      <w:pPr>
        <w:rPr>
          <w:rFonts w:ascii="Cambria" w:hAnsi="Cambria" w:cs="Cambria"/>
        </w:rPr>
      </w:pPr>
      <w:r>
        <w:rPr>
          <w:rFonts w:ascii="Cambria" w:hAnsi="Cambria" w:cs="Cambria"/>
        </w:rPr>
        <w:t xml:space="preserve">    User management interface is shown in Figure 2-3-23. it is used to set the user level and other information.</w:t>
      </w:r>
    </w:p>
    <w:p>
      <w:pPr>
        <w:rPr>
          <w:rFonts w:ascii="Cambria" w:hAnsi="Cambria" w:cs="Cambria"/>
          <w:b/>
        </w:rPr>
      </w:pPr>
      <w:r>
        <w:rPr>
          <w:rFonts w:ascii="Cambria" w:hAnsi="Cambria" w:cs="Cambria"/>
          <w:b/>
        </w:rPr>
        <w:t>4、Post Management</w:t>
      </w:r>
    </w:p>
    <w:p>
      <w:pPr>
        <w:rPr>
          <w:rFonts w:ascii="Cambria" w:hAnsi="Cambria" w:cs="Cambria"/>
        </w:rPr>
      </w:pPr>
      <w:r>
        <w:rPr>
          <w:rFonts w:ascii="Cambria" w:hAnsi="Cambria" w:cs="Cambria"/>
        </w:rPr>
        <w:drawing>
          <wp:inline distT="0" distB="0" distL="0" distR="0">
            <wp:extent cx="5515610" cy="3800475"/>
            <wp:effectExtent l="19050" t="0" r="8890" b="0"/>
            <wp:docPr id="179"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94"/>
                    <pic:cNvPicPr>
                      <a:picLocks noChangeAspect="1" noChangeArrowheads="1"/>
                    </pic:cNvPicPr>
                  </pic:nvPicPr>
                  <pic:blipFill>
                    <a:blip r:embed="rId40"/>
                    <a:srcRect/>
                    <a:stretch>
                      <a:fillRect/>
                    </a:stretch>
                  </pic:blipFill>
                  <pic:spPr>
                    <a:xfrm>
                      <a:off x="0" y="0"/>
                      <a:ext cx="5515610" cy="3801080"/>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2-3-24</w:t>
      </w:r>
    </w:p>
    <w:p>
      <w:pPr>
        <w:ind w:firstLine="420" w:firstLineChars="200"/>
        <w:rPr>
          <w:rFonts w:ascii="Cambria" w:hAnsi="Cambria" w:cs="Cambria"/>
        </w:rPr>
      </w:pPr>
      <w:r>
        <w:rPr>
          <w:rFonts w:ascii="Cambria" w:hAnsi="Cambria" w:cs="Cambria"/>
        </w:rPr>
        <w:t>The post management interface is shown in Figure 2-3-24. It is used for high-level users to modify the post permissions of low-level users.</w:t>
      </w:r>
    </w:p>
    <w:p>
      <w:pPr>
        <w:pStyle w:val="3"/>
        <w:rPr>
          <w:rFonts w:ascii="Cambria" w:hAnsi="Cambria" w:cs="Cambria"/>
        </w:rPr>
      </w:pPr>
      <w:bookmarkStart w:id="11" w:name="_Toc12941"/>
      <w:r>
        <w:rPr>
          <w:rFonts w:ascii="Cambria" w:hAnsi="Cambria" w:cs="Cambria"/>
        </w:rPr>
        <w:t>2.5</w:t>
      </w:r>
      <w:r>
        <w:rPr>
          <w:rFonts w:hint="eastAsia" w:ascii="Cambria" w:hAnsi="Cambria" w:cs="Cambria"/>
        </w:rPr>
        <w:t>Program</w:t>
      </w:r>
      <w:r>
        <w:rPr>
          <w:rFonts w:ascii="Cambria" w:hAnsi="Cambria" w:cs="Cambria"/>
        </w:rPr>
        <w:t xml:space="preserve"> Selection Interfac</w:t>
      </w:r>
      <w:r>
        <w:rPr>
          <w:rFonts w:hint="eastAsia" w:ascii="Cambria" w:hAnsi="Cambria" w:cs="Cambria"/>
        </w:rPr>
        <w:t>e</w:t>
      </w:r>
      <w:bookmarkEnd w:id="11"/>
    </w:p>
    <w:p>
      <w:pPr>
        <w:rPr>
          <w:rFonts w:ascii="Cambria" w:hAnsi="Cambria" w:cs="Cambria"/>
        </w:rPr>
      </w:pPr>
      <w:r>
        <w:rPr>
          <w:rFonts w:ascii="Cambria" w:hAnsi="Cambria" w:cs="Cambria"/>
        </w:rPr>
        <w:drawing>
          <wp:inline distT="0" distB="0" distL="0" distR="0">
            <wp:extent cx="5515610" cy="3881755"/>
            <wp:effectExtent l="19050" t="0" r="8890" b="0"/>
            <wp:docPr id="180"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97"/>
                    <pic:cNvPicPr>
                      <a:picLocks noChangeAspect="1" noChangeArrowheads="1"/>
                    </pic:cNvPicPr>
                  </pic:nvPicPr>
                  <pic:blipFill>
                    <a:blip r:embed="rId41"/>
                    <a:srcRect/>
                    <a:stretch>
                      <a:fillRect/>
                    </a:stretch>
                  </pic:blipFill>
                  <pic:spPr>
                    <a:xfrm>
                      <a:off x="0" y="0"/>
                      <a:ext cx="5515610" cy="3882347"/>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2-4-1</w:t>
      </w:r>
    </w:p>
    <w:p>
      <w:pPr>
        <w:ind w:firstLine="420" w:firstLineChars="200"/>
        <w:rPr>
          <w:rFonts w:ascii="Cambria" w:hAnsi="Cambria" w:cs="Cambria"/>
        </w:rPr>
      </w:pPr>
      <w:r>
        <w:rPr>
          <w:rFonts w:ascii="Cambria" w:hAnsi="Cambria" w:cs="Cambria"/>
        </w:rPr>
        <w:t xml:space="preserve">The </w:t>
      </w:r>
      <w:r>
        <w:rPr>
          <w:rFonts w:hint="eastAsia" w:ascii="Cambria" w:hAnsi="Cambria" w:cs="Cambria"/>
        </w:rPr>
        <w:t>program</w:t>
      </w:r>
      <w:r>
        <w:rPr>
          <w:rFonts w:ascii="Cambria" w:hAnsi="Cambria" w:cs="Cambria"/>
        </w:rPr>
        <w:t xml:space="preserve"> selection interface is shown in Figure 2-4-1. When selecting the production </w:t>
      </w:r>
      <w:r>
        <w:rPr>
          <w:rFonts w:hint="eastAsia" w:ascii="Cambria" w:hAnsi="Cambria" w:cs="Cambria"/>
        </w:rPr>
        <w:t>program</w:t>
      </w:r>
      <w:r>
        <w:rPr>
          <w:rFonts w:ascii="Cambria" w:hAnsi="Cambria" w:cs="Cambria"/>
        </w:rPr>
        <w:t xml:space="preserve"> on shift, the user needs to set the planned output on shift, the planned production time, and the planned product cycle, then click the "OK" button to select the model and to write the model data. The “Trial Operation” and “Null Operation” functions are the same as that of “Product Management” in “Settings”.</w:t>
      </w:r>
    </w:p>
    <w:p>
      <w:pPr>
        <w:pStyle w:val="3"/>
        <w:rPr>
          <w:rFonts w:ascii="Cambria" w:hAnsi="Cambria" w:cs="Cambria"/>
        </w:rPr>
      </w:pPr>
      <w:bookmarkStart w:id="12" w:name="_Toc7428"/>
      <w:r>
        <w:rPr>
          <w:rFonts w:ascii="Cambria" w:hAnsi="Cambria" w:cs="Cambria"/>
        </w:rPr>
        <w:t>2.6Statistic Interface</w:t>
      </w:r>
      <w:bookmarkEnd w:id="12"/>
    </w:p>
    <w:p>
      <w:pPr>
        <w:pStyle w:val="37"/>
        <w:ind w:firstLine="0" w:firstLineChars="0"/>
        <w:rPr>
          <w:rFonts w:ascii="Cambria" w:hAnsi="Cambria" w:cs="Cambria"/>
        </w:rPr>
      </w:pPr>
      <w:r>
        <w:rPr>
          <w:rFonts w:ascii="Cambria" w:hAnsi="Cambria" w:cs="Cambria"/>
        </w:rPr>
        <w:t xml:space="preserve">    The statistics interface is shown in Figure 2-5-1. It is used to realize the statistics of production data, alarm content and records, production operation records, and equipment operating status information.</w:t>
      </w:r>
    </w:p>
    <w:p>
      <w:pPr>
        <w:pStyle w:val="37"/>
        <w:ind w:firstLine="0" w:firstLineChars="0"/>
        <w:rPr>
          <w:rFonts w:ascii="Cambria" w:hAnsi="Cambria" w:cs="Cambria"/>
        </w:rPr>
      </w:pPr>
      <w:r>
        <w:rPr>
          <w:rFonts w:ascii="Cambria" w:hAnsi="Cambria" w:cs="Cambria"/>
        </w:rPr>
        <w:t xml:space="preserve">    1, Statistics interface navigation bar</w:t>
      </w:r>
    </w:p>
    <w:p>
      <w:pPr>
        <w:pStyle w:val="37"/>
        <w:ind w:firstLine="0" w:firstLineChars="0"/>
        <w:rPr>
          <w:rFonts w:ascii="Cambria" w:hAnsi="Cambria" w:cs="Cambria"/>
        </w:rPr>
      </w:pPr>
      <w:r>
        <w:rPr>
          <w:rFonts w:ascii="Cambria" w:hAnsi="Cambria" w:cs="Cambria"/>
        </w:rPr>
        <w:t xml:space="preserve">    2. Statistical content </w:t>
      </w:r>
    </w:p>
    <w:p>
      <w:pPr>
        <w:rPr>
          <w:rFonts w:ascii="Cambria" w:hAnsi="Cambria" w:cs="Cambria"/>
        </w:rPr>
      </w:pPr>
    </w:p>
    <w:p>
      <w:pPr>
        <w:rPr>
          <w:rFonts w:ascii="Cambria" w:hAnsi="Cambria" w:cs="Cambria"/>
        </w:rPr>
      </w:pPr>
      <w:r>
        <w:pict>
          <v:rect id="_x0000_s1317" o:spid="_x0000_s1317" o:spt="1" style="position:absolute;left:0pt;margin-left:71.2pt;margin-top:52pt;height:233.95pt;width:327.75pt;z-index:251752448;mso-width-relative:page;mso-height-relative:page;" filled="f" stroked="t" coordsize="21600,21600">
            <v:path/>
            <v:fill on="f" focussize="0,0"/>
            <v:stroke weight="2.25pt" color="#FF0000"/>
            <v:imagedata o:title=""/>
            <o:lock v:ext="edit"/>
          </v:rect>
        </w:pict>
      </w:r>
      <w:r>
        <w:pict>
          <v:rect id="_x0000_s1316" o:spid="_x0000_s1316" o:spt="1" style="position:absolute;left:0pt;margin-left:0.7pt;margin-top:42.25pt;height:152.25pt;width:59.25pt;z-index:251560960;mso-width-relative:page;mso-height-relative:page;" filled="f" stroked="t" coordsize="21600,21600">
            <v:path/>
            <v:fill on="f" focussize="0,0"/>
            <v:stroke weight="2.25pt" color="#FF0000"/>
            <v:imagedata o:title=""/>
            <o:lock v:ext="edit"/>
          </v:rect>
        </w:pict>
      </w:r>
      <w:r>
        <w:pict>
          <v:shape id="_x0000_s1319" o:spid="_x0000_s1319" o:spt="202" type="#_x0000_t202" style="position:absolute;left:0pt;margin-left:80.2pt;margin-top:77.5pt;height:21pt;width:21.75pt;z-index:251751424;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2</w:t>
                  </w:r>
                </w:p>
              </w:txbxContent>
            </v:textbox>
          </v:shape>
        </w:pict>
      </w:r>
      <w:r>
        <w:pict>
          <v:shape id="_x0000_s1318" o:spid="_x0000_s1318" o:spt="202" type="#_x0000_t202" style="position:absolute;left:0pt;margin-left:19.45pt;margin-top:178pt;height:21pt;width:21.75pt;z-index:251559936;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1</w:t>
                  </w:r>
                </w:p>
              </w:txbxContent>
            </v:textbox>
          </v:shape>
        </w:pict>
      </w:r>
      <w:r>
        <w:rPr>
          <w:rFonts w:ascii="Cambria" w:hAnsi="Cambria" w:cs="Cambria"/>
        </w:rPr>
        <w:drawing>
          <wp:inline distT="0" distB="0" distL="0" distR="0">
            <wp:extent cx="5515610" cy="3906520"/>
            <wp:effectExtent l="19050" t="0" r="8890" b="0"/>
            <wp:docPr id="181"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00"/>
                    <pic:cNvPicPr>
                      <a:picLocks noChangeAspect="1" noChangeArrowheads="1"/>
                    </pic:cNvPicPr>
                  </pic:nvPicPr>
                  <pic:blipFill>
                    <a:blip r:embed="rId42"/>
                    <a:srcRect/>
                    <a:stretch>
                      <a:fillRect/>
                    </a:stretch>
                  </pic:blipFill>
                  <pic:spPr>
                    <a:xfrm>
                      <a:off x="0" y="0"/>
                      <a:ext cx="5515610" cy="3907117"/>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2-5-1</w:t>
      </w:r>
    </w:p>
    <w:p>
      <w:pPr>
        <w:pStyle w:val="4"/>
        <w:rPr>
          <w:rFonts w:ascii="Cambria" w:hAnsi="Cambria" w:cs="Cambria"/>
        </w:rPr>
      </w:pPr>
      <w:bookmarkStart w:id="13" w:name="_Toc14876"/>
      <w:r>
        <w:rPr>
          <w:rFonts w:ascii="Cambria" w:hAnsi="Cambria" w:cs="Cambria"/>
        </w:rPr>
        <w:t>2.6.1Production Data</w:t>
      </w:r>
      <w:bookmarkEnd w:id="13"/>
    </w:p>
    <w:p>
      <w:pPr>
        <w:rPr>
          <w:rFonts w:ascii="Cambria" w:hAnsi="Cambria" w:cs="Cambria"/>
        </w:rPr>
      </w:pPr>
    </w:p>
    <w:p>
      <w:pPr>
        <w:rPr>
          <w:rFonts w:ascii="Cambria" w:hAnsi="Cambria" w:cs="Cambria"/>
        </w:rPr>
      </w:pPr>
      <w:r>
        <w:rPr>
          <w:rFonts w:ascii="Cambria" w:hAnsi="Cambria" w:cs="Cambria"/>
        </w:rPr>
        <w:t xml:space="preserve">    The production data statistics interface is shown in Figure 2-5-1.</w:t>
      </w:r>
    </w:p>
    <w:p>
      <w:pPr>
        <w:rPr>
          <w:rFonts w:ascii="Cambria" w:hAnsi="Cambria" w:cs="Cambria"/>
        </w:rPr>
      </w:pPr>
      <w:r>
        <w:rPr>
          <w:rFonts w:hint="eastAsia" w:ascii="Cambria" w:hAnsi="Cambria" w:cs="Cambria"/>
        </w:rPr>
        <w:t>component</w:t>
      </w:r>
      <w:r>
        <w:rPr>
          <w:rFonts w:ascii="Cambria" w:hAnsi="Cambria" w:cs="Cambria"/>
        </w:rPr>
        <w:t xml:space="preserve"> Details: Click the “</w:t>
      </w:r>
      <w:r>
        <w:rPr>
          <w:rFonts w:hint="eastAsia" w:ascii="Cambria" w:hAnsi="Cambria" w:cs="Cambria"/>
        </w:rPr>
        <w:t>component</w:t>
      </w:r>
      <w:r>
        <w:rPr>
          <w:rFonts w:ascii="Cambria" w:hAnsi="Cambria" w:cs="Cambria"/>
        </w:rPr>
        <w:t xml:space="preserve"> Details” button to open the statistics of each </w:t>
      </w:r>
      <w:r>
        <w:rPr>
          <w:rFonts w:hint="eastAsia" w:ascii="Cambria" w:hAnsi="Cambria" w:cs="Cambria"/>
        </w:rPr>
        <w:t>component</w:t>
      </w:r>
      <w:r>
        <w:rPr>
          <w:rFonts w:ascii="Cambria" w:hAnsi="Cambria" w:cs="Cambria"/>
        </w:rPr>
        <w:t xml:space="preserve"> required for the currently produced product.</w:t>
      </w:r>
    </w:p>
    <w:p>
      <w:pPr>
        <w:pStyle w:val="4"/>
        <w:rPr>
          <w:rFonts w:ascii="Cambria" w:hAnsi="Cambria" w:cs="Cambria"/>
        </w:rPr>
      </w:pPr>
      <w:bookmarkStart w:id="14" w:name="_Toc30474"/>
      <w:r>
        <w:rPr>
          <w:rFonts w:ascii="Cambria" w:hAnsi="Cambria" w:cs="Cambria"/>
        </w:rPr>
        <w:t xml:space="preserve">2.6.2Alarm </w:t>
      </w:r>
      <w:r>
        <w:rPr>
          <w:rFonts w:hint="eastAsia" w:ascii="Cambria" w:hAnsi="Cambria" w:cs="Cambria"/>
        </w:rPr>
        <w:t>data</w:t>
      </w:r>
      <w:bookmarkEnd w:id="14"/>
    </w:p>
    <w:p>
      <w:pPr>
        <w:rPr>
          <w:rFonts w:ascii="Cambria" w:hAnsi="Cambria" w:cs="Cambria"/>
        </w:rPr>
      </w:pPr>
      <w:r>
        <w:rPr>
          <w:rFonts w:ascii="Cambria" w:hAnsi="Cambria" w:cs="Cambria"/>
        </w:rPr>
        <w:drawing>
          <wp:inline distT="0" distB="0" distL="0" distR="0">
            <wp:extent cx="5515610" cy="3887470"/>
            <wp:effectExtent l="19050" t="0" r="8890" b="0"/>
            <wp:docPr id="182"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03"/>
                    <pic:cNvPicPr>
                      <a:picLocks noChangeAspect="1" noChangeArrowheads="1"/>
                    </pic:cNvPicPr>
                  </pic:nvPicPr>
                  <pic:blipFill>
                    <a:blip r:embed="rId43"/>
                    <a:srcRect/>
                    <a:stretch>
                      <a:fillRect/>
                    </a:stretch>
                  </pic:blipFill>
                  <pic:spPr>
                    <a:xfrm>
                      <a:off x="0" y="0"/>
                      <a:ext cx="5515610" cy="3887964"/>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2-5-2</w:t>
      </w:r>
    </w:p>
    <w:p>
      <w:pPr>
        <w:rPr>
          <w:rFonts w:ascii="Cambria" w:hAnsi="Cambria" w:cs="Cambria"/>
        </w:rPr>
      </w:pPr>
      <w:r>
        <w:rPr>
          <w:rFonts w:ascii="Cambria" w:hAnsi="Cambria" w:cs="Cambria"/>
        </w:rPr>
        <w:t>The alarm content interface is shown in the Figure 2-5-2. It is used to add or delete the information of the alarm contents. Moreover, the operational guideline interface of alarm may be opened by the "Guideline" button (shown in Figure 2-5-3), and according to the alarm number, the user can inquire the alarm contents, cause and processing methods, and can also modify the alarm content guidelines in such an interface.</w:t>
      </w:r>
    </w:p>
    <w:p>
      <w:pPr>
        <w:rPr>
          <w:rFonts w:ascii="Cambria" w:hAnsi="Cambria" w:cs="Cambria"/>
        </w:rPr>
      </w:pPr>
    </w:p>
    <w:p>
      <w:pPr>
        <w:rPr>
          <w:rFonts w:ascii="Cambria" w:hAnsi="Cambria" w:cs="Cambria"/>
        </w:rPr>
      </w:pPr>
      <w:r>
        <w:rPr>
          <w:rFonts w:ascii="Cambria" w:hAnsi="Cambria" w:cs="Cambria"/>
        </w:rPr>
        <w:drawing>
          <wp:inline distT="0" distB="0" distL="0" distR="0">
            <wp:extent cx="5515610" cy="3860800"/>
            <wp:effectExtent l="19050" t="0" r="8890" b="0"/>
            <wp:docPr id="183"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06"/>
                    <pic:cNvPicPr>
                      <a:picLocks noChangeAspect="1" noChangeArrowheads="1"/>
                    </pic:cNvPicPr>
                  </pic:nvPicPr>
                  <pic:blipFill>
                    <a:blip r:embed="rId44"/>
                    <a:srcRect/>
                    <a:stretch>
                      <a:fillRect/>
                    </a:stretch>
                  </pic:blipFill>
                  <pic:spPr>
                    <a:xfrm>
                      <a:off x="0" y="0"/>
                      <a:ext cx="5515610" cy="3860927"/>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图2-5-3  Figure 2-5-3</w:t>
      </w:r>
    </w:p>
    <w:p>
      <w:pPr>
        <w:pStyle w:val="4"/>
        <w:rPr>
          <w:rFonts w:ascii="Cambria" w:hAnsi="Cambria" w:cs="Cambria"/>
        </w:rPr>
      </w:pPr>
      <w:bookmarkStart w:id="15" w:name="_Toc18067"/>
      <w:r>
        <w:rPr>
          <w:rFonts w:ascii="Cambria" w:hAnsi="Cambria" w:cs="Cambria"/>
        </w:rPr>
        <w:t>2.6.3Operation Log</w:t>
      </w:r>
      <w:bookmarkEnd w:id="15"/>
      <w:r>
        <w:rPr>
          <w:rFonts w:ascii="Cambria" w:hAnsi="Cambria" w:cs="Cambria"/>
        </w:rPr>
        <w:t xml:space="preserve"> </w:t>
      </w:r>
    </w:p>
    <w:p>
      <w:pPr>
        <w:rPr>
          <w:rFonts w:ascii="Cambria" w:hAnsi="Cambria" w:cs="Cambria"/>
        </w:rPr>
      </w:pPr>
    </w:p>
    <w:p>
      <w:pPr>
        <w:rPr>
          <w:rFonts w:ascii="Cambria" w:hAnsi="Cambria" w:cs="Cambria"/>
        </w:rPr>
      </w:pPr>
      <w:r>
        <w:rPr>
          <w:rFonts w:ascii="Cambria" w:hAnsi="Cambria" w:cs="Cambria"/>
        </w:rPr>
        <w:drawing>
          <wp:inline distT="0" distB="0" distL="0" distR="0">
            <wp:extent cx="5515610" cy="3806190"/>
            <wp:effectExtent l="19050" t="0" r="8890" b="0"/>
            <wp:docPr id="184"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09"/>
                    <pic:cNvPicPr>
                      <a:picLocks noChangeAspect="1" noChangeArrowheads="1"/>
                    </pic:cNvPicPr>
                  </pic:nvPicPr>
                  <pic:blipFill>
                    <a:blip r:embed="rId45"/>
                    <a:srcRect/>
                    <a:stretch>
                      <a:fillRect/>
                    </a:stretch>
                  </pic:blipFill>
                  <pic:spPr>
                    <a:xfrm>
                      <a:off x="0" y="0"/>
                      <a:ext cx="5515610" cy="3806472"/>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2-5-4</w:t>
      </w:r>
    </w:p>
    <w:p>
      <w:pPr>
        <w:rPr>
          <w:rFonts w:ascii="Cambria" w:hAnsi="Cambria" w:cs="Cambria"/>
        </w:rPr>
      </w:pPr>
      <w:r>
        <w:rPr>
          <w:rFonts w:ascii="Cambria" w:hAnsi="Cambria" w:cs="Cambria"/>
        </w:rPr>
        <w:drawing>
          <wp:inline distT="0" distB="0" distL="0" distR="0">
            <wp:extent cx="5515610" cy="3864610"/>
            <wp:effectExtent l="19050" t="0" r="8890" b="0"/>
            <wp:docPr id="185"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12"/>
                    <pic:cNvPicPr>
                      <a:picLocks noChangeAspect="1" noChangeArrowheads="1"/>
                    </pic:cNvPicPr>
                  </pic:nvPicPr>
                  <pic:blipFill>
                    <a:blip r:embed="rId46"/>
                    <a:srcRect/>
                    <a:stretch>
                      <a:fillRect/>
                    </a:stretch>
                  </pic:blipFill>
                  <pic:spPr>
                    <a:xfrm>
                      <a:off x="0" y="0"/>
                      <a:ext cx="5515610" cy="3864716"/>
                    </a:xfrm>
                    <a:prstGeom prst="rect">
                      <a:avLst/>
                    </a:prstGeom>
                    <a:noFill/>
                    <a:ln w="9525">
                      <a:noFill/>
                      <a:miter lim="800000"/>
                      <a:headEnd/>
                      <a:tailEnd/>
                    </a:ln>
                  </pic:spPr>
                </pic:pic>
              </a:graphicData>
            </a:graphic>
          </wp:inline>
        </w:drawing>
      </w:r>
    </w:p>
    <w:p>
      <w:pPr>
        <w:rPr>
          <w:rFonts w:ascii="Cambria" w:hAnsi="Cambria" w:cs="Cambria"/>
        </w:rPr>
      </w:pPr>
    </w:p>
    <w:p>
      <w:pPr>
        <w:jc w:val="center"/>
        <w:rPr>
          <w:rFonts w:ascii="Cambria" w:hAnsi="Cambria" w:cs="Cambria"/>
        </w:rPr>
      </w:pPr>
      <w:r>
        <w:rPr>
          <w:rFonts w:ascii="Cambria" w:hAnsi="Cambria" w:cs="Cambria"/>
        </w:rPr>
        <w:t>Figure 2-5-5</w:t>
      </w:r>
    </w:p>
    <w:p>
      <w:pPr>
        <w:rPr>
          <w:rFonts w:ascii="Cambria" w:hAnsi="Cambria" w:cs="Cambria"/>
        </w:rPr>
      </w:pPr>
      <w:r>
        <w:rPr>
          <w:rFonts w:ascii="Cambria" w:hAnsi="Cambria" w:cs="Cambria"/>
        </w:rPr>
        <w:tab/>
      </w:r>
    </w:p>
    <w:p>
      <w:pPr>
        <w:ind w:firstLine="420" w:firstLineChars="200"/>
        <w:rPr>
          <w:rFonts w:ascii="Cambria" w:hAnsi="Cambria" w:cs="Cambria"/>
        </w:rPr>
      </w:pPr>
      <w:r>
        <w:rPr>
          <w:rFonts w:ascii="Cambria" w:hAnsi="Cambria" w:cs="Cambria"/>
        </w:rPr>
        <w:t>The operation log interface is shown in Figure 2-5-4, while the alarm log is shown in Figure 2-5-5. The operator's operation record during a certain period can be inquired according to the operator, the operation start time and the finish time, and the alarm record during the period can be inquired according to the alarm number, the operator, the record start time and the end time.</w:t>
      </w:r>
    </w:p>
    <w:p>
      <w:pPr>
        <w:pStyle w:val="3"/>
        <w:rPr>
          <w:rFonts w:ascii="Cambria" w:hAnsi="Cambria" w:cs="Cambria"/>
        </w:rPr>
      </w:pPr>
      <w:bookmarkStart w:id="16" w:name="_Toc15405"/>
      <w:r>
        <w:rPr>
          <w:rFonts w:ascii="Cambria" w:hAnsi="Cambria" w:cs="Cambria"/>
        </w:rPr>
        <w:t>2.7Introduction to Other Interface</w:t>
      </w:r>
      <w:bookmarkEnd w:id="16"/>
    </w:p>
    <w:p>
      <w:pPr>
        <w:rPr>
          <w:rFonts w:ascii="Cambria" w:hAnsi="Cambria" w:cs="Cambria"/>
        </w:rPr>
      </w:pPr>
      <w:r>
        <w:rPr>
          <w:rFonts w:ascii="Cambria" w:hAnsi="Cambria" w:cs="Cambria"/>
        </w:rPr>
        <w:tab/>
      </w:r>
    </w:p>
    <w:p>
      <w:pPr>
        <w:ind w:firstLine="420" w:firstLineChars="200"/>
        <w:rPr>
          <w:rFonts w:ascii="Cambria" w:hAnsi="Cambria" w:cs="Cambria"/>
        </w:rPr>
      </w:pPr>
      <w:r>
        <w:rPr>
          <w:rFonts w:ascii="Cambria" w:hAnsi="Cambria" w:cs="Cambria"/>
        </w:rPr>
        <w:t>In addition to the above main interfaces, the equipment software also needs to employ some auxiliary interfaces. These auxiliary interfaces will be briefly introduced as follows.</w:t>
      </w:r>
    </w:p>
    <w:p>
      <w:pPr>
        <w:pStyle w:val="4"/>
        <w:rPr>
          <w:rFonts w:ascii="Cambria" w:hAnsi="Cambria" w:cs="Cambria"/>
        </w:rPr>
      </w:pPr>
      <w:bookmarkStart w:id="17" w:name="_Toc2354"/>
      <w:r>
        <w:rPr>
          <w:rFonts w:ascii="Cambria" w:hAnsi="Cambria" w:cs="Cambria"/>
        </w:rPr>
        <w:t>2.7.1CAD Data Selection Interface</w:t>
      </w:r>
      <w:bookmarkEnd w:id="17"/>
    </w:p>
    <w:p>
      <w:pPr>
        <w:rPr>
          <w:rFonts w:ascii="Cambria" w:hAnsi="Cambria" w:cs="Cambria"/>
        </w:rPr>
      </w:pPr>
    </w:p>
    <w:p>
      <w:pPr>
        <w:rPr>
          <w:rFonts w:ascii="Cambria" w:hAnsi="Cambria" w:cs="Cambria"/>
        </w:rPr>
      </w:pPr>
      <w:r>
        <w:rPr>
          <w:rFonts w:ascii="Cambria" w:hAnsi="Cambria" w:cs="Cambria"/>
        </w:rPr>
        <w:drawing>
          <wp:inline distT="0" distB="0" distL="0" distR="0">
            <wp:extent cx="5515610" cy="3850005"/>
            <wp:effectExtent l="19050" t="0" r="8890" b="0"/>
            <wp:docPr id="186"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15"/>
                    <pic:cNvPicPr>
                      <a:picLocks noChangeAspect="1" noChangeArrowheads="1"/>
                    </pic:cNvPicPr>
                  </pic:nvPicPr>
                  <pic:blipFill>
                    <a:blip r:embed="rId47"/>
                    <a:srcRect/>
                    <a:stretch>
                      <a:fillRect/>
                    </a:stretch>
                  </pic:blipFill>
                  <pic:spPr>
                    <a:xfrm>
                      <a:off x="0" y="0"/>
                      <a:ext cx="5515610" cy="3850623"/>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2-7-1</w:t>
      </w:r>
    </w:p>
    <w:p>
      <w:pPr>
        <w:ind w:firstLine="420" w:firstLineChars="200"/>
        <w:rPr>
          <w:rFonts w:ascii="Cambria" w:hAnsi="Cambria" w:cs="Cambria"/>
        </w:rPr>
      </w:pPr>
      <w:r>
        <w:rPr>
          <w:rFonts w:ascii="Cambria" w:hAnsi="Cambria" w:cs="Cambria"/>
        </w:rPr>
        <w:t xml:space="preserve">The CAD data selection interface is shown in Figure 2-7-1. When the CAD data of each </w:t>
      </w:r>
      <w:r>
        <w:rPr>
          <w:rFonts w:hint="eastAsia" w:ascii="Cambria" w:hAnsi="Cambria" w:cs="Cambria"/>
        </w:rPr>
        <w:t>component</w:t>
      </w:r>
      <w:r>
        <w:rPr>
          <w:rFonts w:ascii="Cambria" w:hAnsi="Cambria" w:cs="Cambria"/>
        </w:rPr>
        <w:t xml:space="preserve"> or Mark point on the </w:t>
      </w:r>
      <w:r>
        <w:rPr>
          <w:rFonts w:hint="eastAsia" w:ascii="Cambria" w:hAnsi="Cambria" w:cs="Cambria"/>
        </w:rPr>
        <w:t>PCB</w:t>
      </w:r>
      <w:r>
        <w:rPr>
          <w:rFonts w:ascii="Cambria" w:hAnsi="Cambria" w:cs="Cambria"/>
        </w:rPr>
        <w:t xml:space="preserve"> is required, double-click on the display frame will open the CAD data selection interface. The selection list can display the data related to coordinates and </w:t>
      </w:r>
      <w:r>
        <w:rPr>
          <w:rFonts w:hint="eastAsia" w:ascii="Cambria" w:hAnsi="Cambria" w:cs="Cambria"/>
        </w:rPr>
        <w:t>component</w:t>
      </w:r>
      <w:r>
        <w:rPr>
          <w:rFonts w:ascii="Cambria" w:hAnsi="Cambria" w:cs="Cambria"/>
        </w:rPr>
        <w:t xml:space="preserve"> ID of all </w:t>
      </w:r>
      <w:r>
        <w:rPr>
          <w:rFonts w:hint="eastAsia" w:ascii="Cambria" w:hAnsi="Cambria" w:cs="Cambria"/>
        </w:rPr>
        <w:t>component</w:t>
      </w:r>
      <w:r>
        <w:rPr>
          <w:rFonts w:ascii="Cambria" w:hAnsi="Cambria" w:cs="Cambria"/>
        </w:rPr>
        <w:t xml:space="preserve">s and Mark points on the </w:t>
      </w:r>
      <w:r>
        <w:rPr>
          <w:rFonts w:hint="eastAsia" w:ascii="Cambria" w:hAnsi="Cambria" w:cs="Cambria"/>
        </w:rPr>
        <w:t>PCB</w:t>
      </w:r>
      <w:r>
        <w:rPr>
          <w:rFonts w:ascii="Cambria" w:hAnsi="Cambria" w:cs="Cambria"/>
        </w:rPr>
        <w:t xml:space="preserve"> of the model of currently-produced product (the </w:t>
      </w:r>
      <w:r>
        <w:rPr>
          <w:rFonts w:hint="eastAsia" w:ascii="Cambria" w:hAnsi="Cambria" w:cs="Cambria"/>
        </w:rPr>
        <w:t>component</w:t>
      </w:r>
      <w:r>
        <w:rPr>
          <w:rFonts w:ascii="Cambria" w:hAnsi="Cambria" w:cs="Cambria"/>
        </w:rPr>
        <w:t xml:space="preserve"> ID in the insertion data is also selected from the list). This list is qualified with the function of filtering, facilitating quick data finding .</w:t>
      </w:r>
    </w:p>
    <w:p>
      <w:pPr>
        <w:ind w:firstLine="420" w:firstLineChars="200"/>
        <w:rPr>
          <w:rFonts w:ascii="Cambria" w:hAnsi="Cambria" w:cs="Cambria"/>
        </w:rPr>
      </w:pPr>
      <w:r>
        <w:rPr>
          <w:rFonts w:ascii="Cambria" w:hAnsi="Cambria" w:cs="Cambria"/>
        </w:rPr>
        <w:t>After selecting the required data, double-click on the data line can read the data out to the display frame of the upper interface.</w:t>
      </w:r>
    </w:p>
    <w:p>
      <w:pPr>
        <w:pStyle w:val="4"/>
        <w:rPr>
          <w:rFonts w:ascii="Cambria" w:hAnsi="Cambria" w:cs="Cambria"/>
        </w:rPr>
      </w:pPr>
      <w:bookmarkStart w:id="18" w:name="_Toc18775"/>
      <w:r>
        <w:rPr>
          <w:rFonts w:ascii="Cambria" w:hAnsi="Cambria" w:cs="Cambria"/>
        </w:rPr>
        <w:t>2.7.2Visual File Selection Interface</w:t>
      </w:r>
      <w:bookmarkEnd w:id="18"/>
    </w:p>
    <w:p>
      <w:pPr>
        <w:rPr>
          <w:rFonts w:ascii="Cambria" w:hAnsi="Cambria" w:cs="Cambria"/>
        </w:rPr>
      </w:pPr>
    </w:p>
    <w:p>
      <w:pPr>
        <w:rPr>
          <w:rFonts w:ascii="Cambria" w:hAnsi="Cambria" w:cs="Cambria"/>
        </w:rPr>
      </w:pPr>
    </w:p>
    <w:p>
      <w:pPr>
        <w:rPr>
          <w:rFonts w:ascii="Cambria" w:hAnsi="Cambria" w:cs="Cambria"/>
        </w:rPr>
      </w:pPr>
      <w:r>
        <w:rPr>
          <w:rFonts w:ascii="Cambria" w:hAnsi="Cambria" w:cs="Cambria"/>
        </w:rPr>
        <w:drawing>
          <wp:inline distT="0" distB="0" distL="0" distR="0">
            <wp:extent cx="5515610" cy="3803650"/>
            <wp:effectExtent l="19050" t="0" r="8890" b="0"/>
            <wp:docPr id="187"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18"/>
                    <pic:cNvPicPr>
                      <a:picLocks noChangeAspect="1" noChangeArrowheads="1"/>
                    </pic:cNvPicPr>
                  </pic:nvPicPr>
                  <pic:blipFill>
                    <a:blip r:embed="rId48"/>
                    <a:srcRect/>
                    <a:stretch>
                      <a:fillRect/>
                    </a:stretch>
                  </pic:blipFill>
                  <pic:spPr>
                    <a:xfrm>
                      <a:off x="0" y="0"/>
                      <a:ext cx="5515610" cy="3804245"/>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2-7-2</w:t>
      </w:r>
    </w:p>
    <w:p>
      <w:pPr>
        <w:ind w:firstLine="420" w:firstLineChars="200"/>
        <w:rPr>
          <w:rFonts w:ascii="Cambria" w:hAnsi="Cambria" w:cs="Cambria"/>
        </w:rPr>
      </w:pPr>
      <w:r>
        <w:rPr>
          <w:rFonts w:ascii="Cambria" w:hAnsi="Cambria" w:cs="Cambria"/>
        </w:rPr>
        <w:t>Figure 2-7-2 shows the visual file selection interface. Visual processing requires the setting of a visual file. With double-click on the visual file display frame, a visual file list will pop up. Select the desired file in this list and perform a double-click to display the selected file data in the upper interface.</w:t>
      </w:r>
    </w:p>
    <w:p>
      <w:pPr>
        <w:pStyle w:val="4"/>
        <w:rPr>
          <w:rFonts w:ascii="Cambria" w:hAnsi="Cambria" w:cs="Cambria"/>
        </w:rPr>
      </w:pPr>
      <w:bookmarkStart w:id="19" w:name="_Toc16702"/>
      <w:r>
        <w:rPr>
          <w:rFonts w:ascii="Cambria" w:hAnsi="Cambria" w:cs="Cambria"/>
        </w:rPr>
        <w:t xml:space="preserve">2.7.3Interface of </w:t>
      </w:r>
      <w:r>
        <w:rPr>
          <w:rFonts w:hint="eastAsia" w:ascii="Cambria" w:hAnsi="Cambria" w:cs="Cambria"/>
        </w:rPr>
        <w:t xml:space="preserve">Route </w:t>
      </w:r>
      <w:r>
        <w:rPr>
          <w:rFonts w:ascii="Cambria" w:hAnsi="Cambria" w:cs="Cambria"/>
        </w:rPr>
        <w:t>Settings</w:t>
      </w:r>
      <w:bookmarkEnd w:id="19"/>
    </w:p>
    <w:p>
      <w:pPr>
        <w:rPr>
          <w:rFonts w:ascii="Cambria" w:hAnsi="Cambria" w:cs="Cambria"/>
        </w:rPr>
      </w:pPr>
      <w:r>
        <w:rPr>
          <w:rFonts w:ascii="Cambria" w:hAnsi="Cambria" w:cs="Cambria"/>
        </w:rPr>
        <w:drawing>
          <wp:inline distT="0" distB="0" distL="0" distR="0">
            <wp:extent cx="5515610" cy="3870325"/>
            <wp:effectExtent l="19050" t="0" r="8890" b="0"/>
            <wp:docPr id="188"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21"/>
                    <pic:cNvPicPr>
                      <a:picLocks noChangeAspect="1" noChangeArrowheads="1"/>
                    </pic:cNvPicPr>
                  </pic:nvPicPr>
                  <pic:blipFill>
                    <a:blip r:embed="rId49"/>
                    <a:srcRect/>
                    <a:stretch>
                      <a:fillRect/>
                    </a:stretch>
                  </pic:blipFill>
                  <pic:spPr>
                    <a:xfrm>
                      <a:off x="0" y="0"/>
                      <a:ext cx="5515610" cy="3870796"/>
                    </a:xfrm>
                    <a:prstGeom prst="rect">
                      <a:avLst/>
                    </a:prstGeom>
                    <a:noFill/>
                    <a:ln w="9525">
                      <a:noFill/>
                      <a:miter lim="800000"/>
                      <a:headEnd/>
                      <a:tailEnd/>
                    </a:ln>
                  </pic:spPr>
                </pic:pic>
              </a:graphicData>
            </a:graphic>
          </wp:inline>
        </w:drawing>
      </w:r>
    </w:p>
    <w:p>
      <w:pPr>
        <w:rPr>
          <w:rFonts w:ascii="Cambria" w:hAnsi="Cambria" w:cs="Cambria"/>
        </w:rPr>
      </w:pPr>
      <w:r>
        <w:rPr>
          <w:rFonts w:ascii="Cambria" w:hAnsi="Cambria" w:cs="Cambria"/>
        </w:rPr>
        <w:drawing>
          <wp:inline distT="0" distB="0" distL="0" distR="0">
            <wp:extent cx="5515610" cy="3895090"/>
            <wp:effectExtent l="19050" t="0" r="8890" b="0"/>
            <wp:docPr id="189"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24"/>
                    <pic:cNvPicPr>
                      <a:picLocks noChangeAspect="1" noChangeArrowheads="1"/>
                    </pic:cNvPicPr>
                  </pic:nvPicPr>
                  <pic:blipFill>
                    <a:blip r:embed="rId50"/>
                    <a:srcRect/>
                    <a:stretch>
                      <a:fillRect/>
                    </a:stretch>
                  </pic:blipFill>
                  <pic:spPr>
                    <a:xfrm>
                      <a:off x="0" y="0"/>
                      <a:ext cx="5515610" cy="3895297"/>
                    </a:xfrm>
                    <a:prstGeom prst="rect">
                      <a:avLst/>
                    </a:prstGeom>
                    <a:noFill/>
                    <a:ln w="9525">
                      <a:noFill/>
                      <a:miter lim="800000"/>
                      <a:headEnd/>
                      <a:tailEnd/>
                    </a:ln>
                  </pic:spPr>
                </pic:pic>
              </a:graphicData>
            </a:graphic>
          </wp:inline>
        </w:drawing>
      </w:r>
    </w:p>
    <w:p>
      <w:pPr>
        <w:jc w:val="center"/>
        <w:rPr>
          <w:rFonts w:ascii="Cambria" w:hAnsi="Cambria" w:cs="Cambria"/>
        </w:rPr>
      </w:pPr>
      <w:r>
        <w:rPr>
          <w:rFonts w:ascii="Cambria" w:hAnsi="Cambria" w:cs="Cambria"/>
        </w:rPr>
        <w:t>Figure 2-7-3</w:t>
      </w:r>
    </w:p>
    <w:p>
      <w:pPr>
        <w:ind w:firstLine="420" w:firstLineChars="200"/>
        <w:rPr>
          <w:rFonts w:ascii="Cambria" w:hAnsi="Cambria" w:cs="Cambria"/>
        </w:rPr>
      </w:pPr>
      <w:r>
        <w:rPr>
          <w:rFonts w:ascii="Cambria" w:hAnsi="Cambria" w:cs="Cambria"/>
        </w:rPr>
        <w:t xml:space="preserve">Figure 2-7-3 shows the line settings interface. Click the “Line Settings” button on the “Insertion Data” interface to open the line settings interface. This interface is used to set the use of the </w:t>
      </w:r>
      <w:r>
        <w:rPr>
          <w:rFonts w:hint="eastAsia" w:ascii="Cambria" w:hAnsi="Cambria" w:cs="Cambria"/>
        </w:rPr>
        <w:t>gripper</w:t>
      </w:r>
      <w:r>
        <w:rPr>
          <w:rFonts w:ascii="Cambria" w:hAnsi="Cambria" w:cs="Cambria"/>
        </w:rPr>
        <w:t xml:space="preserve">s and also to sequence the picking, photographing and insertion. Check the clamping </w:t>
      </w:r>
      <w:r>
        <w:rPr>
          <w:rFonts w:hint="eastAsia" w:ascii="Cambria" w:hAnsi="Cambria" w:cs="Cambria"/>
        </w:rPr>
        <w:t>gripper</w:t>
      </w:r>
      <w:r>
        <w:rPr>
          <w:rFonts w:ascii="Cambria" w:hAnsi="Cambria" w:cs="Cambria"/>
        </w:rPr>
        <w:t xml:space="preserve">s number on the left, and the corresponding clamping </w:t>
      </w:r>
      <w:r>
        <w:rPr>
          <w:rFonts w:hint="eastAsia" w:ascii="Cambria" w:hAnsi="Cambria" w:cs="Cambria"/>
        </w:rPr>
        <w:t>gripper</w:t>
      </w:r>
      <w:r>
        <w:rPr>
          <w:rFonts w:ascii="Cambria" w:hAnsi="Cambria" w:cs="Cambria"/>
        </w:rPr>
        <w:t xml:space="preserve">s number will be displayed in the three lists on the right. Select a clamping </w:t>
      </w:r>
      <w:r>
        <w:rPr>
          <w:rFonts w:hint="eastAsia" w:ascii="Cambria" w:hAnsi="Cambria" w:cs="Cambria"/>
        </w:rPr>
        <w:t>gripper</w:t>
      </w:r>
      <w:r>
        <w:rPr>
          <w:rFonts w:ascii="Cambria" w:hAnsi="Cambria" w:cs="Cambria"/>
        </w:rPr>
        <w:t>s number in the corresponding order list, and move its position in the list by clicking the up arrow and down arrow. This method can achieve the function of sequencing. After the sequencing is completed, click the "Save" button to save the determined order.</w:t>
      </w:r>
    </w:p>
    <w:p>
      <w:pPr>
        <w:widowControl/>
        <w:jc w:val="left"/>
        <w:rPr>
          <w:rFonts w:ascii="Cambria" w:hAnsi="Cambria" w:cs="Cambria"/>
          <w:b/>
          <w:bCs/>
          <w:kern w:val="44"/>
          <w:sz w:val="44"/>
          <w:szCs w:val="44"/>
        </w:rPr>
      </w:pPr>
      <w:r>
        <w:rPr>
          <w:rFonts w:ascii="Cambria" w:hAnsi="Cambria" w:cs="Cambria"/>
        </w:rPr>
        <w:br w:type="page"/>
      </w:r>
    </w:p>
    <w:p>
      <w:pPr>
        <w:pStyle w:val="2"/>
        <w:rPr>
          <w:rFonts w:ascii="Cambria" w:hAnsi="Cambria" w:cs="Cambria"/>
        </w:rPr>
      </w:pPr>
      <w:bookmarkStart w:id="20" w:name="_Toc26291"/>
      <w:r>
        <w:rPr>
          <w:rFonts w:ascii="Cambria" w:hAnsi="Cambria" w:cs="Cambria"/>
        </w:rPr>
        <w:t>3Settings Process of New Product</w:t>
      </w:r>
      <w:bookmarkEnd w:id="20"/>
    </w:p>
    <w:p>
      <w:pPr>
        <w:rPr>
          <w:rFonts w:ascii="Cambria" w:hAnsi="Cambria" w:cs="Cambria"/>
        </w:rPr>
      </w:pPr>
      <w:r>
        <w:rPr>
          <w:rFonts w:ascii="Cambria" w:hAnsi="Cambria" w:cs="Cambria"/>
        </w:rPr>
        <w:t>The production process of new products will be introduced as follows.</w:t>
      </w:r>
    </w:p>
    <w:p>
      <w:pPr>
        <w:rPr>
          <w:rFonts w:ascii="Cambria" w:hAnsi="Cambria" w:cs="Cambria"/>
        </w:rPr>
      </w:pPr>
      <w:r>
        <w:rPr>
          <w:rFonts w:ascii="Cambria" w:hAnsi="Cambria" w:cs="Cambria"/>
        </w:rPr>
        <w:t>This chapter will describe the Step 4, Step 5, Step 6 and Step 7 (“Automatic calibration”) of the production of new products.</w:t>
      </w:r>
    </w:p>
    <w:p>
      <w:pPr>
        <w:pStyle w:val="3"/>
        <w:rPr>
          <w:rFonts w:ascii="Cambria" w:hAnsi="Cambria" w:cs="Cambria"/>
        </w:rPr>
      </w:pPr>
      <w:bookmarkStart w:id="21" w:name="_Toc27722"/>
      <w:r>
        <w:rPr>
          <w:rFonts w:ascii="Cambria" w:hAnsi="Cambria" w:cs="Cambria"/>
        </w:rPr>
        <w:pict>
          <v:rect id="_x0000_s1049" o:spid="_x0000_s1049" o:spt="1" style="position:absolute;left:0pt;margin-left:-2.25pt;margin-top:29.35pt;height:10.5pt;width:438pt;z-index:-251710464;mso-width-relative:page;mso-height-relative:page;" fillcolor="#D8D8D8" filled="t" stroked="f" coordsize="21600,21600">
            <v:path/>
            <v:fill on="t" color2="#999999" focussize="0,0"/>
            <v:stroke on="f" weight="1pt" color="#666666"/>
            <v:imagedata o:title=""/>
            <o:lock v:ext="edit"/>
          </v:rect>
        </w:pict>
      </w:r>
      <w:r>
        <w:rPr>
          <w:rFonts w:ascii="Cambria" w:hAnsi="Cambria" w:cs="Cambria"/>
        </w:rPr>
        <w:t>3.1Flow Diagram</w:t>
      </w:r>
      <w:bookmarkEnd w:id="21"/>
    </w:p>
    <w:p>
      <w:pPr>
        <w:rPr>
          <w:rFonts w:ascii="Cambria" w:hAnsi="Cambria" w:cs="Cambria"/>
          <w:szCs w:val="21"/>
        </w:rPr>
      </w:pPr>
      <w:r>
        <w:rPr>
          <w:rFonts w:ascii="Cambria" w:hAnsi="Cambria" w:cs="Cambria"/>
        </w:rPr>
        <w:t>Step</w:t>
      </w:r>
      <w:r>
        <w:rPr>
          <w:rFonts w:ascii="Cambria" w:hAnsi="Cambria" w:cs="Cambria"/>
          <w:b/>
          <w:i/>
          <w:sz w:val="48"/>
          <w:szCs w:val="48"/>
        </w:rPr>
        <w:t>1</w:t>
      </w:r>
      <w:r>
        <w:rPr>
          <w:rFonts w:ascii="Cambria" w:hAnsi="Cambria" w:cs="Cambria"/>
          <w:szCs w:val="21"/>
        </w:rPr>
        <w:t xml:space="preserve"> check</w:t>
      </w:r>
      <w:r>
        <w:rPr>
          <w:rFonts w:hint="eastAsia" w:ascii="Cambria" w:hAnsi="Cambria" w:cs="Cambria"/>
          <w:szCs w:val="21"/>
        </w:rPr>
        <w:t xml:space="preserve"> machine</w:t>
      </w:r>
      <w:r>
        <w:rPr>
          <w:rFonts w:ascii="Cambria" w:hAnsi="Cambria" w:cs="Cambria"/>
          <w:szCs w:val="21"/>
        </w:rPr>
        <w:t xml:space="preserve"> before </w:t>
      </w:r>
      <w:r>
        <w:rPr>
          <w:rFonts w:hint="eastAsia" w:ascii="Cambria" w:hAnsi="Cambria" w:cs="Cambria"/>
          <w:szCs w:val="21"/>
        </w:rPr>
        <w:t>operation</w:t>
      </w:r>
    </w:p>
    <w:p>
      <w:pPr>
        <w:ind w:firstLine="420" w:firstLineChars="200"/>
        <w:rPr>
          <w:rFonts w:ascii="Cambria" w:hAnsi="Cambria" w:cs="Cambria"/>
          <w:szCs w:val="21"/>
        </w:rPr>
      </w:pPr>
      <w:r>
        <w:rPr>
          <w:rFonts w:ascii="Cambria" w:hAnsi="Cambria" w:cs="Cambria"/>
          <w:szCs w:val="21"/>
        </w:rPr>
        <w:t>Check the conditions around the robot and perform daily inspections.</w:t>
      </w:r>
    </w:p>
    <w:p>
      <w:pPr>
        <w:rPr>
          <w:rFonts w:ascii="Cambria" w:hAnsi="Cambria" w:cs="Cambria"/>
        </w:rPr>
      </w:pPr>
    </w:p>
    <w:p>
      <w:pPr>
        <w:rPr>
          <w:rFonts w:ascii="Cambria" w:hAnsi="Cambria" w:cs="Cambria"/>
          <w:szCs w:val="21"/>
        </w:rPr>
      </w:pPr>
      <w:r>
        <w:rPr>
          <w:rFonts w:ascii="Cambria" w:hAnsi="Cambria" w:cs="Cambria"/>
        </w:rPr>
        <w:t>Step</w:t>
      </w:r>
      <w:r>
        <w:rPr>
          <w:rFonts w:ascii="Cambria" w:hAnsi="Cambria" w:cs="Cambria"/>
          <w:b/>
          <w:i/>
          <w:sz w:val="48"/>
          <w:szCs w:val="48"/>
        </w:rPr>
        <w:t>2</w:t>
      </w:r>
      <w:r>
        <w:rPr>
          <w:rFonts w:ascii="Cambria" w:hAnsi="Cambria" w:cs="Cambria"/>
          <w:szCs w:val="21"/>
        </w:rPr>
        <w:t>Power on</w:t>
      </w:r>
    </w:p>
    <w:p>
      <w:pPr>
        <w:rPr>
          <w:rFonts w:ascii="Cambria" w:hAnsi="Cambria" w:cs="Cambria"/>
          <w:szCs w:val="21"/>
        </w:rPr>
      </w:pPr>
      <w:r>
        <w:rPr>
          <w:rFonts w:ascii="Cambria" w:hAnsi="Cambria" w:cs="Cambria"/>
          <w:szCs w:val="21"/>
        </w:rPr>
        <w:t xml:space="preserve">    Make sure the main air pressure above the 0.5 Mpa.</w:t>
      </w:r>
    </w:p>
    <w:p>
      <w:pPr>
        <w:rPr>
          <w:rFonts w:ascii="Cambria" w:hAnsi="Cambria" w:cs="Cambria"/>
          <w:szCs w:val="21"/>
        </w:rPr>
      </w:pPr>
      <w:r>
        <w:rPr>
          <w:rFonts w:ascii="Cambria" w:hAnsi="Cambria" w:cs="Cambria"/>
        </w:rPr>
        <w:t>Step</w:t>
      </w:r>
      <w:r>
        <w:rPr>
          <w:rFonts w:ascii="Cambria" w:hAnsi="Cambria" w:cs="Cambria"/>
          <w:b/>
          <w:i/>
          <w:sz w:val="48"/>
          <w:szCs w:val="48"/>
        </w:rPr>
        <w:t>3</w:t>
      </w:r>
      <w:r>
        <w:rPr>
          <w:rFonts w:ascii="Cambria" w:hAnsi="Cambria" w:cs="Cambria"/>
          <w:szCs w:val="21"/>
        </w:rPr>
        <w:t>Set the machine back to the origin</w:t>
      </w:r>
    </w:p>
    <w:p>
      <w:pPr>
        <w:rPr>
          <w:rFonts w:ascii="Cambria" w:hAnsi="Cambria" w:cs="Cambria"/>
          <w:szCs w:val="21"/>
        </w:rPr>
      </w:pPr>
      <w:r>
        <w:rPr>
          <w:rFonts w:ascii="Cambria" w:hAnsi="Cambria" w:cs="Cambria"/>
          <w:szCs w:val="21"/>
        </w:rPr>
        <w:t xml:space="preserve">    Check if there is any foreign matter inside the equipment before operation.</w:t>
      </w:r>
    </w:p>
    <w:p>
      <w:pPr>
        <w:rPr>
          <w:rFonts w:ascii="Cambria" w:hAnsi="Cambria" w:cs="Cambria"/>
          <w:szCs w:val="21"/>
        </w:rPr>
      </w:pPr>
    </w:p>
    <w:p>
      <w:pPr>
        <w:rPr>
          <w:rFonts w:ascii="Cambria" w:hAnsi="Cambria" w:cs="Cambria"/>
          <w:szCs w:val="21"/>
        </w:rPr>
      </w:pPr>
      <w:r>
        <w:rPr>
          <w:rFonts w:ascii="Cambria" w:hAnsi="Cambria" w:cs="Cambria"/>
        </w:rPr>
        <w:t>Step</w:t>
      </w:r>
      <w:r>
        <w:rPr>
          <w:rFonts w:ascii="Cambria" w:hAnsi="Cambria" w:cs="Cambria"/>
          <w:b/>
          <w:i/>
          <w:sz w:val="48"/>
          <w:szCs w:val="48"/>
        </w:rPr>
        <w:t>4</w:t>
      </w:r>
      <w:r>
        <w:rPr>
          <w:rFonts w:hint="eastAsia" w:ascii="Cambria" w:hAnsi="Cambria" w:cs="Cambria"/>
          <w:szCs w:val="21"/>
        </w:rPr>
        <w:t>Create</w:t>
      </w:r>
      <w:r>
        <w:rPr>
          <w:rFonts w:ascii="Cambria" w:hAnsi="Cambria" w:cs="Cambria"/>
          <w:szCs w:val="21"/>
        </w:rPr>
        <w:t xml:space="preserve">New </w:t>
      </w:r>
      <w:r>
        <w:rPr>
          <w:rFonts w:hint="eastAsia" w:ascii="Cambria" w:hAnsi="Cambria" w:cs="Cambria"/>
          <w:szCs w:val="21"/>
        </w:rPr>
        <w:t>Program</w:t>
      </w:r>
    </w:p>
    <w:p>
      <w:pPr>
        <w:ind w:firstLine="420" w:firstLineChars="200"/>
        <w:rPr>
          <w:rFonts w:ascii="Cambria" w:hAnsi="Cambria" w:cs="Cambria"/>
          <w:szCs w:val="21"/>
        </w:rPr>
      </w:pPr>
      <w:r>
        <w:rPr>
          <w:rFonts w:ascii="Cambria" w:hAnsi="Cambria" w:cs="Cambria"/>
          <w:szCs w:val="21"/>
        </w:rPr>
        <w:t xml:space="preserve">Create the same name and </w:t>
      </w:r>
      <w:r>
        <w:rPr>
          <w:rFonts w:hint="eastAsia" w:ascii="Cambria" w:hAnsi="Cambria" w:cs="Cambria"/>
          <w:szCs w:val="21"/>
        </w:rPr>
        <w:t>program</w:t>
      </w:r>
      <w:r>
        <w:rPr>
          <w:rFonts w:ascii="Cambria" w:hAnsi="Cambria" w:cs="Cambria"/>
          <w:szCs w:val="21"/>
        </w:rPr>
        <w:t xml:space="preserve"> as the production </w:t>
      </w:r>
      <w:r>
        <w:rPr>
          <w:rFonts w:hint="eastAsia" w:ascii="Cambria" w:hAnsi="Cambria" w:cs="Cambria"/>
          <w:szCs w:val="21"/>
        </w:rPr>
        <w:t>PCB</w:t>
      </w:r>
      <w:r>
        <w:rPr>
          <w:rFonts w:ascii="Cambria" w:hAnsi="Cambria" w:cs="Cambria"/>
          <w:szCs w:val="21"/>
        </w:rPr>
        <w:t xml:space="preserve"> (for easy management of models and easy switch of models).</w:t>
      </w:r>
    </w:p>
    <w:p>
      <w:pPr>
        <w:rPr>
          <w:rFonts w:ascii="Cambria" w:hAnsi="Cambria" w:cs="Cambria"/>
          <w:szCs w:val="21"/>
        </w:rPr>
      </w:pPr>
      <w:r>
        <w:rPr>
          <w:rFonts w:ascii="Cambria" w:hAnsi="Cambria" w:cs="Cambria"/>
        </w:rPr>
        <w:t>Step</w:t>
      </w:r>
      <w:r>
        <w:rPr>
          <w:rFonts w:ascii="Cambria" w:hAnsi="Cambria" w:cs="Cambria"/>
          <w:b/>
          <w:i/>
          <w:sz w:val="48"/>
          <w:szCs w:val="48"/>
        </w:rPr>
        <w:t>5</w:t>
      </w:r>
      <w:r>
        <w:rPr>
          <w:rFonts w:hint="eastAsia" w:ascii="Cambria" w:hAnsi="Cambria" w:cs="Cambria"/>
          <w:szCs w:val="21"/>
        </w:rPr>
        <w:t>Create</w:t>
      </w:r>
      <w:r>
        <w:rPr>
          <w:rFonts w:ascii="Cambria" w:hAnsi="Cambria" w:cs="Cambria"/>
          <w:szCs w:val="21"/>
        </w:rPr>
        <w:t xml:space="preserve"> the </w:t>
      </w:r>
      <w:r>
        <w:rPr>
          <w:rFonts w:hint="eastAsia" w:ascii="Cambria" w:hAnsi="Cambria" w:cs="Cambria"/>
          <w:szCs w:val="21"/>
        </w:rPr>
        <w:t>gripper</w:t>
      </w:r>
      <w:r>
        <w:rPr>
          <w:rFonts w:ascii="Cambria" w:hAnsi="Cambria" w:cs="Cambria"/>
          <w:szCs w:val="21"/>
        </w:rPr>
        <w:t xml:space="preserve">s data </w:t>
      </w:r>
      <w:r>
        <w:rPr>
          <w:rFonts w:hint="eastAsia" w:ascii="Cambria" w:hAnsi="Cambria" w:cs="Cambria"/>
          <w:szCs w:val="21"/>
        </w:rPr>
        <w:t>base</w:t>
      </w:r>
    </w:p>
    <w:p>
      <w:pPr>
        <w:rPr>
          <w:rFonts w:ascii="Cambria" w:hAnsi="Cambria" w:cs="Cambria"/>
        </w:rPr>
      </w:pPr>
    </w:p>
    <w:p>
      <w:pPr>
        <w:rPr>
          <w:rFonts w:ascii="Cambria" w:hAnsi="Cambria" w:cs="Cambria"/>
          <w:szCs w:val="21"/>
        </w:rPr>
      </w:pPr>
      <w:r>
        <w:rPr>
          <w:rFonts w:ascii="Cambria" w:hAnsi="Cambria" w:cs="Cambria"/>
        </w:rPr>
        <w:t>Step</w:t>
      </w:r>
      <w:r>
        <w:rPr>
          <w:rFonts w:ascii="Cambria" w:hAnsi="Cambria" w:cs="Cambria"/>
          <w:b/>
          <w:i/>
          <w:sz w:val="48"/>
          <w:szCs w:val="48"/>
        </w:rPr>
        <w:t>6</w:t>
      </w:r>
      <w:r>
        <w:rPr>
          <w:rFonts w:ascii="Cambria" w:hAnsi="Cambria" w:cs="Cambria"/>
          <w:szCs w:val="21"/>
        </w:rPr>
        <w:t>Edit production pr</w:t>
      </w:r>
      <w:r>
        <w:rPr>
          <w:rFonts w:hint="eastAsia" w:ascii="Cambria" w:hAnsi="Cambria" w:cs="Cambria"/>
          <w:szCs w:val="21"/>
        </w:rPr>
        <w:t>ogram</w:t>
      </w:r>
    </w:p>
    <w:p>
      <w:pPr>
        <w:rPr>
          <w:rFonts w:ascii="Cambria" w:hAnsi="Cambria" w:cs="Cambria"/>
          <w:szCs w:val="21"/>
        </w:rPr>
      </w:pPr>
      <w:r>
        <w:rPr>
          <w:rFonts w:ascii="Cambria" w:hAnsi="Cambria" w:cs="Cambria"/>
          <w:szCs w:val="21"/>
        </w:rPr>
        <w:tab/>
      </w:r>
      <w:r>
        <w:rPr>
          <w:rFonts w:hint="eastAsia" w:ascii="Cambria" w:hAnsi="Cambria" w:cs="Cambria"/>
          <w:szCs w:val="21"/>
        </w:rPr>
        <w:t>PCB</w:t>
      </w:r>
      <w:r>
        <w:rPr>
          <w:rFonts w:ascii="Cambria" w:hAnsi="Cambria" w:cs="Cambria"/>
          <w:szCs w:val="21"/>
        </w:rPr>
        <w:t xml:space="preserve"> data</w:t>
      </w:r>
    </w:p>
    <w:p>
      <w:pPr>
        <w:rPr>
          <w:rFonts w:ascii="Cambria" w:hAnsi="Cambria" w:cs="Cambria"/>
          <w:szCs w:val="21"/>
        </w:rPr>
      </w:pPr>
      <w:r>
        <w:rPr>
          <w:rFonts w:ascii="Cambria" w:hAnsi="Cambria" w:cs="Cambria"/>
          <w:szCs w:val="21"/>
        </w:rPr>
        <w:tab/>
      </w:r>
      <w:r>
        <w:rPr>
          <w:rFonts w:ascii="Cambria" w:hAnsi="Cambria" w:cs="Cambria"/>
          <w:szCs w:val="21"/>
        </w:rPr>
        <w:t>Mark point data</w:t>
      </w:r>
    </w:p>
    <w:p>
      <w:pPr>
        <w:rPr>
          <w:rFonts w:ascii="Cambria" w:hAnsi="Cambria" w:cs="Cambria"/>
          <w:szCs w:val="21"/>
        </w:rPr>
      </w:pPr>
      <w:r>
        <w:rPr>
          <w:rFonts w:ascii="Cambria" w:hAnsi="Cambria" w:cs="Cambria"/>
          <w:szCs w:val="21"/>
        </w:rPr>
        <w:tab/>
      </w:r>
      <w:r>
        <w:rPr>
          <w:rFonts w:ascii="Cambria" w:hAnsi="Cambria" w:cs="Cambria"/>
          <w:szCs w:val="21"/>
        </w:rPr>
        <w:t>Visual data</w:t>
      </w:r>
    </w:p>
    <w:p>
      <w:pPr>
        <w:rPr>
          <w:rFonts w:ascii="Cambria" w:hAnsi="Cambria" w:cs="Cambria"/>
          <w:szCs w:val="21"/>
        </w:rPr>
      </w:pPr>
      <w:r>
        <w:rPr>
          <w:rFonts w:ascii="Cambria" w:hAnsi="Cambria" w:cs="Cambria"/>
          <w:szCs w:val="21"/>
        </w:rPr>
        <w:tab/>
      </w:r>
      <w:r>
        <w:rPr>
          <w:rFonts w:ascii="Cambria" w:hAnsi="Cambria" w:cs="Cambria"/>
          <w:szCs w:val="21"/>
        </w:rPr>
        <w:t>Insertion Data</w:t>
      </w:r>
    </w:p>
    <w:p>
      <w:pPr>
        <w:rPr>
          <w:rFonts w:ascii="Cambria" w:hAnsi="Cambria" w:cs="Cambria"/>
        </w:rPr>
      </w:pPr>
    </w:p>
    <w:p>
      <w:pPr>
        <w:rPr>
          <w:rFonts w:ascii="Cambria" w:hAnsi="Cambria" w:cs="Cambria"/>
          <w:szCs w:val="21"/>
        </w:rPr>
      </w:pPr>
      <w:r>
        <w:rPr>
          <w:rFonts w:ascii="Cambria" w:hAnsi="Cambria" w:cs="Cambria"/>
        </w:rPr>
        <w:t>Step</w:t>
      </w:r>
      <w:r>
        <w:rPr>
          <w:rFonts w:ascii="Cambria" w:hAnsi="Cambria" w:cs="Cambria"/>
          <w:b/>
          <w:i/>
          <w:sz w:val="48"/>
          <w:szCs w:val="48"/>
        </w:rPr>
        <w:t>7</w:t>
      </w:r>
      <w:r>
        <w:rPr>
          <w:rFonts w:ascii="Cambria" w:hAnsi="Cambria" w:cs="Cambria"/>
        </w:rPr>
        <w:t>Automatic Calibration</w:t>
      </w:r>
    </w:p>
    <w:p>
      <w:pPr>
        <w:ind w:firstLine="420" w:firstLineChars="200"/>
        <w:rPr>
          <w:rFonts w:ascii="Cambria" w:hAnsi="Cambria" w:cs="Cambria"/>
          <w:szCs w:val="21"/>
        </w:rPr>
      </w:pPr>
      <w:r>
        <w:rPr>
          <w:rFonts w:ascii="Cambria" w:hAnsi="Cambria" w:cs="Cambria"/>
          <w:szCs w:val="21"/>
        </w:rPr>
        <w:t>The component photographing height will be automatically calibrated, and the automatic calibration result will then be saved (in case of abnormal insertion such as positional offset and centering failure, inspect the the visual mode data and perform the automatic re-calibration).</w:t>
      </w:r>
    </w:p>
    <w:p>
      <w:pPr>
        <w:rPr>
          <w:rFonts w:ascii="Cambria" w:hAnsi="Cambria" w:cs="Cambria"/>
        </w:rPr>
      </w:pPr>
      <w:r>
        <w:rPr>
          <w:rFonts w:ascii="Cambria" w:hAnsi="Cambria" w:cs="Cambria"/>
        </w:rPr>
        <w:t>Step</w:t>
      </w:r>
      <w:r>
        <w:rPr>
          <w:rFonts w:ascii="Cambria" w:hAnsi="Cambria" w:cs="Cambria"/>
          <w:b/>
          <w:i/>
          <w:sz w:val="48"/>
          <w:szCs w:val="48"/>
        </w:rPr>
        <w:t>8</w:t>
      </w:r>
      <w:r>
        <w:rPr>
          <w:rFonts w:ascii="Cambria" w:hAnsi="Cambria" w:cs="Cambria"/>
        </w:rPr>
        <w:t>Production</w:t>
      </w:r>
    </w:p>
    <w:p>
      <w:pPr>
        <w:rPr>
          <w:rFonts w:ascii="Cambria" w:hAnsi="Cambria" w:cs="Cambria"/>
          <w:szCs w:val="21"/>
        </w:rPr>
      </w:pPr>
      <w:r>
        <w:rPr>
          <w:rFonts w:ascii="Cambria" w:hAnsi="Cambria" w:cs="Cambria"/>
        </w:rPr>
        <w:t>Step</w:t>
      </w:r>
      <w:r>
        <w:rPr>
          <w:rFonts w:ascii="Cambria" w:hAnsi="Cambria" w:cs="Cambria"/>
          <w:b/>
          <w:i/>
          <w:sz w:val="48"/>
          <w:szCs w:val="48"/>
        </w:rPr>
        <w:t>9</w:t>
      </w:r>
      <w:r>
        <w:rPr>
          <w:rFonts w:ascii="Cambria" w:hAnsi="Cambria" w:cs="Cambria"/>
          <w:szCs w:val="21"/>
        </w:rPr>
        <w:t>Finish the production</w:t>
      </w:r>
    </w:p>
    <w:p>
      <w:pPr>
        <w:rPr>
          <w:rFonts w:ascii="Cambria" w:hAnsi="Cambria" w:cs="Cambria"/>
          <w:szCs w:val="21"/>
        </w:rPr>
      </w:pPr>
    </w:p>
    <w:p>
      <w:pPr>
        <w:rPr>
          <w:rFonts w:ascii="Cambria" w:hAnsi="Cambria" w:cs="Cambria"/>
          <w:szCs w:val="21"/>
        </w:rPr>
      </w:pPr>
      <w:r>
        <w:rPr>
          <w:rFonts w:ascii="Cambria" w:hAnsi="Cambria" w:cs="Cambria"/>
        </w:rPr>
        <w:t>Step</w:t>
      </w:r>
      <w:r>
        <w:rPr>
          <w:rFonts w:ascii="Cambria" w:hAnsi="Cambria" w:cs="Cambria"/>
          <w:b/>
          <w:i/>
          <w:sz w:val="48"/>
          <w:szCs w:val="48"/>
        </w:rPr>
        <w:t>10</w:t>
      </w:r>
      <w:r>
        <w:rPr>
          <w:rFonts w:ascii="Cambria" w:hAnsi="Cambria" w:cs="Cambria"/>
          <w:szCs w:val="21"/>
        </w:rPr>
        <w:t>Power off</w:t>
      </w:r>
    </w:p>
    <w:p>
      <w:pPr>
        <w:widowControl/>
        <w:jc w:val="left"/>
        <w:rPr>
          <w:rFonts w:ascii="Cambria" w:hAnsi="Cambria" w:cs="Cambria" w:eastAsiaTheme="majorEastAsia"/>
        </w:rPr>
      </w:pPr>
      <w:r>
        <w:rPr>
          <w:rFonts w:ascii="Cambria" w:hAnsi="Cambria" w:cs="Cambria"/>
        </w:rPr>
        <w:br w:type="page"/>
      </w:r>
      <w:bookmarkStart w:id="22" w:name="_Toc24913"/>
      <w:r>
        <w:rPr>
          <w:rStyle w:val="29"/>
        </w:rPr>
        <w:t>3.2</w:t>
      </w:r>
      <w:r>
        <w:rPr>
          <w:rStyle w:val="29"/>
          <w:rFonts w:hint="eastAsia"/>
        </w:rPr>
        <w:t>Create</w:t>
      </w:r>
      <w:r>
        <w:rPr>
          <w:rStyle w:val="29"/>
        </w:rPr>
        <w:t xml:space="preserve"> New Models</w:t>
      </w:r>
      <w:bookmarkEnd w:id="22"/>
    </w:p>
    <w:p>
      <w:pPr>
        <w:rPr>
          <w:rFonts w:ascii="Cambria" w:hAnsi="Cambria" w:cs="Cambria"/>
        </w:rPr>
      </w:pPr>
      <w:r>
        <w:rPr>
          <w:rFonts w:ascii="Cambria" w:hAnsi="Cambria" w:cs="Cambria"/>
        </w:rPr>
        <w:t xml:space="preserve">The operational method of </w:t>
      </w:r>
      <w:r>
        <w:rPr>
          <w:rFonts w:hint="eastAsia" w:ascii="Cambria" w:hAnsi="Cambria" w:cs="Cambria"/>
        </w:rPr>
        <w:t>Creat</w:t>
      </w:r>
      <w:r>
        <w:rPr>
          <w:rFonts w:ascii="Cambria" w:hAnsi="Cambria" w:cs="Cambria"/>
        </w:rPr>
        <w:t xml:space="preserve">ing new </w:t>
      </w:r>
      <w:r>
        <w:rPr>
          <w:rFonts w:hint="eastAsia" w:ascii="Cambria" w:hAnsi="Cambria" w:cs="Cambria"/>
        </w:rPr>
        <w:t>program</w:t>
      </w:r>
      <w:r>
        <w:rPr>
          <w:rFonts w:ascii="Cambria" w:hAnsi="Cambria" w:cs="Cambria"/>
        </w:rPr>
        <w:t xml:space="preserve"> will be described as follows.</w:t>
      </w:r>
    </w:p>
    <w:p>
      <w:pPr>
        <w:numPr>
          <w:ilvl w:val="0"/>
          <w:numId w:val="6"/>
        </w:numPr>
        <w:rPr>
          <w:rFonts w:ascii="Cambria" w:hAnsi="Cambria" w:cs="Cambria"/>
        </w:rPr>
      </w:pPr>
      <w:r>
        <w:rPr>
          <w:rFonts w:ascii="Cambria" w:hAnsi="Cambria" w:cs="Cambria"/>
        </w:rPr>
        <w:t>Click the button of [Settings] to open the interface of settings, and click the button of [Product Management].</w:t>
      </w:r>
    </w:p>
    <w:p>
      <w:pPr>
        <w:rPr>
          <w:rFonts w:ascii="Cambria" w:hAnsi="Cambria" w:cs="Cambria"/>
        </w:rPr>
      </w:pPr>
      <w:r>
        <w:rPr>
          <w:rFonts w:ascii="Cambria" w:hAnsi="Cambria" w:cs="Cambria"/>
        </w:rPr>
        <w:drawing>
          <wp:inline distT="0" distB="0" distL="0" distR="0">
            <wp:extent cx="5515610" cy="3813175"/>
            <wp:effectExtent l="19050" t="0" r="8890" b="0"/>
            <wp:docPr id="19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27"/>
                    <pic:cNvPicPr>
                      <a:picLocks noChangeAspect="1" noChangeArrowheads="1"/>
                    </pic:cNvPicPr>
                  </pic:nvPicPr>
                  <pic:blipFill>
                    <a:blip r:embed="rId51"/>
                    <a:srcRect/>
                    <a:stretch>
                      <a:fillRect/>
                    </a:stretch>
                  </pic:blipFill>
                  <pic:spPr>
                    <a:xfrm>
                      <a:off x="0" y="0"/>
                      <a:ext cx="5515610" cy="3813463"/>
                    </a:xfrm>
                    <a:prstGeom prst="rect">
                      <a:avLst/>
                    </a:prstGeom>
                    <a:noFill/>
                    <a:ln w="9525">
                      <a:noFill/>
                      <a:miter lim="800000"/>
                      <a:headEnd/>
                      <a:tailEnd/>
                    </a:ln>
                  </pic:spPr>
                </pic:pic>
              </a:graphicData>
            </a:graphic>
          </wp:inline>
        </w:drawing>
      </w:r>
    </w:p>
    <w:p>
      <w:pPr>
        <w:ind w:left="420" w:firstLine="420"/>
        <w:rPr>
          <w:rFonts w:ascii="Cambria" w:hAnsi="Cambria" w:cs="Cambria"/>
        </w:rPr>
      </w:pPr>
    </w:p>
    <w:p>
      <w:pPr>
        <w:ind w:left="420" w:firstLine="420"/>
        <w:rPr>
          <w:rFonts w:ascii="Cambria" w:hAnsi="Cambria" w:cs="Cambria"/>
        </w:rPr>
      </w:pPr>
    </w:p>
    <w:p>
      <w:pPr>
        <w:numPr>
          <w:ilvl w:val="0"/>
          <w:numId w:val="6"/>
        </w:numPr>
        <w:rPr>
          <w:rFonts w:ascii="Cambria" w:hAnsi="Cambria" w:cs="Cambria"/>
        </w:rPr>
      </w:pPr>
      <w:r>
        <w:rPr>
          <w:rFonts w:ascii="Cambria" w:hAnsi="Cambria" w:cs="Cambria"/>
        </w:rPr>
        <w:t>Press the [New] button, and the new model dialog frame will be displayed, and finally, click the [Yes] button.</w:t>
      </w:r>
    </w:p>
    <w:p>
      <w:pPr>
        <w:rPr>
          <w:rFonts w:ascii="Cambria" w:hAnsi="Cambria" w:cs="Cambria"/>
        </w:rPr>
      </w:pPr>
      <w:r>
        <w:rPr>
          <w:rFonts w:ascii="Cambria" w:hAnsi="Cambria" w:cs="Cambria"/>
        </w:rPr>
        <w:drawing>
          <wp:inline distT="0" distB="0" distL="0" distR="0">
            <wp:extent cx="5515610" cy="3854450"/>
            <wp:effectExtent l="19050" t="0" r="8890" b="0"/>
            <wp:docPr id="191"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30"/>
                    <pic:cNvPicPr>
                      <a:picLocks noChangeAspect="1" noChangeArrowheads="1"/>
                    </pic:cNvPicPr>
                  </pic:nvPicPr>
                  <pic:blipFill>
                    <a:blip r:embed="rId52"/>
                    <a:srcRect/>
                    <a:stretch>
                      <a:fillRect/>
                    </a:stretch>
                  </pic:blipFill>
                  <pic:spPr>
                    <a:xfrm>
                      <a:off x="0" y="0"/>
                      <a:ext cx="5515610" cy="3854817"/>
                    </a:xfrm>
                    <a:prstGeom prst="rect">
                      <a:avLst/>
                    </a:prstGeom>
                    <a:noFill/>
                    <a:ln w="9525">
                      <a:noFill/>
                      <a:miter lim="800000"/>
                      <a:headEnd/>
                      <a:tailEnd/>
                    </a:ln>
                  </pic:spPr>
                </pic:pic>
              </a:graphicData>
            </a:graphic>
          </wp:inline>
        </w:drawing>
      </w:r>
    </w:p>
    <w:p>
      <w:pPr>
        <w:ind w:left="420" w:firstLine="420"/>
        <w:rPr>
          <w:rFonts w:ascii="Cambria" w:hAnsi="Cambria" w:cs="Cambria"/>
        </w:rPr>
      </w:pPr>
      <w:r>
        <w:rPr>
          <w:rFonts w:ascii="Cambria" w:hAnsi="Cambria" w:cs="Cambria"/>
        </w:rPr>
        <w:drawing>
          <wp:inline distT="0" distB="0" distL="0" distR="0">
            <wp:extent cx="4352925" cy="2505075"/>
            <wp:effectExtent l="19050" t="0" r="9525" b="0"/>
            <wp:docPr id="1056"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图片 133"/>
                    <pic:cNvPicPr>
                      <a:picLocks noChangeAspect="1" noChangeArrowheads="1"/>
                    </pic:cNvPicPr>
                  </pic:nvPicPr>
                  <pic:blipFill>
                    <a:blip r:embed="rId53"/>
                    <a:srcRect/>
                    <a:stretch>
                      <a:fillRect/>
                    </a:stretch>
                  </pic:blipFill>
                  <pic:spPr>
                    <a:xfrm>
                      <a:off x="0" y="0"/>
                      <a:ext cx="4352925" cy="2505075"/>
                    </a:xfrm>
                    <a:prstGeom prst="rect">
                      <a:avLst/>
                    </a:prstGeom>
                    <a:noFill/>
                    <a:ln w="9525">
                      <a:noFill/>
                      <a:miter lim="800000"/>
                      <a:headEnd/>
                      <a:tailEnd/>
                    </a:ln>
                  </pic:spPr>
                </pic:pic>
              </a:graphicData>
            </a:graphic>
          </wp:inline>
        </w:drawing>
      </w: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pStyle w:val="37"/>
        <w:numPr>
          <w:ilvl w:val="0"/>
          <w:numId w:val="6"/>
        </w:numPr>
        <w:ind w:firstLineChars="0"/>
        <w:rPr>
          <w:rFonts w:ascii="Cambria" w:hAnsi="Cambria" w:cs="Cambria"/>
        </w:rPr>
      </w:pPr>
      <w:r>
        <w:rPr>
          <w:rFonts w:ascii="Cambria" w:hAnsi="Cambria" w:cs="Cambria"/>
        </w:rPr>
        <w:t>Enter the name of newly-added product and click the button of [Yes]</w:t>
      </w:r>
    </w:p>
    <w:p>
      <w:pPr>
        <w:pStyle w:val="37"/>
        <w:ind w:left="420" w:firstLine="0" w:firstLineChars="0"/>
        <w:rPr>
          <w:rFonts w:ascii="Cambria" w:hAnsi="Cambria" w:cs="Cambria"/>
        </w:rPr>
      </w:pPr>
      <w:r>
        <w:rPr>
          <w:sz w:val="72"/>
          <w:szCs w:val="72"/>
        </w:rPr>
        <w:pict>
          <v:shape id="_x0000_s1416" o:spid="_x0000_s1416" o:spt="32" type="#_x0000_t32" style="position:absolute;left:0pt;margin-left:126pt;margin-top:165.2pt;height:15.75pt;width:0pt;z-index:251792384;mso-width-relative:page;mso-height-relative:page;" o:connectortype="straight" filled="f" stroked="t" coordsize="21600,21600">
            <v:path arrowok="t"/>
            <v:fill on="f" focussize="0,0"/>
            <v:stroke color="#FF0000"/>
            <v:imagedata o:title=""/>
            <o:lock v:ext="edit"/>
          </v:shape>
        </w:pict>
      </w:r>
      <w:r>
        <w:rPr>
          <w:sz w:val="72"/>
          <w:szCs w:val="72"/>
        </w:rPr>
        <w:pict>
          <v:shape id="_x0000_s1415" o:spid="_x0000_s1415" o:spt="136" type="#_x0000_t136" style="position:absolute;left:0pt;margin-left:99pt;margin-top:180.95pt;height:9pt;width:112.5pt;z-index:251791360;mso-width-relative:page;mso-height-relative:page;" stroked="t" coordsize="21600,21600">
            <v:path/>
            <v:fill focussize="0,0"/>
            <v:stroke color="#FF0000"/>
            <v:imagedata o:title=""/>
            <o:lock v:ext="edit"/>
            <v:textpath on="t" fitshape="t" fitpath="t" trim="t" xscale="f" string="Click the confirm button " style="font-family:宋体;font-size:9pt;v-text-align:center;"/>
          </v:shape>
        </w:pict>
      </w:r>
      <w:r>
        <w:rPr>
          <w:sz w:val="72"/>
          <w:szCs w:val="72"/>
        </w:rPr>
        <w:pict>
          <v:shape id="_x0000_s1414" o:spid="_x0000_s1414" o:spt="136" type="#_x0000_t136" style="position:absolute;left:0pt;margin-left:264.75pt;margin-top:109pt;height:9.75pt;width:48.75pt;z-index:251790336;mso-width-relative:page;mso-height-relative:page;" stroked="t" coordsize="21600,21600">
            <v:path/>
            <v:fill focussize="0,0"/>
            <v:stroke color="#FF0000"/>
            <v:imagedata o:title=""/>
            <o:lock v:ext="edit"/>
            <v:textpath on="t" fitshape="t" fitpath="t" trim="t" xscale="f" string="New No." style="font-family:宋体;font-size:10pt;v-text-align:center;"/>
          </v:shape>
        </w:pict>
      </w:r>
      <w:r>
        <w:rPr>
          <w:rFonts w:ascii="Cambria" w:hAnsi="Cambria" w:cs="Cambria"/>
        </w:rPr>
        <w:pict>
          <v:shape id="_x0000_s1413" o:spid="_x0000_s1413" o:spt="32" type="#_x0000_t32" style="position:absolute;left:0pt;margin-left:243.75pt;margin-top:116.45pt;height:0pt;width:17.25pt;z-index:251788288;mso-width-relative:page;mso-height-relative:page;" o:connectortype="straight" filled="f" stroked="t" coordsize="21600,21600">
            <v:path arrowok="t"/>
            <v:fill on="f" focussize="0,0"/>
            <v:stroke color="#FF0000"/>
            <v:imagedata o:title=""/>
            <o:lock v:ext="edit"/>
          </v:shape>
        </w:pict>
      </w:r>
      <w:r>
        <w:rPr>
          <w:rFonts w:ascii="Cambria" w:hAnsi="Cambria" w:cs="Cambria"/>
        </w:rPr>
        <w:pict>
          <v:shape id="_x0000_s1412" o:spid="_x0000_s1412" o:spt="32" type="#_x0000_t32" style="position:absolute;left:0pt;margin-left:243.75pt;margin-top:104.45pt;height:12pt;width:0pt;z-index:251787264;mso-width-relative:page;mso-height-relative:page;" o:connectortype="straight" filled="f" stroked="t" coordsize="21600,21600">
            <v:path arrowok="t"/>
            <v:fill on="f" focussize="0,0"/>
            <v:stroke color="#FF0000"/>
            <v:imagedata o:title=""/>
            <o:lock v:ext="edit"/>
          </v:shape>
        </w:pict>
      </w:r>
      <w:r>
        <w:rPr>
          <w:rFonts w:ascii="Cambria" w:hAnsi="Cambria" w:cs="Cambria"/>
        </w:rPr>
        <w:drawing>
          <wp:inline distT="0" distB="0" distL="0" distR="0">
            <wp:extent cx="4286250" cy="2571750"/>
            <wp:effectExtent l="19050" t="0" r="0" b="0"/>
            <wp:docPr id="1057"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图片 136"/>
                    <pic:cNvPicPr>
                      <a:picLocks noChangeAspect="1" noChangeArrowheads="1"/>
                    </pic:cNvPicPr>
                  </pic:nvPicPr>
                  <pic:blipFill>
                    <a:blip r:embed="rId54"/>
                    <a:srcRect/>
                    <a:stretch>
                      <a:fillRect/>
                    </a:stretch>
                  </pic:blipFill>
                  <pic:spPr>
                    <a:xfrm>
                      <a:off x="0" y="0"/>
                      <a:ext cx="4286250" cy="2571750"/>
                    </a:xfrm>
                    <a:prstGeom prst="rect">
                      <a:avLst/>
                    </a:prstGeom>
                    <a:noFill/>
                    <a:ln w="9525">
                      <a:noFill/>
                      <a:miter lim="800000"/>
                      <a:headEnd/>
                      <a:tailEnd/>
                    </a:ln>
                  </pic:spPr>
                </pic:pic>
              </a:graphicData>
            </a:graphic>
          </wp:inline>
        </w:drawing>
      </w:r>
    </w:p>
    <w:p>
      <w:pPr>
        <w:ind w:left="420" w:firstLine="420"/>
        <w:rPr>
          <w:rFonts w:ascii="Cambria" w:hAnsi="Cambria" w:cs="Cambria"/>
          <w:color w:val="FF0000"/>
        </w:rPr>
      </w:pPr>
    </w:p>
    <w:p>
      <w:pPr>
        <w:ind w:left="420" w:firstLine="420"/>
        <w:rPr>
          <w:rFonts w:ascii="Cambria" w:hAnsi="Cambria" w:cs="Cambria"/>
        </w:rPr>
      </w:pPr>
      <w:r>
        <w:rPr>
          <w:rFonts w:ascii="Cambria" w:hAnsi="Cambria" w:cs="Cambria"/>
        </w:rPr>
        <w:t>Enter the letters, numbers, and symbols no more than 60 characters.</w:t>
      </w:r>
    </w:p>
    <w:p>
      <w:pPr>
        <w:ind w:left="420" w:firstLine="420"/>
        <w:rPr>
          <w:rFonts w:ascii="Cambria" w:hAnsi="Cambria" w:cs="Cambria"/>
        </w:rPr>
      </w:pPr>
      <w:r>
        <w:rPr>
          <w:rFonts w:ascii="Cambria" w:hAnsi="Cambria" w:cs="Cambria"/>
        </w:rPr>
        <w:t>The setting of name is displayed in the production process as well as in production, so it is recommended to use a simple and well-understood name.</w:t>
      </w:r>
    </w:p>
    <w:p>
      <w:pPr>
        <w:rPr>
          <w:rFonts w:ascii="Cambria" w:hAnsi="Cambria" w:cs="Cambria"/>
        </w:rPr>
      </w:pPr>
      <w:r>
        <w:rPr>
          <w:rFonts w:ascii="Cambria" w:hAnsi="Cambria" w:cs="Cambria"/>
        </w:rPr>
        <w:drawing>
          <wp:inline distT="0" distB="0" distL="0" distR="0">
            <wp:extent cx="800100" cy="342900"/>
            <wp:effectExtent l="19050" t="0" r="0" b="0"/>
            <wp:docPr id="7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r>
        <w:rPr>
          <w:rFonts w:ascii="Cambria" w:hAnsi="Cambria" w:cs="Cambria"/>
        </w:rPr>
        <w:t>。</w:t>
      </w:r>
    </w:p>
    <w:p>
      <w:pPr>
        <w:ind w:firstLine="840" w:firstLineChars="400"/>
        <w:rPr>
          <w:rFonts w:ascii="Cambria" w:hAnsi="Cambria" w:cs="Cambria"/>
        </w:rPr>
      </w:pPr>
      <w:r>
        <w:rPr>
          <w:rFonts w:ascii="Cambria" w:hAnsi="Cambria" w:cs="Cambria"/>
        </w:rPr>
        <w:t>Enter the newly-added product name. No repeating, blank and omission.</w:t>
      </w:r>
    </w:p>
    <w:p>
      <w:pPr>
        <w:ind w:left="420" w:firstLine="420"/>
        <w:rPr>
          <w:rFonts w:ascii="Cambria" w:hAnsi="Cambria" w:cs="Cambria"/>
        </w:rPr>
      </w:pPr>
    </w:p>
    <w:p>
      <w:pPr>
        <w:rPr>
          <w:rFonts w:ascii="Cambria" w:hAnsi="Cambria" w:cs="Cambria"/>
        </w:rPr>
      </w:pPr>
      <w:r>
        <w:rPr>
          <w:rFonts w:ascii="Cambria" w:hAnsi="Cambria" w:cs="Cambria"/>
        </w:rPr>
        <w:t>4.Check the format of data source.</w:t>
      </w:r>
    </w:p>
    <w:p>
      <w:pPr>
        <w:ind w:left="420" w:firstLine="420"/>
        <w:rPr>
          <w:rFonts w:ascii="Cambria" w:hAnsi="Cambria" w:cs="Cambria"/>
        </w:rPr>
      </w:pPr>
    </w:p>
    <w:p>
      <w:pPr>
        <w:rPr>
          <w:rFonts w:ascii="Cambria" w:hAnsi="Cambria" w:cs="Cambria"/>
        </w:rPr>
      </w:pPr>
      <w:r>
        <w:rPr>
          <w:rFonts w:ascii="Cambria" w:hAnsi="Cambria" w:cs="Cambria"/>
        </w:rPr>
        <w:drawing>
          <wp:inline distT="0" distB="0" distL="0" distR="0">
            <wp:extent cx="5515610" cy="2761615"/>
            <wp:effectExtent l="19050" t="0" r="8890" b="0"/>
            <wp:docPr id="1058"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图片 144"/>
                    <pic:cNvPicPr>
                      <a:picLocks noChangeAspect="1" noChangeArrowheads="1"/>
                    </pic:cNvPicPr>
                  </pic:nvPicPr>
                  <pic:blipFill>
                    <a:blip r:embed="rId55"/>
                    <a:srcRect/>
                    <a:stretch>
                      <a:fillRect/>
                    </a:stretch>
                  </pic:blipFill>
                  <pic:spPr>
                    <a:xfrm>
                      <a:off x="0" y="0"/>
                      <a:ext cx="5515610" cy="2762053"/>
                    </a:xfrm>
                    <a:prstGeom prst="rect">
                      <a:avLst/>
                    </a:prstGeom>
                    <a:noFill/>
                    <a:ln w="9525">
                      <a:noFill/>
                      <a:miter lim="800000"/>
                      <a:headEnd/>
                      <a:tailEnd/>
                    </a:ln>
                  </pic:spPr>
                </pic:pic>
              </a:graphicData>
            </a:graphic>
          </wp:inline>
        </w:drawing>
      </w:r>
    </w:p>
    <w:p>
      <w:pPr>
        <w:ind w:firstLine="840" w:firstLineChars="400"/>
        <w:rPr>
          <w:rFonts w:ascii="Cambria" w:hAnsi="Cambria" w:cs="Cambria"/>
        </w:rPr>
      </w:pPr>
      <w:r>
        <w:rPr>
          <w:rFonts w:ascii="Cambria" w:hAnsi="Cambria" w:cs="Cambria"/>
        </w:rPr>
        <w:t>There are two kind of data as follows.</w:t>
      </w:r>
    </w:p>
    <w:p>
      <w:pPr>
        <w:rPr>
          <w:rFonts w:ascii="Cambria" w:hAnsi="Cambria" w:cs="Cambria"/>
        </w:rPr>
      </w:pPr>
      <w:r>
        <w:rPr>
          <w:rFonts w:ascii="Cambria" w:hAnsi="Cambria" w:cs="Cambria"/>
        </w:rPr>
        <w:tab/>
      </w:r>
      <w:r>
        <w:rPr>
          <w:rFonts w:ascii="Cambria" w:hAnsi="Cambria" w:cs="Cambria"/>
        </w:rPr>
        <w:t>(1). [In DXF format]</w:t>
      </w:r>
    </w:p>
    <w:p>
      <w:pPr>
        <w:rPr>
          <w:rFonts w:ascii="Cambria" w:hAnsi="Cambria" w:cs="Cambria"/>
        </w:rPr>
      </w:pPr>
      <w:r>
        <w:rPr>
          <w:rFonts w:ascii="Cambria" w:hAnsi="Cambria" w:cs="Cambria"/>
        </w:rPr>
        <w:tab/>
      </w:r>
      <w:r>
        <w:rPr>
          <w:rFonts w:ascii="Cambria" w:hAnsi="Cambria" w:cs="Cambria"/>
        </w:rPr>
        <w:drawing>
          <wp:inline distT="0" distB="0" distL="0" distR="0">
            <wp:extent cx="1647825" cy="619125"/>
            <wp:effectExtent l="19050" t="0" r="9525" b="0"/>
            <wp:docPr id="7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3"/>
                    <pic:cNvPicPr>
                      <a:picLocks noChangeAspect="1" noChangeArrowheads="1"/>
                    </pic:cNvPicPr>
                  </pic:nvPicPr>
                  <pic:blipFill>
                    <a:blip r:embed="rId56"/>
                    <a:srcRect/>
                    <a:stretch>
                      <a:fillRect/>
                    </a:stretch>
                  </pic:blipFill>
                  <pic:spPr>
                    <a:xfrm>
                      <a:off x="0" y="0"/>
                      <a:ext cx="1647825" cy="619125"/>
                    </a:xfrm>
                    <a:prstGeom prst="rect">
                      <a:avLst/>
                    </a:prstGeom>
                    <a:noFill/>
                    <a:ln w="9525">
                      <a:noFill/>
                      <a:miter lim="800000"/>
                      <a:headEnd/>
                      <a:tailEnd/>
                    </a:ln>
                  </pic:spPr>
                </pic:pic>
              </a:graphicData>
            </a:graphic>
          </wp:inline>
        </w:drawing>
      </w:r>
    </w:p>
    <w:p>
      <w:pPr>
        <w:ind w:firstLine="420" w:firstLineChars="200"/>
        <w:rPr>
          <w:rFonts w:ascii="Cambria" w:hAnsi="Cambria" w:cs="Cambria"/>
        </w:rPr>
      </w:pPr>
      <w:r>
        <w:rPr>
          <w:rFonts w:ascii="Cambria" w:hAnsi="Cambria" w:cs="Cambria"/>
        </w:rPr>
        <w:t xml:space="preserve">AutoCAD type files (the software of AutoCAD 2010 supports the conversion into DXF format), graphic data. </w:t>
      </w:r>
    </w:p>
    <w:p>
      <w:pPr>
        <w:ind w:firstLine="420" w:firstLineChars="200"/>
        <w:rPr>
          <w:rFonts w:ascii="Cambria" w:hAnsi="Cambria" w:cs="Cambria"/>
        </w:rPr>
      </w:pPr>
      <w:r>
        <w:rPr>
          <w:rFonts w:ascii="Cambria" w:hAnsi="Cambria" w:cs="Cambria"/>
        </w:rPr>
        <w:t>(2). [In CSV format]</w:t>
      </w:r>
    </w:p>
    <w:p>
      <w:pPr>
        <w:ind w:firstLine="210" w:firstLineChars="100"/>
        <w:rPr>
          <w:rFonts w:ascii="Cambria" w:hAnsi="Cambria" w:cs="Cambria"/>
        </w:rPr>
      </w:pPr>
      <w:r>
        <w:rPr>
          <w:rFonts w:ascii="Cambria" w:hAnsi="Cambria" w:cs="Cambria"/>
        </w:rPr>
        <w:drawing>
          <wp:inline distT="0" distB="0" distL="0" distR="0">
            <wp:extent cx="2486025" cy="609600"/>
            <wp:effectExtent l="19050" t="0" r="9525" b="0"/>
            <wp:docPr id="7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6"/>
                    <pic:cNvPicPr>
                      <a:picLocks noChangeAspect="1" noChangeArrowheads="1"/>
                    </pic:cNvPicPr>
                  </pic:nvPicPr>
                  <pic:blipFill>
                    <a:blip r:embed="rId57"/>
                    <a:srcRect/>
                    <a:stretch>
                      <a:fillRect/>
                    </a:stretch>
                  </pic:blipFill>
                  <pic:spPr>
                    <a:xfrm>
                      <a:off x="0" y="0"/>
                      <a:ext cx="2486025" cy="609600"/>
                    </a:xfrm>
                    <a:prstGeom prst="rect">
                      <a:avLst/>
                    </a:prstGeom>
                    <a:noFill/>
                    <a:ln w="9525">
                      <a:noFill/>
                      <a:miter lim="800000"/>
                      <a:headEnd/>
                      <a:tailEnd/>
                    </a:ln>
                  </pic:spPr>
                </pic:pic>
              </a:graphicData>
            </a:graphic>
          </wp:inline>
        </w:drawing>
      </w:r>
    </w:p>
    <w:p>
      <w:pPr>
        <w:ind w:left="420"/>
        <w:rPr>
          <w:rFonts w:ascii="Cambria" w:hAnsi="Cambria" w:cs="Cambria"/>
        </w:rPr>
      </w:pPr>
      <w:r>
        <w:rPr>
          <w:rFonts w:ascii="Cambria" w:hAnsi="Cambria" w:cs="Cambria"/>
        </w:rPr>
        <w:t>Excel data type, table data.</w:t>
      </w:r>
    </w:p>
    <w:p>
      <w:pPr>
        <w:ind w:firstLine="210" w:firstLineChars="100"/>
        <w:rPr>
          <w:rFonts w:ascii="Cambria" w:hAnsi="Cambria" w:cs="Cambria"/>
        </w:rPr>
      </w:pPr>
    </w:p>
    <w:p>
      <w:pPr>
        <w:rPr>
          <w:rFonts w:ascii="Cambria" w:hAnsi="Cambria" w:cs="Cambria"/>
        </w:rPr>
      </w:pPr>
      <w:r>
        <w:rPr>
          <w:rFonts w:ascii="Cambria" w:hAnsi="Cambria" w:cs="Cambria"/>
        </w:rPr>
        <w:drawing>
          <wp:inline distT="0" distB="0" distL="0" distR="0">
            <wp:extent cx="800100" cy="342900"/>
            <wp:effectExtent l="19050" t="0" r="0" b="0"/>
            <wp:docPr id="7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r>
        <w:rPr>
          <w:rFonts w:ascii="Cambria" w:hAnsi="Cambria" w:cs="Cambria"/>
        </w:rPr>
        <w:t>。</w:t>
      </w:r>
    </w:p>
    <w:p>
      <w:pPr>
        <w:rPr>
          <w:rFonts w:ascii="Cambria" w:hAnsi="Cambria" w:cs="Cambria"/>
        </w:rPr>
      </w:pPr>
      <w:r>
        <w:rPr>
          <w:rFonts w:ascii="Cambria" w:hAnsi="Cambria" w:cs="Cambria"/>
        </w:rPr>
        <w:t xml:space="preserve">    At present, the insertion machine only supports DXF format and CSV format (data content supports the actual measurement, drawing and production, and the conversion into DXF or CSV format).</w:t>
      </w:r>
    </w:p>
    <w:p>
      <w:pPr>
        <w:widowControl/>
        <w:jc w:val="left"/>
        <w:rPr>
          <w:rFonts w:ascii="Cambria" w:hAnsi="Cambria" w:cs="Cambria"/>
          <w:b/>
          <w:bCs/>
          <w:kern w:val="44"/>
          <w:sz w:val="44"/>
          <w:szCs w:val="44"/>
        </w:rPr>
      </w:pPr>
      <w:r>
        <w:rPr>
          <w:rFonts w:ascii="Cambria" w:hAnsi="Cambria" w:cs="Cambria"/>
        </w:rPr>
        <w:br w:type="page"/>
      </w:r>
    </w:p>
    <w:p>
      <w:pPr>
        <w:pStyle w:val="2"/>
        <w:rPr>
          <w:rFonts w:ascii="Cambria" w:hAnsi="Cambria" w:cs="Cambria"/>
        </w:rPr>
      </w:pPr>
      <w:bookmarkStart w:id="23" w:name="_Toc31173"/>
      <w:r>
        <w:rPr>
          <w:rFonts w:ascii="Cambria" w:hAnsi="Cambria" w:cs="Cambria"/>
        </w:rPr>
        <w:t>4Edit Production Progress</w:t>
      </w:r>
      <w:bookmarkEnd w:id="23"/>
    </w:p>
    <w:p>
      <w:pPr>
        <w:rPr>
          <w:rFonts w:ascii="Cambria" w:hAnsi="Cambria" w:cs="Cambria"/>
        </w:rPr>
      </w:pPr>
      <w:r>
        <w:rPr>
          <w:rFonts w:ascii="Cambria" w:hAnsi="Cambria" w:cs="Cambria"/>
        </w:rPr>
        <w:t>The production progress consists of 4 projects.</w:t>
      </w:r>
    </w:p>
    <w:p>
      <w:pPr>
        <w:rPr>
          <w:rFonts w:ascii="Cambria" w:hAnsi="Cambria" w:cs="Cambria"/>
        </w:rPr>
      </w:pPr>
      <w:r>
        <w:rPr>
          <w:rFonts w:ascii="Cambria" w:hAnsi="Cambria" w:cs="Cambria"/>
        </w:rPr>
        <w:t xml:space="preserve">The production process is realized in the order of the </w:t>
      </w:r>
      <w:r>
        <w:rPr>
          <w:rFonts w:hint="eastAsia" w:ascii="Cambria" w:hAnsi="Cambria" w:cs="Cambria"/>
        </w:rPr>
        <w:t>PCB</w:t>
      </w:r>
      <w:r>
        <w:rPr>
          <w:rFonts w:ascii="Cambria" w:hAnsi="Cambria" w:cs="Cambria"/>
        </w:rPr>
        <w:t xml:space="preserve"> data - Mark settings - visual data - insertion data.</w:t>
      </w:r>
    </w:p>
    <w:p>
      <w:pPr>
        <w:rPr>
          <w:rFonts w:ascii="Cambria" w:hAnsi="Cambria" w:cs="Cambria"/>
        </w:rPr>
      </w:pPr>
    </w:p>
    <w:tbl>
      <w:tblPr>
        <w:tblStyle w:val="47"/>
        <w:tblW w:w="8522" w:type="dxa"/>
        <w:tblInd w:w="0" w:type="dxa"/>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none" w:color="auto" w:sz="0" w:space="0"/>
        </w:tblBorders>
        <w:tblLayout w:type="fixed"/>
        <w:tblCellMar>
          <w:top w:w="0" w:type="dxa"/>
          <w:left w:w="108" w:type="dxa"/>
          <w:bottom w:w="0" w:type="dxa"/>
          <w:right w:w="108" w:type="dxa"/>
        </w:tblCellMar>
      </w:tblPr>
      <w:tblGrid>
        <w:gridCol w:w="1651"/>
        <w:gridCol w:w="6871"/>
      </w:tblGrid>
      <w:tr>
        <w:tblPrEx>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none" w:color="auto" w:sz="0" w:space="0"/>
          </w:tblBorders>
          <w:tblCellMar>
            <w:top w:w="0" w:type="dxa"/>
            <w:left w:w="108" w:type="dxa"/>
            <w:bottom w:w="0" w:type="dxa"/>
            <w:right w:w="108" w:type="dxa"/>
          </w:tblCellMar>
        </w:tblPrEx>
        <w:tc>
          <w:tcPr>
            <w:tcW w:w="1651" w:type="dxa"/>
            <w:tcBorders>
              <w:top w:val="single" w:color="7BA0CD" w:themeColor="accent1" w:themeTint="BF" w:sz="8" w:space="0"/>
              <w:left w:val="single" w:color="7BA0CD" w:themeColor="accent1" w:themeTint="BF" w:sz="8" w:space="0"/>
              <w:bottom w:val="single" w:color="7BA0CD" w:themeColor="accent1" w:themeTint="BF" w:sz="8" w:space="0"/>
              <w:right w:val="nil"/>
              <w:insideH w:val="single" w:sz="8" w:space="0"/>
              <w:insideV w:val="nil"/>
            </w:tcBorders>
            <w:shd w:val="clear" w:color="auto" w:fill="4F81BD" w:themeFill="accent1"/>
          </w:tcPr>
          <w:p>
            <w:pPr>
              <w:spacing w:before="0" w:after="0" w:line="240" w:lineRule="auto"/>
              <w:jc w:val="center"/>
              <w:rPr>
                <w:rFonts w:ascii="Cambria" w:hAnsi="Cambria" w:cs="Cambria"/>
                <w:b/>
                <w:bCs/>
                <w:color w:val="FFFFFF" w:themeColor="background1"/>
              </w:rPr>
            </w:pPr>
            <w:r>
              <w:rPr>
                <w:rFonts w:ascii="Cambria" w:hAnsi="Cambria" w:cs="Cambria"/>
                <w:b/>
                <w:bCs/>
                <w:color w:val="FFFFFF" w:themeColor="background1"/>
              </w:rPr>
              <w:t>Type of Data</w:t>
            </w:r>
          </w:p>
        </w:tc>
        <w:tc>
          <w:tcPr>
            <w:tcW w:w="6871" w:type="dxa"/>
            <w:tcBorders>
              <w:top w:val="single" w:color="7BA0CD" w:themeColor="accent1" w:themeTint="BF" w:sz="8" w:space="0"/>
              <w:bottom w:val="single" w:color="7BA0CD" w:themeColor="accent1" w:themeTint="BF" w:sz="8" w:space="0"/>
              <w:right w:val="single" w:color="7BA0CD" w:themeColor="accent1" w:themeTint="BF" w:sz="8" w:space="0"/>
              <w:insideH w:val="single" w:sz="8" w:space="0"/>
              <w:insideV w:val="nil"/>
            </w:tcBorders>
            <w:shd w:val="clear" w:color="auto" w:fill="4F81BD" w:themeFill="accent1"/>
          </w:tcPr>
          <w:p>
            <w:pPr>
              <w:spacing w:before="0" w:after="0" w:line="240" w:lineRule="auto"/>
              <w:jc w:val="center"/>
              <w:rPr>
                <w:rFonts w:ascii="Cambria" w:hAnsi="Cambria" w:cs="Cambria"/>
                <w:b/>
                <w:bCs/>
                <w:color w:val="FFFFFF" w:themeColor="background1"/>
              </w:rPr>
            </w:pPr>
            <w:r>
              <w:rPr>
                <w:rFonts w:ascii="Cambria" w:hAnsi="Cambria" w:cs="Cambria"/>
                <w:b/>
                <w:bCs/>
                <w:color w:val="FFFFFF" w:themeColor="background1"/>
              </w:rPr>
              <w:t>Content</w:t>
            </w:r>
          </w:p>
        </w:tc>
      </w:tr>
      <w:tr>
        <w:tblPrEx>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none" w:color="auto" w:sz="0" w:space="0"/>
          </w:tblBorders>
          <w:tblCellMar>
            <w:top w:w="0" w:type="dxa"/>
            <w:left w:w="108" w:type="dxa"/>
            <w:bottom w:w="0" w:type="dxa"/>
            <w:right w:w="108" w:type="dxa"/>
          </w:tblCellMar>
        </w:tblPrEx>
        <w:tc>
          <w:tcPr>
            <w:tcW w:w="1651" w:type="dxa"/>
            <w:tcBorders>
              <w:right w:val="nil"/>
            </w:tcBorders>
            <w:shd w:val="clear" w:color="auto" w:fill="D3DFEE" w:themeFill="accent1" w:themeFillTint="3F"/>
          </w:tcPr>
          <w:p>
            <w:pPr>
              <w:jc w:val="center"/>
              <w:rPr>
                <w:rFonts w:ascii="Cambria" w:hAnsi="Cambria" w:cs="Cambria"/>
                <w:b/>
                <w:bCs/>
              </w:rPr>
            </w:pPr>
            <w:r>
              <w:rPr>
                <w:rFonts w:hint="eastAsia" w:ascii="Cambria" w:hAnsi="Cambria" w:cs="Cambria"/>
                <w:b/>
                <w:bCs/>
              </w:rPr>
              <w:t>PCB</w:t>
            </w:r>
            <w:r>
              <w:rPr>
                <w:rFonts w:ascii="Cambria" w:hAnsi="Cambria" w:cs="Cambria"/>
                <w:b/>
                <w:bCs/>
              </w:rPr>
              <w:t xml:space="preserve"> Data</w:t>
            </w:r>
          </w:p>
        </w:tc>
        <w:tc>
          <w:tcPr>
            <w:tcW w:w="6871" w:type="dxa"/>
            <w:shd w:val="clear" w:color="auto" w:fill="D3DFEE" w:themeFill="accent1" w:themeFillTint="3F"/>
          </w:tcPr>
          <w:p>
            <w:pPr>
              <w:jc w:val="left"/>
              <w:rPr>
                <w:rFonts w:ascii="Cambria" w:hAnsi="Cambria" w:cs="Cambria"/>
              </w:rPr>
            </w:pPr>
            <w:r>
              <w:rPr>
                <w:rFonts w:ascii="Cambria" w:hAnsi="Cambria" w:cs="Cambria"/>
              </w:rPr>
              <w:t xml:space="preserve">Process the overall dimensions of the </w:t>
            </w:r>
            <w:r>
              <w:rPr>
                <w:rFonts w:hint="eastAsia" w:ascii="Cambria" w:hAnsi="Cambria" w:cs="Cambria"/>
              </w:rPr>
              <w:t>PCB</w:t>
            </w:r>
          </w:p>
        </w:tc>
      </w:tr>
      <w:tr>
        <w:tblPrEx>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none" w:color="auto" w:sz="0" w:space="0"/>
          </w:tblBorders>
          <w:tblCellMar>
            <w:top w:w="0" w:type="dxa"/>
            <w:left w:w="108" w:type="dxa"/>
            <w:bottom w:w="0" w:type="dxa"/>
            <w:right w:w="108" w:type="dxa"/>
          </w:tblCellMar>
        </w:tblPrEx>
        <w:tc>
          <w:tcPr>
            <w:tcW w:w="1651" w:type="dxa"/>
            <w:tcBorders>
              <w:right w:val="nil"/>
            </w:tcBorders>
          </w:tcPr>
          <w:p>
            <w:pPr>
              <w:jc w:val="center"/>
              <w:rPr>
                <w:rFonts w:ascii="Cambria" w:hAnsi="Cambria" w:cs="Cambria"/>
                <w:b/>
                <w:bCs/>
              </w:rPr>
            </w:pPr>
            <w:r>
              <w:rPr>
                <w:rFonts w:ascii="Cambria" w:hAnsi="Cambria" w:cs="Cambria"/>
                <w:b/>
                <w:bCs/>
              </w:rPr>
              <w:t>Mark Settings</w:t>
            </w:r>
          </w:p>
        </w:tc>
        <w:tc>
          <w:tcPr>
            <w:tcW w:w="6871" w:type="dxa"/>
          </w:tcPr>
          <w:p>
            <w:pPr>
              <w:jc w:val="left"/>
              <w:rPr>
                <w:rFonts w:ascii="Cambria" w:hAnsi="Cambria" w:cs="Cambria"/>
              </w:rPr>
            </w:pPr>
            <w:r>
              <w:rPr>
                <w:rFonts w:ascii="Cambria" w:hAnsi="Cambria" w:cs="Cambria"/>
              </w:rPr>
              <w:t xml:space="preserve">Process the data on </w:t>
            </w:r>
            <w:r>
              <w:rPr>
                <w:rFonts w:hint="eastAsia" w:ascii="Cambria" w:hAnsi="Cambria" w:cs="Cambria"/>
              </w:rPr>
              <w:t>PCB</w:t>
            </w:r>
            <w:r>
              <w:rPr>
                <w:rFonts w:ascii="Cambria" w:hAnsi="Cambria" w:cs="Cambria"/>
              </w:rPr>
              <w:t xml:space="preserve"> offset position and rotation angle</w:t>
            </w:r>
          </w:p>
        </w:tc>
      </w:tr>
      <w:tr>
        <w:tblPrEx>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none" w:color="auto" w:sz="0" w:space="0"/>
          </w:tblBorders>
          <w:tblCellMar>
            <w:top w:w="0" w:type="dxa"/>
            <w:left w:w="108" w:type="dxa"/>
            <w:bottom w:w="0" w:type="dxa"/>
            <w:right w:w="108" w:type="dxa"/>
          </w:tblCellMar>
        </w:tblPrEx>
        <w:tc>
          <w:tcPr>
            <w:tcW w:w="1651" w:type="dxa"/>
            <w:tcBorders>
              <w:right w:val="nil"/>
            </w:tcBorders>
            <w:shd w:val="clear" w:color="auto" w:fill="D3DFEE" w:themeFill="accent1" w:themeFillTint="3F"/>
          </w:tcPr>
          <w:p>
            <w:pPr>
              <w:jc w:val="center"/>
              <w:rPr>
                <w:rFonts w:ascii="Cambria" w:hAnsi="Cambria" w:cs="Cambria"/>
                <w:b/>
                <w:bCs/>
              </w:rPr>
            </w:pPr>
            <w:r>
              <w:rPr>
                <w:rFonts w:ascii="Cambria" w:hAnsi="Cambria" w:cs="Cambria"/>
                <w:b/>
                <w:bCs/>
              </w:rPr>
              <w:t>Visual Data</w:t>
            </w:r>
          </w:p>
        </w:tc>
        <w:tc>
          <w:tcPr>
            <w:tcW w:w="6871" w:type="dxa"/>
            <w:shd w:val="clear" w:color="auto" w:fill="D3DFEE" w:themeFill="accent1" w:themeFillTint="3F"/>
          </w:tcPr>
          <w:p>
            <w:pPr>
              <w:jc w:val="left"/>
              <w:rPr>
                <w:rFonts w:ascii="Cambria" w:hAnsi="Cambria" w:cs="Cambria"/>
              </w:rPr>
            </w:pPr>
            <w:r>
              <w:rPr>
                <w:rFonts w:ascii="Cambria" w:hAnsi="Cambria" w:cs="Cambria"/>
              </w:rPr>
              <w:t>Process the data required for component height and centering coordinates</w:t>
            </w:r>
          </w:p>
        </w:tc>
      </w:tr>
      <w:tr>
        <w:tblPrEx>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none" w:color="auto" w:sz="0" w:space="0"/>
          </w:tblBorders>
          <w:tblCellMar>
            <w:top w:w="0" w:type="dxa"/>
            <w:left w:w="108" w:type="dxa"/>
            <w:bottom w:w="0" w:type="dxa"/>
            <w:right w:w="108" w:type="dxa"/>
          </w:tblCellMar>
        </w:tblPrEx>
        <w:tc>
          <w:tcPr>
            <w:tcW w:w="1651" w:type="dxa"/>
            <w:tcBorders>
              <w:right w:val="nil"/>
            </w:tcBorders>
          </w:tcPr>
          <w:p>
            <w:pPr>
              <w:jc w:val="center"/>
              <w:rPr>
                <w:rFonts w:ascii="Cambria" w:hAnsi="Cambria" w:cs="Cambria"/>
                <w:b/>
                <w:bCs/>
              </w:rPr>
            </w:pPr>
            <w:r>
              <w:rPr>
                <w:rFonts w:ascii="Cambria" w:hAnsi="Cambria" w:cs="Cambria"/>
                <w:b/>
                <w:bCs/>
              </w:rPr>
              <w:t>Insertion Data</w:t>
            </w:r>
          </w:p>
        </w:tc>
        <w:tc>
          <w:tcPr>
            <w:tcW w:w="6871" w:type="dxa"/>
          </w:tcPr>
          <w:p>
            <w:pPr>
              <w:jc w:val="left"/>
              <w:rPr>
                <w:rFonts w:ascii="Cambria" w:hAnsi="Cambria" w:cs="Cambria"/>
              </w:rPr>
            </w:pPr>
            <w:r>
              <w:rPr>
                <w:rFonts w:ascii="Cambria" w:hAnsi="Cambria" w:cs="Cambria"/>
              </w:rPr>
              <w:t>Process the reclaiming points, photographing points, coordinates of inserting points, component names, etc.</w:t>
            </w:r>
          </w:p>
        </w:tc>
      </w:tr>
    </w:tbl>
    <w:p>
      <w:pPr>
        <w:pStyle w:val="3"/>
        <w:rPr>
          <w:rFonts w:ascii="Cambria" w:hAnsi="Cambria" w:cs="Cambria"/>
        </w:rPr>
      </w:pPr>
      <w:bookmarkStart w:id="24" w:name="_Toc28417"/>
      <w:r>
        <w:rPr>
          <w:rFonts w:ascii="Cambria" w:hAnsi="Cambria" w:cs="Cambria"/>
        </w:rPr>
        <w:pict>
          <v:rect id="_x0000_s1048" o:spid="_x0000_s1048" o:spt="1" style="position:absolute;left:0pt;margin-left:-2.25pt;margin-top:29.85pt;height:10.5pt;width:438pt;z-index:-251711488;mso-width-relative:page;mso-height-relative:page;" fillcolor="#D8D8D8" filled="t" stroked="f" coordsize="21600,21600">
            <v:path/>
            <v:fill on="t" color2="#999999" focussize="0,0"/>
            <v:stroke on="f" weight="1pt" color="#666666"/>
            <v:imagedata o:title=""/>
            <o:lock v:ext="edit"/>
          </v:rect>
        </w:pict>
      </w:r>
      <w:r>
        <w:rPr>
          <w:rFonts w:ascii="Cambria" w:hAnsi="Cambria" w:cs="Cambria"/>
        </w:rPr>
        <w:t>4.1</w:t>
      </w:r>
      <w:r>
        <w:rPr>
          <w:rFonts w:hint="eastAsia" w:ascii="Cambria" w:hAnsi="Cambria" w:cs="Cambria"/>
        </w:rPr>
        <w:t>PCB</w:t>
      </w:r>
      <w:r>
        <w:rPr>
          <w:rFonts w:ascii="Cambria" w:hAnsi="Cambria" w:cs="Cambria"/>
        </w:rPr>
        <w:t xml:space="preserve"> Data</w:t>
      </w:r>
      <w:bookmarkEnd w:id="24"/>
    </w:p>
    <w:p>
      <w:pPr>
        <w:rPr>
          <w:rFonts w:ascii="Cambria" w:hAnsi="Cambria" w:cs="Cambria"/>
        </w:rPr>
      </w:pPr>
      <w:r>
        <w:rPr>
          <w:rFonts w:ascii="Cambria" w:hAnsi="Cambria" w:cs="Cambria"/>
        </w:rPr>
        <w:t xml:space="preserve">The new product must be set as follows in terms of the </w:t>
      </w:r>
      <w:r>
        <w:rPr>
          <w:rFonts w:hint="eastAsia" w:ascii="Cambria" w:hAnsi="Cambria" w:cs="Cambria"/>
        </w:rPr>
        <w:t>PCB</w:t>
      </w:r>
      <w:r>
        <w:rPr>
          <w:rFonts w:ascii="Cambria" w:hAnsi="Cambria" w:cs="Cambria"/>
        </w:rPr>
        <w:t xml:space="preserve"> data.</w:t>
      </w:r>
    </w:p>
    <w:p>
      <w:pPr>
        <w:rPr>
          <w:rFonts w:ascii="Cambria" w:hAnsi="Cambria" w:cs="Cambria"/>
        </w:rPr>
      </w:pPr>
      <w:r>
        <w:rPr>
          <w:rFonts w:ascii="Cambria" w:hAnsi="Cambria" w:cs="Cambria"/>
        </w:rPr>
        <w:tab/>
      </w:r>
    </w:p>
    <w:p>
      <w:pPr>
        <w:rPr>
          <w:rFonts w:ascii="Cambria" w:hAnsi="Cambria" w:cs="Cambria"/>
        </w:rPr>
      </w:pPr>
      <w:r>
        <w:pict>
          <v:rect id="_x0000_s1320" o:spid="_x0000_s1320" o:spt="1" style="position:absolute;left:0pt;margin-left:56.9pt;margin-top:58.9pt;height:104.3pt;width:369.75pt;z-index:251561984;mso-width-relative:page;mso-height-relative:page;" filled="f" stroked="t" coordsize="21600,21600">
            <v:path/>
            <v:fill on="f" focussize="0,0"/>
            <v:stroke weight="2.25pt" color="#FF0000"/>
            <v:imagedata o:title=""/>
            <o:lock v:ext="edit"/>
          </v:rect>
        </w:pict>
      </w:r>
      <w:r>
        <w:rPr>
          <w:rFonts w:ascii="Cambria" w:hAnsi="Cambria" w:cs="Cambria"/>
        </w:rPr>
        <w:drawing>
          <wp:inline distT="0" distB="0" distL="0" distR="0">
            <wp:extent cx="5515610" cy="3894455"/>
            <wp:effectExtent l="19050" t="0" r="8890" b="0"/>
            <wp:docPr id="1059"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 name="图片 147"/>
                    <pic:cNvPicPr>
                      <a:picLocks noChangeAspect="1" noChangeArrowheads="1"/>
                    </pic:cNvPicPr>
                  </pic:nvPicPr>
                  <pic:blipFill>
                    <a:blip r:embed="rId58"/>
                    <a:srcRect/>
                    <a:stretch>
                      <a:fillRect/>
                    </a:stretch>
                  </pic:blipFill>
                  <pic:spPr>
                    <a:xfrm>
                      <a:off x="0" y="0"/>
                      <a:ext cx="5515610" cy="3894506"/>
                    </a:xfrm>
                    <a:prstGeom prst="rect">
                      <a:avLst/>
                    </a:prstGeom>
                    <a:noFill/>
                    <a:ln w="9525">
                      <a:noFill/>
                      <a:miter lim="800000"/>
                      <a:headEnd/>
                      <a:tailEnd/>
                    </a:ln>
                  </pic:spPr>
                </pic:pic>
              </a:graphicData>
            </a:graphic>
          </wp:inline>
        </w:drawing>
      </w:r>
    </w:p>
    <w:p>
      <w:pPr>
        <w:rPr>
          <w:rFonts w:ascii="Cambria" w:hAnsi="Cambria" w:cs="Cambria"/>
        </w:rPr>
      </w:pPr>
      <w:r>
        <w:rPr>
          <w:rFonts w:ascii="Cambria" w:hAnsi="Cambria" w:cs="Cambria"/>
        </w:rPr>
        <w:drawing>
          <wp:inline distT="0" distB="0" distL="0" distR="0">
            <wp:extent cx="800100" cy="342900"/>
            <wp:effectExtent l="19050" t="0" r="0" b="0"/>
            <wp:docPr id="8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p>
    <w:p>
      <w:pPr>
        <w:ind w:firstLine="840" w:firstLineChars="400"/>
        <w:rPr>
          <w:rFonts w:ascii="Cambria" w:hAnsi="Cambria" w:cs="Cambria"/>
        </w:rPr>
      </w:pPr>
      <w:r>
        <w:rPr>
          <w:rFonts w:ascii="Cambria" w:hAnsi="Cambria" w:cs="Cambria"/>
        </w:rPr>
        <w:t>The user must click the [Save] button to make the settings or modification of the parameters effective.</w:t>
      </w:r>
    </w:p>
    <w:p>
      <w:pPr>
        <w:rPr>
          <w:rFonts w:ascii="Cambria" w:hAnsi="Cambria" w:cs="Cambria"/>
        </w:rPr>
      </w:pPr>
    </w:p>
    <w:p>
      <w:pPr>
        <w:pStyle w:val="3"/>
        <w:rPr>
          <w:rFonts w:ascii="Cambria" w:hAnsi="Cambria" w:cs="Cambria"/>
        </w:rPr>
      </w:pPr>
      <w:bookmarkStart w:id="25" w:name="_Toc9203"/>
      <w:r>
        <w:rPr>
          <w:rFonts w:ascii="Cambria" w:hAnsi="Cambria" w:cs="Cambria"/>
        </w:rPr>
        <w:pict>
          <v:rect id="_x0000_s1104" o:spid="_x0000_s1104" o:spt="1" style="position:absolute;left:0pt;margin-left:-2.25pt;margin-top:29.15pt;height:10.5pt;width:438pt;z-index:-251688960;mso-width-relative:page;mso-height-relative:page;" fillcolor="#D8D8D8" filled="t" stroked="f" coordsize="21600,21600">
            <v:path/>
            <v:fill on="t" color2="#999999" focussize="0,0"/>
            <v:stroke on="f" weight="1pt" color="#666666"/>
            <v:imagedata o:title=""/>
            <o:lock v:ext="edit"/>
          </v:rect>
        </w:pict>
      </w:r>
      <w:r>
        <w:rPr>
          <w:rFonts w:ascii="Cambria" w:hAnsi="Cambria" w:cs="Cambria"/>
        </w:rPr>
        <w:t xml:space="preserve">4.2 </w:t>
      </w:r>
      <w:r>
        <w:rPr>
          <w:rFonts w:hint="eastAsia" w:ascii="Cambria" w:hAnsi="Cambria" w:cs="Cambria"/>
        </w:rPr>
        <w:t>PCB</w:t>
      </w:r>
      <w:r>
        <w:rPr>
          <w:rFonts w:ascii="Cambria" w:hAnsi="Cambria" w:cs="Cambria"/>
        </w:rPr>
        <w:t xml:space="preserve"> Configuration</w:t>
      </w:r>
      <w:bookmarkEnd w:id="25"/>
    </w:p>
    <w:p>
      <w:pPr>
        <w:rPr>
          <w:rFonts w:ascii="Cambria" w:hAnsi="Cambria" w:cs="Cambria"/>
        </w:rPr>
      </w:pPr>
      <w:r>
        <w:rPr>
          <w:rFonts w:hint="eastAsia" w:ascii="Cambria" w:hAnsi="Cambria" w:cs="Cambria"/>
        </w:rPr>
        <w:t>PCB</w:t>
      </w:r>
      <w:r>
        <w:rPr>
          <w:rFonts w:ascii="Cambria" w:hAnsi="Cambria" w:cs="Cambria"/>
        </w:rPr>
        <w:t xml:space="preserve"> Configuration</w:t>
      </w:r>
    </w:p>
    <w:p>
      <w:pPr>
        <w:rPr>
          <w:rFonts w:ascii="Cambria" w:hAnsi="Cambria" w:cs="Cambria"/>
        </w:rPr>
      </w:pPr>
      <w:r>
        <w:rPr>
          <w:rFonts w:ascii="Cambria" w:hAnsi="Cambria" w:cs="Cambria"/>
        </w:rPr>
        <w:tab/>
      </w:r>
      <w:r>
        <w:rPr>
          <w:rFonts w:ascii="Cambria" w:hAnsi="Cambria" w:cs="Cambria"/>
        </w:rPr>
        <w:t xml:space="preserve">◆Simple </w:t>
      </w:r>
      <w:r>
        <w:rPr>
          <w:rFonts w:hint="eastAsia" w:ascii="Cambria" w:hAnsi="Cambria" w:cs="Cambria"/>
        </w:rPr>
        <w:t>PCB</w:t>
      </w:r>
      <w:r>
        <w:rPr>
          <w:rFonts w:ascii="Cambria" w:hAnsi="Cambria" w:cs="Cambria"/>
        </w:rPr>
        <w:t xml:space="preserve">: A simple </w:t>
      </w:r>
      <w:r>
        <w:rPr>
          <w:rFonts w:hint="eastAsia" w:ascii="Cambria" w:hAnsi="Cambria" w:cs="Cambria"/>
        </w:rPr>
        <w:t>PCB</w:t>
      </w:r>
      <w:r>
        <w:rPr>
          <w:rFonts w:ascii="Cambria" w:hAnsi="Cambria" w:cs="Cambria"/>
        </w:rPr>
        <w:t xml:space="preserve"> refers to a </w:t>
      </w:r>
      <w:r>
        <w:rPr>
          <w:rFonts w:hint="eastAsia" w:ascii="Cambria" w:hAnsi="Cambria" w:cs="Cambria"/>
        </w:rPr>
        <w:t>PCB</w:t>
      </w:r>
      <w:r>
        <w:rPr>
          <w:rFonts w:ascii="Cambria" w:hAnsi="Cambria" w:cs="Cambria"/>
        </w:rPr>
        <w:t xml:space="preserve"> on which there is only one circuit </w:t>
      </w:r>
      <w:r>
        <w:rPr>
          <w:rFonts w:hint="eastAsia" w:ascii="Cambria" w:hAnsi="Cambria" w:cs="Cambria"/>
        </w:rPr>
        <w:t>PCB</w:t>
      </w:r>
      <w:r>
        <w:rPr>
          <w:rFonts w:ascii="Cambria" w:hAnsi="Cambria" w:cs="Cambria"/>
        </w:rPr>
        <w:t>.</w:t>
      </w:r>
    </w:p>
    <w:p>
      <w:pPr>
        <w:rPr>
          <w:rFonts w:ascii="Cambria" w:hAnsi="Cambria" w:cs="Cambria"/>
        </w:rPr>
      </w:pPr>
      <w:r>
        <w:rPr>
          <w:rFonts w:ascii="Cambria" w:hAnsi="Cambria" w:cs="Cambria"/>
        </w:rPr>
        <w:tab/>
      </w:r>
      <w:r>
        <w:rPr>
          <w:rFonts w:ascii="Cambria" w:hAnsi="Cambria" w:cs="Cambria"/>
        </w:rPr>
        <w:tab/>
      </w:r>
      <w:r>
        <w:rPr>
          <w:rFonts w:ascii="Cambria" w:hAnsi="Cambria" w:cs="Cambria"/>
        </w:rPr>
        <w:tab/>
      </w:r>
      <w:r>
        <w:rPr>
          <w:rFonts w:ascii="Cambria" w:hAnsi="Cambria" w:cs="Cambria"/>
        </w:rPr>
        <w:tab/>
      </w:r>
      <w:r>
        <w:rPr>
          <w:rFonts w:ascii="Cambria" w:hAnsi="Cambria" w:cs="Cambria"/>
        </w:rPr>
        <w:tab/>
      </w:r>
      <w:r>
        <w:rPr>
          <w:rFonts w:ascii="Cambria" w:hAnsi="Cambria" w:cs="Cambria"/>
        </w:rPr>
        <w:tab/>
      </w:r>
      <w:r>
        <w:rPr>
          <w:rFonts w:ascii="Cambria" w:hAnsi="Cambria" w:cs="Cambria"/>
        </w:rPr>
        <w:tab/>
      </w:r>
    </w:p>
    <w:p>
      <w:pPr>
        <w:rPr>
          <w:rFonts w:ascii="Cambria" w:hAnsi="Cambria" w:cs="Cambria"/>
        </w:rPr>
      </w:pPr>
      <w:r>
        <w:rPr>
          <w:rFonts w:ascii="Cambria" w:hAnsi="Cambria" w:cs="Cambria"/>
        </w:rPr>
        <w:tab/>
      </w:r>
      <w:r>
        <w:rPr>
          <w:rFonts w:ascii="Cambria" w:hAnsi="Cambria" w:cs="Cambria"/>
        </w:rPr>
        <w:t xml:space="preserve">◆Matrix circuit </w:t>
      </w:r>
      <w:r>
        <w:rPr>
          <w:rFonts w:hint="eastAsia" w:ascii="Cambria" w:hAnsi="Cambria" w:cs="Cambria"/>
        </w:rPr>
        <w:t>PCB</w:t>
      </w:r>
      <w:r>
        <w:rPr>
          <w:rFonts w:ascii="Cambria" w:hAnsi="Cambria" w:cs="Cambria"/>
        </w:rPr>
        <w:t xml:space="preserve">: It is a multi-circuit </w:t>
      </w:r>
      <w:r>
        <w:rPr>
          <w:rFonts w:hint="eastAsia" w:ascii="Cambria" w:hAnsi="Cambria" w:cs="Cambria"/>
        </w:rPr>
        <w:t>PCB</w:t>
      </w:r>
      <w:r>
        <w:rPr>
          <w:rFonts w:ascii="Cambria" w:hAnsi="Cambria" w:cs="Cambria"/>
        </w:rPr>
        <w:t xml:space="preserve">, where there are a plurality of identical circuit </w:t>
      </w:r>
      <w:r>
        <w:rPr>
          <w:rFonts w:hint="eastAsia" w:ascii="Cambria" w:hAnsi="Cambria" w:cs="Cambria"/>
        </w:rPr>
        <w:t>PCB</w:t>
      </w:r>
      <w:r>
        <w:rPr>
          <w:rFonts w:ascii="Cambria" w:hAnsi="Cambria" w:cs="Cambria"/>
        </w:rPr>
        <w:t>s.</w:t>
      </w:r>
    </w:p>
    <w:p>
      <w:pPr>
        <w:ind w:left="1680"/>
        <w:rPr>
          <w:rFonts w:ascii="Cambria" w:hAnsi="Cambria" w:cs="Cambria"/>
        </w:rPr>
      </w:pPr>
      <w:r>
        <w:rPr>
          <w:rFonts w:ascii="Cambria" w:hAnsi="Cambria" w:cs="Cambria"/>
        </w:rPr>
        <w:t xml:space="preserve">The data of a circuit (this circuit is called "reference circuit") is created in the insertion data, with the circuit configuration information (number of circuit rows, number of columns, line spacing, column spacing, etc.) in the </w:t>
      </w:r>
      <w:r>
        <w:rPr>
          <w:rFonts w:hint="eastAsia" w:ascii="Cambria" w:hAnsi="Cambria" w:cs="Cambria"/>
        </w:rPr>
        <w:t>PCB</w:t>
      </w:r>
      <w:r>
        <w:rPr>
          <w:rFonts w:ascii="Cambria" w:hAnsi="Cambria" w:cs="Cambria"/>
        </w:rPr>
        <w:t xml:space="preserve"> data.</w:t>
      </w:r>
    </w:p>
    <w:p>
      <w:pPr>
        <w:ind w:left="1680"/>
        <w:rPr>
          <w:rFonts w:ascii="Cambria" w:hAnsi="Cambria" w:cs="Cambria"/>
        </w:rPr>
      </w:pPr>
    </w:p>
    <w:p>
      <w:pPr>
        <w:rPr>
          <w:rFonts w:ascii="Cambria" w:hAnsi="Cambria" w:cs="Cambria"/>
        </w:rPr>
      </w:pPr>
      <w:r>
        <w:rPr>
          <w:rFonts w:ascii="Cambria" w:hAnsi="Cambria" w:cs="Cambria"/>
        </w:rPr>
        <w:tab/>
      </w:r>
    </w:p>
    <w:p>
      <w:pPr>
        <w:rPr>
          <w:rFonts w:ascii="Cambria" w:hAnsi="Cambria" w:cs="Cambria"/>
        </w:rPr>
      </w:pPr>
      <w:r>
        <w:rPr>
          <w:rFonts w:ascii="Cambria" w:hAnsi="Cambria" w:cs="Cambria"/>
        </w:rPr>
        <w:t xml:space="preserve">(1).Overall Dimensions of simple </w:t>
      </w:r>
      <w:r>
        <w:rPr>
          <w:rFonts w:hint="eastAsia" w:ascii="Cambria" w:hAnsi="Cambria" w:cs="Cambria"/>
        </w:rPr>
        <w:t>PCB</w:t>
      </w:r>
    </w:p>
    <w:p>
      <w:pPr>
        <w:rPr>
          <w:rFonts w:ascii="Cambria" w:hAnsi="Cambria" w:cs="Cambria"/>
        </w:rPr>
      </w:pPr>
      <w:r>
        <w:rPr>
          <w:rFonts w:ascii="Cambria" w:hAnsi="Cambria" w:cs="Cambria"/>
        </w:rPr>
        <w:t xml:space="preserve">Enter the </w:t>
      </w:r>
      <w:r>
        <w:rPr>
          <w:rFonts w:hint="eastAsia" w:ascii="Cambria" w:hAnsi="Cambria" w:cs="Cambria"/>
        </w:rPr>
        <w:t>PCB</w:t>
      </w:r>
      <w:r>
        <w:rPr>
          <w:rFonts w:ascii="Cambria" w:hAnsi="Cambria" w:cs="Cambria"/>
        </w:rPr>
        <w:t xml:space="preserve"> overall dimensions.</w:t>
      </w:r>
    </w:p>
    <w:p>
      <w:pPr>
        <w:rPr>
          <w:rFonts w:ascii="Cambria" w:hAnsi="Cambria" w:cs="Cambria"/>
        </w:rPr>
      </w:pPr>
      <w:r>
        <w:rPr>
          <w:rFonts w:ascii="Cambria" w:hAnsi="Cambria" w:cs="Cambria"/>
        </w:rPr>
        <w:t xml:space="preserve">If the model </w:t>
      </w:r>
      <w:r>
        <w:rPr>
          <w:rFonts w:hint="eastAsia" w:ascii="Cambria" w:hAnsi="Cambria" w:cs="Cambria"/>
        </w:rPr>
        <w:t>PCB</w:t>
      </w:r>
      <w:r>
        <w:rPr>
          <w:rFonts w:ascii="Cambria" w:hAnsi="Cambria" w:cs="Cambria"/>
        </w:rPr>
        <w:t xml:space="preserve"> (discarded part) is included, enter the overall size including the model </w:t>
      </w:r>
      <w:r>
        <w:rPr>
          <w:rFonts w:hint="eastAsia" w:ascii="Cambria" w:hAnsi="Cambria" w:cs="Cambria"/>
        </w:rPr>
        <w:t>PCB</w:t>
      </w:r>
      <w:r>
        <w:rPr>
          <w:rFonts w:ascii="Cambria" w:hAnsi="Cambria" w:cs="Cambria"/>
        </w:rPr>
        <w:t>.</w:t>
      </w:r>
    </w:p>
    <w:p>
      <w:pPr>
        <w:rPr>
          <w:rFonts w:ascii="Cambria" w:hAnsi="Cambria" w:cs="Cambria"/>
        </w:rPr>
      </w:pPr>
      <w:r>
        <w:rPr>
          <w:rFonts w:ascii="Cambria" w:hAnsi="Cambria" w:cs="Cambria"/>
        </w:rPr>
        <w:t xml:space="preserve">If the </w:t>
      </w:r>
      <w:r>
        <w:rPr>
          <w:rFonts w:hint="eastAsia" w:ascii="Cambria" w:hAnsi="Cambria" w:cs="Cambria"/>
        </w:rPr>
        <w:t>PCB</w:t>
      </w:r>
      <w:r>
        <w:rPr>
          <w:rFonts w:ascii="Cambria" w:hAnsi="Cambria" w:cs="Cambria"/>
        </w:rPr>
        <w:t xml:space="preserve"> used as return carrier (discarded part) is included, enter the width of the carrier.</w:t>
      </w:r>
    </w:p>
    <w:p>
      <w:pPr>
        <w:ind w:left="420" w:firstLine="420"/>
        <w:rPr>
          <w:rFonts w:ascii="Cambria" w:hAnsi="Cambria" w:cs="Cambria"/>
        </w:rPr>
      </w:pPr>
      <w:r>
        <w:rPr>
          <w:rFonts w:ascii="Cambria" w:hAnsi="Cambria" w:cs="Cambria"/>
        </w:rPr>
        <w:pict>
          <v:roundrect id="_x0000_s1418" o:spid="_x0000_s1418" o:spt="2" style="position:absolute;left:0pt;margin-left:165.3pt;margin-top:183.9pt;height:27.85pt;width:54.3pt;z-index:251794432;mso-width-relative:page;mso-height-relative:page;" stroked="t" coordsize="21600,21600" arcsize="0.166666666666667">
            <v:path/>
            <v:fill focussize="0,0"/>
            <v:stroke color="#FF0000"/>
            <v:imagedata o:title=""/>
            <o:lock v:ext="edit"/>
            <v:textbox>
              <w:txbxContent>
                <w:p>
                  <w:pPr>
                    <w:rPr>
                      <w:color w:val="FF0000"/>
                    </w:rPr>
                  </w:pPr>
                  <w:r>
                    <w:rPr>
                      <w:rFonts w:hint="eastAsia"/>
                      <w:color w:val="FF0000"/>
                    </w:rPr>
                    <w:t>Length</w:t>
                  </w:r>
                </w:p>
              </w:txbxContent>
            </v:textbox>
          </v:roundrect>
        </w:pict>
      </w:r>
      <w:r>
        <w:rPr>
          <w:rFonts w:ascii="Cambria" w:hAnsi="Cambria" w:cs="Cambria"/>
        </w:rPr>
        <w:pict>
          <v:roundrect id="_x0000_s1417" o:spid="_x0000_s1417" o:spt="2" style="position:absolute;left:0pt;margin-left:332.4pt;margin-top:84.75pt;height:29.2pt;width:57.05pt;z-index:251793408;mso-width-relative:page;mso-height-relative:page;" stroked="t" coordsize="21600,21600" arcsize="0.166666666666667">
            <v:path/>
            <v:fill focussize="0,0"/>
            <v:stroke color="#FF0000"/>
            <v:imagedata o:title=""/>
            <o:lock v:ext="edit"/>
            <v:textbox>
              <w:txbxContent>
                <w:p>
                  <w:pPr>
                    <w:rPr>
                      <w:color w:val="FF0000"/>
                    </w:rPr>
                  </w:pPr>
                  <w:r>
                    <w:rPr>
                      <w:rFonts w:hint="eastAsia"/>
                      <w:color w:val="FF0000"/>
                    </w:rPr>
                    <w:t>Width</w:t>
                  </w:r>
                </w:p>
              </w:txbxContent>
            </v:textbox>
          </v:roundrect>
        </w:pict>
      </w:r>
      <w:r>
        <w:rPr>
          <w:rFonts w:ascii="Cambria" w:hAnsi="Cambria" w:cs="Cambria"/>
        </w:rPr>
        <w:drawing>
          <wp:inline distT="0" distB="0" distL="0" distR="0">
            <wp:extent cx="4344670" cy="2600325"/>
            <wp:effectExtent l="19050" t="0" r="0" b="0"/>
            <wp:docPr id="8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39"/>
                    <pic:cNvPicPr>
                      <a:picLocks noChangeAspect="1" noChangeArrowheads="1"/>
                    </pic:cNvPicPr>
                  </pic:nvPicPr>
                  <pic:blipFill>
                    <a:blip r:embed="rId59"/>
                    <a:srcRect/>
                    <a:stretch>
                      <a:fillRect/>
                    </a:stretch>
                  </pic:blipFill>
                  <pic:spPr>
                    <a:xfrm>
                      <a:off x="0" y="0"/>
                      <a:ext cx="4345916" cy="2596551"/>
                    </a:xfrm>
                    <a:prstGeom prst="rect">
                      <a:avLst/>
                    </a:prstGeom>
                    <a:noFill/>
                    <a:ln w="9525">
                      <a:noFill/>
                      <a:miter lim="800000"/>
                      <a:headEnd/>
                      <a:tailEnd/>
                    </a:ln>
                  </pic:spPr>
                </pic:pic>
              </a:graphicData>
            </a:graphic>
          </wp:inline>
        </w:drawing>
      </w:r>
      <w:r>
        <w:rPr>
          <w:rFonts w:ascii="Cambria" w:hAnsi="Cambria" w:cs="Cambria"/>
        </w:rPr>
        <w:tab/>
      </w:r>
    </w:p>
    <w:p>
      <w:pPr>
        <w:rPr>
          <w:rFonts w:ascii="Cambria" w:hAnsi="Cambria" w:cs="Cambria"/>
        </w:rPr>
      </w:pPr>
      <w:r>
        <w:rPr>
          <w:rFonts w:ascii="Cambria" w:hAnsi="Cambria" w:cs="Cambria"/>
        </w:rPr>
        <w:drawing>
          <wp:inline distT="0" distB="0" distL="0" distR="0">
            <wp:extent cx="800100" cy="342900"/>
            <wp:effectExtent l="19050" t="0" r="0" b="0"/>
            <wp:docPr id="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p>
    <w:p>
      <w:pPr>
        <w:ind w:firstLine="840" w:firstLineChars="400"/>
        <w:rPr>
          <w:rFonts w:ascii="Cambria" w:hAnsi="Cambria" w:cs="Cambria"/>
        </w:rPr>
      </w:pPr>
      <w:r>
        <w:rPr>
          <w:rFonts w:ascii="Cambria" w:hAnsi="Cambria" w:cs="Cambria"/>
        </w:rPr>
        <w:t xml:space="preserve">If the </w:t>
      </w:r>
      <w:r>
        <w:rPr>
          <w:rFonts w:hint="eastAsia" w:ascii="Cambria" w:hAnsi="Cambria" w:cs="Cambria"/>
        </w:rPr>
        <w:t>PCB</w:t>
      </w:r>
      <w:r>
        <w:rPr>
          <w:rFonts w:ascii="Cambria" w:hAnsi="Cambria" w:cs="Cambria"/>
        </w:rPr>
        <w:t xml:space="preserve"> size is wrongly input, given to the existing track width, there may be slack conveying or the falling down of </w:t>
      </w:r>
      <w:r>
        <w:rPr>
          <w:rFonts w:hint="eastAsia" w:ascii="Cambria" w:hAnsi="Cambria" w:cs="Cambria"/>
        </w:rPr>
        <w:t>PCB</w:t>
      </w:r>
      <w:r>
        <w:rPr>
          <w:rFonts w:ascii="Cambria" w:hAnsi="Cambria" w:cs="Cambria"/>
        </w:rPr>
        <w:t xml:space="preserve">, thereby damaging the </w:t>
      </w:r>
      <w:r>
        <w:rPr>
          <w:rFonts w:hint="eastAsia" w:ascii="Cambria" w:hAnsi="Cambria" w:cs="Cambria"/>
        </w:rPr>
        <w:t>PCB</w:t>
      </w:r>
      <w:r>
        <w:rPr>
          <w:rFonts w:ascii="Cambria" w:hAnsi="Cambria" w:cs="Cambria"/>
        </w:rPr>
        <w:t>.</w:t>
      </w: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r>
        <w:rPr>
          <w:rFonts w:ascii="Cambria" w:hAnsi="Cambria" w:cs="Cambria"/>
        </w:rPr>
        <w:t>(2).</w:t>
      </w:r>
      <w:r>
        <w:rPr>
          <w:rFonts w:hint="eastAsia" w:ascii="Cambria" w:hAnsi="Cambria" w:cs="Cambria"/>
        </w:rPr>
        <w:t>PCB</w:t>
      </w:r>
      <w:r>
        <w:rPr>
          <w:rFonts w:ascii="Cambria" w:hAnsi="Cambria" w:cs="Cambria"/>
        </w:rPr>
        <w:t xml:space="preserve"> thickness</w:t>
      </w:r>
    </w:p>
    <w:p>
      <w:pPr>
        <w:rPr>
          <w:rFonts w:ascii="Cambria" w:hAnsi="Cambria" w:cs="Cambria"/>
        </w:rPr>
      </w:pPr>
      <w:r>
        <w:rPr>
          <w:rFonts w:ascii="Cambria" w:hAnsi="Cambria" w:cs="Cambria"/>
        </w:rPr>
        <w:t xml:space="preserve">Enter the </w:t>
      </w:r>
      <w:r>
        <w:rPr>
          <w:rFonts w:hint="eastAsia" w:ascii="Cambria" w:hAnsi="Cambria" w:cs="Cambria"/>
        </w:rPr>
        <w:t>PCB</w:t>
      </w:r>
      <w:r>
        <w:rPr>
          <w:rFonts w:ascii="Cambria" w:hAnsi="Cambria" w:cs="Cambria"/>
        </w:rPr>
        <w:t xml:space="preserve"> thickness.</w:t>
      </w:r>
    </w:p>
    <w:p>
      <w:pPr>
        <w:rPr>
          <w:rFonts w:ascii="Cambria" w:hAnsi="Cambria" w:cs="Cambria"/>
        </w:rPr>
      </w:pPr>
      <w:r>
        <w:rPr>
          <w:rFonts w:ascii="Cambria" w:hAnsi="Cambria" w:cs="Cambria"/>
        </w:rPr>
        <w:t xml:space="preserve">This value is used to determine the rise height of the support table when the </w:t>
      </w:r>
      <w:r>
        <w:rPr>
          <w:rFonts w:hint="eastAsia" w:ascii="Cambria" w:hAnsi="Cambria" w:cs="Cambria"/>
        </w:rPr>
        <w:t>PCB</w:t>
      </w:r>
      <w:r>
        <w:rPr>
          <w:rFonts w:ascii="Cambria" w:hAnsi="Cambria" w:cs="Cambria"/>
        </w:rPr>
        <w:t xml:space="preserve"> is centered.</w:t>
      </w:r>
    </w:p>
    <w:p>
      <w:pPr>
        <w:rPr>
          <w:rFonts w:ascii="Cambria" w:hAnsi="Cambria" w:cs="Cambria"/>
        </w:rPr>
      </w:pPr>
      <w:r>
        <w:rPr>
          <w:rFonts w:ascii="Cambria" w:hAnsi="Cambria" w:cs="Cambria"/>
        </w:rPr>
        <w:pict>
          <v:roundrect id="_x0000_s1421" o:spid="_x0000_s1421" o:spt="2" style="position:absolute;left:0pt;margin-left:373.15pt;margin-top:42pt;height:25.15pt;width:62.6pt;z-index:251796480;mso-width-relative:page;mso-height-relative:page;" coordsize="21600,21600" arcsize="0.166666666666667">
            <v:path/>
            <v:fill focussize="0,0"/>
            <v:stroke/>
            <v:imagedata o:title=""/>
            <o:lock v:ext="edit"/>
            <v:textbox>
              <w:txbxContent>
                <w:p>
                  <w:pPr>
                    <w:rPr>
                      <w:color w:val="FF0000"/>
                    </w:rPr>
                  </w:pPr>
                  <w:r>
                    <w:rPr>
                      <w:rFonts w:hint="eastAsia"/>
                      <w:color w:val="FF0000"/>
                    </w:rPr>
                    <w:t>Thickness</w:t>
                  </w:r>
                </w:p>
              </w:txbxContent>
            </v:textbox>
          </v:roundrect>
        </w:pict>
      </w:r>
      <w:r>
        <w:rPr>
          <w:rFonts w:ascii="Cambria" w:hAnsi="Cambria" w:cs="Cambria"/>
        </w:rPr>
        <w:pict>
          <v:roundrect id="_x0000_s1419" o:spid="_x0000_s1419" o:spt="2" style="position:absolute;left:0pt;margin-left:219.6pt;margin-top:13.5pt;height:22.4pt;width:43.5pt;z-index:251795456;mso-width-relative:page;mso-height-relative:page;" coordsize="21600,21600" arcsize="0.166666666666667">
            <v:path/>
            <v:fill focussize="0,0"/>
            <v:stroke/>
            <v:imagedata o:title=""/>
            <o:lock v:ext="edit"/>
            <v:textbox>
              <w:txbxContent>
                <w:p>
                  <w:pPr>
                    <w:rPr>
                      <w:color w:val="FF0000"/>
                    </w:rPr>
                  </w:pPr>
                  <w:r>
                    <w:rPr>
                      <w:rFonts w:hint="eastAsia"/>
                      <w:color w:val="FF0000"/>
                    </w:rPr>
                    <w:t>Borad</w:t>
                  </w:r>
                </w:p>
              </w:txbxContent>
            </v:textbox>
          </v:roundrect>
        </w:pict>
      </w:r>
      <w:r>
        <w:rPr>
          <w:rFonts w:ascii="Cambria" w:hAnsi="Cambria" w:cs="Cambria"/>
        </w:rPr>
        <w:tab/>
      </w:r>
    </w:p>
    <w:p>
      <w:pPr>
        <w:rPr>
          <w:rFonts w:ascii="Cambria" w:hAnsi="Cambria" w:cs="Cambria"/>
        </w:rPr>
      </w:pPr>
    </w:p>
    <w:p>
      <w:pPr>
        <w:rPr>
          <w:rFonts w:ascii="Cambria" w:hAnsi="Cambria" w:cs="Cambria"/>
        </w:rPr>
      </w:pPr>
    </w:p>
    <w:p>
      <w:pPr>
        <w:rPr>
          <w:rFonts w:ascii="Cambria" w:hAnsi="Cambria" w:cs="Cambria"/>
        </w:rPr>
      </w:pPr>
      <w:r>
        <w:rPr>
          <w:rFonts w:ascii="Cambria" w:hAnsi="Cambria" w:cs="Cambria"/>
        </w:rPr>
        <w:drawing>
          <wp:inline distT="0" distB="0" distL="0" distR="0">
            <wp:extent cx="5274310" cy="2310765"/>
            <wp:effectExtent l="19050" t="0" r="2540"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noChangeArrowheads="1"/>
                    </pic:cNvPicPr>
                  </pic:nvPicPr>
                  <pic:blipFill>
                    <a:blip r:embed="rId60"/>
                    <a:srcRect/>
                    <a:stretch>
                      <a:fillRect/>
                    </a:stretch>
                  </pic:blipFill>
                  <pic:spPr>
                    <a:xfrm>
                      <a:off x="0" y="0"/>
                      <a:ext cx="5274310" cy="2311034"/>
                    </a:xfrm>
                    <a:prstGeom prst="rect">
                      <a:avLst/>
                    </a:prstGeom>
                    <a:noFill/>
                    <a:ln w="9525">
                      <a:noFill/>
                      <a:miter lim="800000"/>
                      <a:headEnd/>
                      <a:tailEnd/>
                    </a:ln>
                  </pic:spPr>
                </pic:pic>
              </a:graphicData>
            </a:graphic>
          </wp:inline>
        </w:drawing>
      </w:r>
      <w:r>
        <w:rPr>
          <w:rFonts w:ascii="Cambria" w:hAnsi="Cambria" w:cs="Cambria"/>
        </w:rPr>
        <w:tab/>
      </w:r>
    </w:p>
    <w:p>
      <w:pPr>
        <w:rPr>
          <w:rFonts w:ascii="Cambria" w:hAnsi="Cambria" w:cs="Cambria"/>
        </w:rPr>
      </w:pPr>
      <w:r>
        <w:rPr>
          <w:rFonts w:ascii="Cambria" w:hAnsi="Cambria" w:cs="Cambria"/>
        </w:rPr>
        <w:pict>
          <v:roundrect id="_x0000_s1423" o:spid="_x0000_s1423" o:spt="2" style="position:absolute;left:0pt;margin-left:347.4pt;margin-top:82.5pt;height:25.15pt;width:62.6pt;z-index:251798528;mso-width-relative:page;mso-height-relative:page;" coordsize="21600,21600" arcsize="0.166666666666667">
            <v:path/>
            <v:fill focussize="0,0"/>
            <v:stroke/>
            <v:imagedata o:title=""/>
            <o:lock v:ext="edit"/>
            <v:textbox>
              <w:txbxContent>
                <w:p>
                  <w:pPr>
                    <w:rPr>
                      <w:color w:val="FF0000"/>
                    </w:rPr>
                  </w:pPr>
                  <w:r>
                    <w:rPr>
                      <w:rFonts w:hint="eastAsia"/>
                      <w:color w:val="FF0000"/>
                    </w:rPr>
                    <w:t>Thickness</w:t>
                  </w:r>
                </w:p>
              </w:txbxContent>
            </v:textbox>
          </v:roundrect>
        </w:pict>
      </w:r>
      <w:r>
        <w:rPr>
          <w:rFonts w:ascii="Cambria" w:hAnsi="Cambria" w:cs="Cambria"/>
        </w:rPr>
        <w:pict>
          <v:roundrect id="_x0000_s1422" o:spid="_x0000_s1422" o:spt="2" style="position:absolute;left:0pt;margin-left:342.35pt;margin-top:13.25pt;height:25.15pt;width:62.6pt;z-index:251797504;mso-width-relative:page;mso-height-relative:page;" coordsize="21600,21600" arcsize="0.166666666666667">
            <v:path/>
            <v:fill focussize="0,0"/>
            <v:stroke/>
            <v:imagedata o:title=""/>
            <o:lock v:ext="edit"/>
            <v:textbox>
              <w:txbxContent>
                <w:p>
                  <w:pPr>
                    <w:rPr>
                      <w:color w:val="FF0000"/>
                    </w:rPr>
                  </w:pPr>
                  <w:r>
                    <w:rPr>
                      <w:rFonts w:hint="eastAsia"/>
                      <w:color w:val="FF0000"/>
                    </w:rPr>
                    <w:t>Thickness</w:t>
                  </w:r>
                </w:p>
              </w:txbxContent>
            </v:textbox>
          </v:roundrect>
        </w:pict>
      </w:r>
      <w:r>
        <w:rPr>
          <w:rFonts w:ascii="Cambria" w:hAnsi="Cambria" w:cs="Cambria"/>
        </w:rPr>
        <w:tab/>
      </w:r>
      <w:r>
        <w:rPr>
          <w:rFonts w:ascii="Cambria" w:hAnsi="Cambria" w:cs="Cambria"/>
        </w:rPr>
        <w:drawing>
          <wp:inline distT="0" distB="0" distL="0" distR="0">
            <wp:extent cx="4677410" cy="1599565"/>
            <wp:effectExtent l="19050" t="0" r="8546" b="0"/>
            <wp:docPr id="9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22"/>
                    <pic:cNvPicPr>
                      <a:picLocks noChangeAspect="1" noChangeArrowheads="1"/>
                    </pic:cNvPicPr>
                  </pic:nvPicPr>
                  <pic:blipFill>
                    <a:blip r:embed="rId61"/>
                    <a:srcRect/>
                    <a:stretch>
                      <a:fillRect/>
                    </a:stretch>
                  </pic:blipFill>
                  <pic:spPr>
                    <a:xfrm>
                      <a:off x="0" y="0"/>
                      <a:ext cx="4690180" cy="1603968"/>
                    </a:xfrm>
                    <a:prstGeom prst="rect">
                      <a:avLst/>
                    </a:prstGeom>
                    <a:noFill/>
                    <a:ln w="9525">
                      <a:noFill/>
                      <a:miter lim="800000"/>
                      <a:headEnd/>
                      <a:tailEnd/>
                    </a:ln>
                  </pic:spPr>
                </pic:pic>
              </a:graphicData>
            </a:graphic>
          </wp:inline>
        </w:drawing>
      </w:r>
    </w:p>
    <w:p>
      <w:pPr>
        <w:rPr>
          <w:rFonts w:ascii="Cambria" w:hAnsi="Cambria" w:cs="Cambria"/>
        </w:rPr>
      </w:pPr>
    </w:p>
    <w:p>
      <w:pPr>
        <w:rPr>
          <w:rFonts w:ascii="Cambria" w:hAnsi="Cambria" w:cs="Cambria"/>
        </w:rPr>
      </w:pPr>
      <w:r>
        <w:rPr>
          <w:rFonts w:ascii="Cambria" w:hAnsi="Cambria" w:cs="Cambria"/>
        </w:rPr>
        <w:drawing>
          <wp:inline distT="0" distB="0" distL="0" distR="0">
            <wp:extent cx="800100" cy="342900"/>
            <wp:effectExtent l="19050" t="0" r="0" b="0"/>
            <wp:docPr id="8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p>
    <w:p>
      <w:pPr>
        <w:ind w:firstLine="840" w:firstLineChars="400"/>
        <w:rPr>
          <w:rFonts w:ascii="Cambria" w:hAnsi="Cambria" w:cs="Cambria"/>
        </w:rPr>
      </w:pPr>
      <w:r>
        <w:rPr>
          <w:rFonts w:ascii="Cambria" w:hAnsi="Cambria" w:cs="Cambria"/>
        </w:rPr>
        <w:t xml:space="preserve">If an incorrect value is entered, it may cause the excessive pressure of support table on the </w:t>
      </w:r>
      <w:r>
        <w:rPr>
          <w:rFonts w:hint="eastAsia" w:ascii="Cambria" w:hAnsi="Cambria" w:cs="Cambria"/>
        </w:rPr>
        <w:t>PCB</w:t>
      </w:r>
      <w:r>
        <w:rPr>
          <w:rFonts w:ascii="Cambria" w:hAnsi="Cambria" w:cs="Cambria"/>
        </w:rPr>
        <w:t xml:space="preserve">, leading to the deformation or damage to the </w:t>
      </w:r>
      <w:r>
        <w:rPr>
          <w:rFonts w:hint="eastAsia" w:ascii="Cambria" w:hAnsi="Cambria" w:cs="Cambria"/>
        </w:rPr>
        <w:t>PCB</w:t>
      </w:r>
      <w:r>
        <w:rPr>
          <w:rFonts w:ascii="Cambria" w:hAnsi="Cambria" w:cs="Cambria"/>
        </w:rPr>
        <w:t xml:space="preserve">. Or the support table fails to tightly clamp the the </w:t>
      </w:r>
      <w:r>
        <w:rPr>
          <w:rFonts w:hint="eastAsia" w:ascii="Cambria" w:hAnsi="Cambria" w:cs="Cambria"/>
        </w:rPr>
        <w:t>PCB</w:t>
      </w:r>
      <w:r>
        <w:rPr>
          <w:rFonts w:ascii="Cambria" w:hAnsi="Cambria" w:cs="Cambria"/>
        </w:rPr>
        <w:t xml:space="preserve">, leading to deviation during the insertion and further the poor insertion. </w:t>
      </w:r>
    </w:p>
    <w:p>
      <w:pPr>
        <w:rPr>
          <w:rFonts w:ascii="Cambria" w:hAnsi="Cambria" w:cs="Cambria"/>
        </w:rPr>
      </w:pPr>
    </w:p>
    <w:p>
      <w:pPr>
        <w:rPr>
          <w:rFonts w:ascii="Cambria" w:hAnsi="Cambria" w:cs="Cambria"/>
        </w:rPr>
      </w:pPr>
      <w:r>
        <w:rPr>
          <w:rFonts w:ascii="Cambria" w:hAnsi="Cambria" w:cs="Cambria"/>
        </w:rPr>
        <w:t>(3). Design Deviation</w:t>
      </w:r>
    </w:p>
    <w:p>
      <w:pPr>
        <w:ind w:firstLine="420" w:firstLineChars="200"/>
        <w:rPr>
          <w:rFonts w:ascii="Cambria" w:hAnsi="Cambria" w:cs="Cambria"/>
        </w:rPr>
      </w:pPr>
      <w:r>
        <w:rPr>
          <w:rFonts w:ascii="Cambria" w:hAnsi="Cambria" w:cs="Cambria"/>
        </w:rPr>
        <w:t xml:space="preserve">Enter the distance from the </w:t>
      </w:r>
      <w:r>
        <w:rPr>
          <w:rFonts w:hint="eastAsia" w:ascii="Cambria" w:hAnsi="Cambria" w:cs="Cambria"/>
        </w:rPr>
        <w:t>PCB</w:t>
      </w:r>
      <w:r>
        <w:rPr>
          <w:rFonts w:ascii="Cambria" w:hAnsi="Cambria" w:cs="Cambria"/>
        </w:rPr>
        <w:t xml:space="preserve"> position reference (origin) to the </w:t>
      </w:r>
      <w:r>
        <w:rPr>
          <w:rFonts w:hint="eastAsia" w:ascii="Cambria" w:hAnsi="Cambria" w:cs="Cambria"/>
        </w:rPr>
        <w:t>PCB</w:t>
      </w:r>
      <w:r>
        <w:rPr>
          <w:rFonts w:ascii="Cambria" w:hAnsi="Cambria" w:cs="Cambria"/>
        </w:rPr>
        <w:t xml:space="preserve"> design endpoint.</w:t>
      </w:r>
    </w:p>
    <w:p>
      <w:pPr>
        <w:ind w:firstLine="420" w:firstLineChars="200"/>
        <w:rPr>
          <w:rFonts w:ascii="Cambria" w:hAnsi="Cambria" w:cs="Cambria"/>
        </w:rPr>
      </w:pPr>
      <w:r>
        <w:rPr>
          <w:rFonts w:ascii="Cambria" w:hAnsi="Cambria" w:cs="Cambria"/>
        </w:rPr>
        <w:t xml:space="preserve">When using the CAD data, if the user wants to use the predetermined origin (the CAD origin or the origin independently owned by the company) as the </w:t>
      </w:r>
      <w:r>
        <w:rPr>
          <w:rFonts w:hint="eastAsia" w:ascii="Cambria" w:hAnsi="Cambria" w:cs="Cambria"/>
        </w:rPr>
        <w:t>PCB</w:t>
      </w:r>
      <w:r>
        <w:rPr>
          <w:rFonts w:ascii="Cambria" w:hAnsi="Cambria" w:cs="Cambria"/>
        </w:rPr>
        <w:t xml:space="preserve"> position reference (origin), input the distance from the </w:t>
      </w:r>
      <w:r>
        <w:rPr>
          <w:rFonts w:hint="eastAsia" w:ascii="Cambria" w:hAnsi="Cambria" w:cs="Cambria"/>
        </w:rPr>
        <w:t>PCB</w:t>
      </w:r>
      <w:r>
        <w:rPr>
          <w:rFonts w:ascii="Cambria" w:hAnsi="Cambria" w:cs="Cambria"/>
        </w:rPr>
        <w:t xml:space="preserve"> position reference (origin) to the </w:t>
      </w:r>
      <w:r>
        <w:rPr>
          <w:rFonts w:hint="eastAsia" w:ascii="Cambria" w:hAnsi="Cambria" w:cs="Cambria"/>
        </w:rPr>
        <w:t>PCB</w:t>
      </w:r>
      <w:r>
        <w:rPr>
          <w:rFonts w:ascii="Cambria" w:hAnsi="Cambria" w:cs="Cambria"/>
        </w:rPr>
        <w:t xml:space="preserve"> design endpoint specified by CAD or the like. </w:t>
      </w:r>
    </w:p>
    <w:p>
      <w:pPr>
        <w:rPr>
          <w:rFonts w:ascii="Cambria" w:hAnsi="Cambria" w:cs="Cambria"/>
        </w:rPr>
      </w:pPr>
      <w:r>
        <w:rPr>
          <w:rFonts w:ascii="Cambria" w:hAnsi="Cambria" w:cs="Cambria"/>
        </w:rPr>
        <w:pict>
          <v:roundrect id="_x0000_s1426" o:spid="_x0000_s1426" o:spt="2" style="position:absolute;left:0pt;margin-left:275.25pt;margin-top:84.25pt;height:34pt;width:94.05pt;z-index:251801600;mso-width-relative:page;mso-height-relative:page;" coordsize="21600,21600" arcsize="0.166666666666667">
            <v:path/>
            <v:fill focussize="0,0"/>
            <v:stroke/>
            <v:imagedata o:title=""/>
            <o:lock v:ext="edit"/>
            <v:textbox>
              <w:txbxContent>
                <w:p>
                  <w:pPr>
                    <w:rPr>
                      <w:color w:val="FF0000"/>
                    </w:rPr>
                  </w:pPr>
                  <w:r>
                    <w:rPr>
                      <w:rFonts w:hint="eastAsia"/>
                      <w:color w:val="FF0000"/>
                    </w:rPr>
                    <w:t>PCB endpoint</w:t>
                  </w:r>
                </w:p>
              </w:txbxContent>
            </v:textbox>
          </v:roundrect>
        </w:pict>
      </w:r>
      <w:r>
        <w:rPr>
          <w:rFonts w:ascii="Cambria" w:hAnsi="Cambria" w:cs="Cambria"/>
        </w:rPr>
        <w:pict>
          <v:roundrect id="_x0000_s1425" o:spid="_x0000_s1425" o:spt="2" style="position:absolute;left:0pt;margin-left:6.05pt;margin-top:99.85pt;height:34pt;width:94.05pt;z-index:251800576;mso-width-relative:page;mso-height-relative:page;" coordsize="21600,21600" arcsize="0.166666666666667">
            <v:path/>
            <v:fill focussize="0,0"/>
            <v:stroke/>
            <v:imagedata o:title=""/>
            <o:lock v:ext="edit"/>
            <v:textbox>
              <w:txbxContent>
                <w:p>
                  <w:pPr>
                    <w:rPr>
                      <w:color w:val="FF0000"/>
                    </w:rPr>
                  </w:pPr>
                  <w:r>
                    <w:rPr>
                      <w:rFonts w:hint="eastAsia"/>
                      <w:color w:val="FF0000"/>
                    </w:rPr>
                    <w:t>PCB origin</w:t>
                  </w:r>
                </w:p>
              </w:txbxContent>
            </v:textbox>
          </v:roundrect>
        </w:pict>
      </w:r>
      <w:r>
        <w:rPr>
          <w:rFonts w:ascii="Cambria" w:hAnsi="Cambria" w:cs="Cambria"/>
        </w:rPr>
        <w:pict>
          <v:roundrect id="_x0000_s1424" o:spid="_x0000_s1424" o:spt="2" style="position:absolute;left:0pt;margin-left:277.8pt;margin-top:25.1pt;height:34pt;width:53.9pt;z-index:251799552;mso-width-relative:page;mso-height-relative:page;" coordsize="21600,21600" arcsize="0.166666666666667">
            <v:path/>
            <v:fill focussize="0,0"/>
            <v:stroke/>
            <v:imagedata o:title=""/>
            <o:lock v:ext="edit"/>
            <v:textbox>
              <w:txbxContent>
                <w:p>
                  <w:pPr>
                    <w:rPr>
                      <w:color w:val="FF0000"/>
                    </w:rPr>
                  </w:pPr>
                  <w:r>
                    <w:rPr>
                      <w:rFonts w:hint="eastAsia"/>
                      <w:color w:val="FF0000"/>
                    </w:rPr>
                    <w:t>Borad</w:t>
                  </w:r>
                </w:p>
              </w:txbxContent>
            </v:textbox>
          </v:roundrect>
        </w:pict>
      </w:r>
      <w:r>
        <w:rPr>
          <w:rFonts w:ascii="Cambria" w:hAnsi="Cambria" w:cs="Cambria"/>
        </w:rPr>
        <w:drawing>
          <wp:inline distT="0" distB="0" distL="0" distR="0">
            <wp:extent cx="5274310" cy="2430780"/>
            <wp:effectExtent l="19050" t="0" r="2540" b="0"/>
            <wp:docPr id="9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51"/>
                    <pic:cNvPicPr>
                      <a:picLocks noChangeAspect="1" noChangeArrowheads="1"/>
                    </pic:cNvPicPr>
                  </pic:nvPicPr>
                  <pic:blipFill>
                    <a:blip r:embed="rId62"/>
                    <a:srcRect/>
                    <a:stretch>
                      <a:fillRect/>
                    </a:stretch>
                  </pic:blipFill>
                  <pic:spPr>
                    <a:xfrm>
                      <a:off x="0" y="0"/>
                      <a:ext cx="5274310" cy="2431365"/>
                    </a:xfrm>
                    <a:prstGeom prst="rect">
                      <a:avLst/>
                    </a:prstGeom>
                    <a:noFill/>
                    <a:ln w="9525">
                      <a:noFill/>
                      <a:miter lim="800000"/>
                      <a:headEnd/>
                      <a:tailEnd/>
                    </a:ln>
                  </pic:spPr>
                </pic:pic>
              </a:graphicData>
            </a:graphic>
          </wp:inline>
        </w:drawing>
      </w:r>
    </w:p>
    <w:p>
      <w:pPr>
        <w:ind w:firstLine="420" w:firstLineChars="200"/>
        <w:rPr>
          <w:rFonts w:ascii="Cambria" w:hAnsi="Cambria" w:cs="Cambria"/>
        </w:rPr>
      </w:pPr>
      <w:r>
        <w:rPr>
          <w:rFonts w:ascii="Cambria" w:hAnsi="Cambria" w:cs="Cambria"/>
        </w:rPr>
        <w:t xml:space="preserve">When the convey is the front reference and the </w:t>
      </w:r>
      <w:r>
        <w:rPr>
          <w:rFonts w:hint="eastAsia" w:ascii="Cambria" w:hAnsi="Cambria" w:cs="Cambria"/>
        </w:rPr>
        <w:t>PCB</w:t>
      </w:r>
      <w:r>
        <w:rPr>
          <w:rFonts w:ascii="Cambria" w:hAnsi="Cambria" w:cs="Cambria"/>
        </w:rPr>
        <w:t xml:space="preserve"> moves from the left to the right, the </w:t>
      </w:r>
      <w:r>
        <w:rPr>
          <w:rFonts w:hint="eastAsia" w:ascii="Cambria" w:hAnsi="Cambria" w:cs="Cambria"/>
        </w:rPr>
        <w:t>PCB</w:t>
      </w:r>
      <w:r>
        <w:rPr>
          <w:rFonts w:ascii="Cambria" w:hAnsi="Cambria" w:cs="Cambria"/>
        </w:rPr>
        <w:t xml:space="preserve"> design endpoint is the "reference position".</w:t>
      </w:r>
    </w:p>
    <w:p>
      <w:pPr>
        <w:ind w:firstLine="420" w:firstLineChars="200"/>
        <w:rPr>
          <w:rFonts w:ascii="Cambria" w:hAnsi="Cambria" w:cs="Cambria"/>
        </w:rPr>
      </w:pPr>
      <w:r>
        <w:rPr>
          <w:rFonts w:ascii="Cambria" w:hAnsi="Cambria" w:cs="Cambria"/>
        </w:rPr>
        <w:t>When the "</w:t>
      </w:r>
      <w:r>
        <w:rPr>
          <w:rFonts w:hint="eastAsia" w:ascii="Cambria" w:hAnsi="Cambria" w:cs="Cambria"/>
        </w:rPr>
        <w:t>PCB</w:t>
      </w:r>
      <w:r>
        <w:rPr>
          <w:rFonts w:ascii="Cambria" w:hAnsi="Cambria" w:cs="Cambria"/>
        </w:rPr>
        <w:t xml:space="preserve"> position reference" (origin) is in the lower left, enter the value of (Y1, 0) respectively as the </w:t>
      </w:r>
      <w:r>
        <w:rPr>
          <w:rFonts w:hint="eastAsia" w:ascii="Cambria" w:hAnsi="Cambria" w:cs="Cambria"/>
        </w:rPr>
        <w:t>PCB</w:t>
      </w:r>
      <w:r>
        <w:rPr>
          <w:rFonts w:ascii="Cambria" w:hAnsi="Cambria" w:cs="Cambria"/>
        </w:rPr>
        <w:t xml:space="preserve"> design offset coordinates of X and Y, and Y1 should be a positive value.</w:t>
      </w:r>
    </w:p>
    <w:p>
      <w:pPr>
        <w:rPr>
          <w:rFonts w:ascii="Cambria" w:hAnsi="Cambria" w:cs="Cambria"/>
        </w:rPr>
      </w:pPr>
    </w:p>
    <w:p>
      <w:pPr>
        <w:rPr>
          <w:rFonts w:ascii="Cambria" w:hAnsi="Cambria" w:cs="Cambria"/>
        </w:rPr>
      </w:pPr>
      <w:r>
        <w:rPr>
          <w:rFonts w:ascii="Cambria" w:hAnsi="Cambria" w:cs="Cambria"/>
        </w:rPr>
        <w:t xml:space="preserve">(4).Dimensions of </w:t>
      </w:r>
      <w:r>
        <w:rPr>
          <w:rFonts w:hint="eastAsia" w:ascii="Cambria" w:hAnsi="Cambria" w:cs="Cambria"/>
        </w:rPr>
        <w:t>PCB</w:t>
      </w:r>
      <w:r>
        <w:rPr>
          <w:rFonts w:ascii="Cambria" w:hAnsi="Cambria" w:cs="Cambria"/>
        </w:rPr>
        <w:t xml:space="preserve"> (Matrix </w:t>
      </w:r>
      <w:r>
        <w:rPr>
          <w:rFonts w:hint="eastAsia" w:ascii="Cambria" w:hAnsi="Cambria" w:cs="Cambria"/>
        </w:rPr>
        <w:t>PCB</w:t>
      </w:r>
      <w:r>
        <w:rPr>
          <w:rFonts w:ascii="Cambria" w:hAnsi="Cambria" w:cs="Cambria"/>
        </w:rPr>
        <w:t>)</w:t>
      </w:r>
    </w:p>
    <w:p>
      <w:pPr>
        <w:rPr>
          <w:rFonts w:ascii="Cambria" w:hAnsi="Cambria" w:cs="Cambria"/>
        </w:rPr>
      </w:pPr>
      <w:r>
        <w:rPr>
          <w:rFonts w:ascii="Cambria" w:hAnsi="Cambria" w:cs="Cambria"/>
        </w:rPr>
        <w:drawing>
          <wp:inline distT="0" distB="0" distL="0" distR="0">
            <wp:extent cx="800100" cy="342900"/>
            <wp:effectExtent l="19050" t="0" r="0" b="0"/>
            <wp:docPr id="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p>
    <w:p>
      <w:pPr>
        <w:ind w:firstLine="420" w:firstLineChars="200"/>
        <w:rPr>
          <w:rFonts w:ascii="Cambria" w:hAnsi="Cambria" w:cs="Cambria"/>
        </w:rPr>
      </w:pPr>
      <w:r>
        <w:rPr>
          <w:rFonts w:ascii="Cambria" w:hAnsi="Cambria" w:cs="Cambria"/>
        </w:rPr>
        <w:t xml:space="preserve">A matrix circuit </w:t>
      </w:r>
      <w:r>
        <w:rPr>
          <w:rFonts w:hint="eastAsia" w:ascii="Cambria" w:hAnsi="Cambria" w:cs="Cambria"/>
        </w:rPr>
        <w:t>PCB</w:t>
      </w:r>
      <w:r>
        <w:rPr>
          <w:rFonts w:ascii="Cambria" w:hAnsi="Cambria" w:cs="Cambria"/>
        </w:rPr>
        <w:t xml:space="preserve"> refers to a </w:t>
      </w:r>
      <w:r>
        <w:rPr>
          <w:rFonts w:hint="eastAsia" w:ascii="Cambria" w:hAnsi="Cambria" w:cs="Cambria"/>
        </w:rPr>
        <w:t>PCB</w:t>
      </w:r>
      <w:r>
        <w:rPr>
          <w:rFonts w:ascii="Cambria" w:hAnsi="Cambria" w:cs="Cambria"/>
        </w:rPr>
        <w:t xml:space="preserve"> in which all circuits have the same angle, with identical sizes of the circuits and spacing between the circuits.</w:t>
      </w:r>
    </w:p>
    <w:p>
      <w:pPr>
        <w:ind w:firstLine="420" w:firstLineChars="200"/>
        <w:rPr>
          <w:rFonts w:ascii="Cambria" w:hAnsi="Cambria" w:cs="Cambria"/>
        </w:rPr>
      </w:pPr>
      <w:r>
        <w:rPr>
          <w:rFonts w:ascii="Cambria" w:hAnsi="Cambria" w:cs="Cambria"/>
        </w:rPr>
        <w:pict>
          <v:roundrect id="_x0000_s1432" o:spid="_x0000_s1432" o:spt="2" style="position:absolute;left:0pt;margin-left:142.9pt;margin-top:19.3pt;height:43.5pt;width:123.5pt;z-index:251807744;mso-width-relative:page;mso-height-relative:page;" fillcolor="#FFFFFF" filled="t" stroked="t" coordsize="21600,21600" arcsize="0.166666666666667">
            <v:path/>
            <v:fill on="t" color2="#FFFFFF" focussize="0,0"/>
            <v:stroke color="#000000"/>
            <v:imagedata o:title=""/>
            <o:lock v:ext="edit" aspectratio="f"/>
            <v:textbox>
              <w:txbxContent>
                <w:p>
                  <w:pPr>
                    <w:rPr>
                      <w:color w:val="FF0000"/>
                    </w:rPr>
                  </w:pPr>
                  <w:r>
                    <w:rPr>
                      <w:rFonts w:hint="eastAsia"/>
                      <w:color w:val="FF0000"/>
                    </w:rPr>
                    <w:t>Outline dimension Length</w:t>
                  </w:r>
                </w:p>
              </w:txbxContent>
            </v:textbox>
          </v:roundrect>
        </w:pict>
      </w:r>
      <w:r>
        <w:rPr>
          <w:rFonts w:ascii="Cambria" w:hAnsi="Cambria" w:cs="Cambria"/>
        </w:rPr>
        <w:t>Enter the overall dimensions of the circuit (including all insertion coordinates and dimensions marked within the circuit)</w:t>
      </w:r>
    </w:p>
    <w:p>
      <w:pPr>
        <w:rPr>
          <w:rFonts w:ascii="Cambria" w:hAnsi="Cambria" w:cs="Cambria"/>
        </w:rPr>
      </w:pPr>
      <w:r>
        <w:rPr>
          <w:rFonts w:ascii="Cambria" w:hAnsi="Cambria" w:cs="Cambria"/>
        </w:rPr>
        <w:pict>
          <v:roundrect id="_x0000_s1429" o:spid="_x0000_s1429" o:spt="2" style="position:absolute;left:0pt;margin-left:337.95pt;margin-top:147.05pt;height:42.8pt;width:94.05pt;z-index:251804672;mso-width-relative:page;mso-height-relative:page;" fillcolor="#FFFFFF" filled="t" stroked="t" coordsize="21600,21600" arcsize="0.166666666666667">
            <v:path/>
            <v:fill on="t" color2="#FFFFFF" focussize="0,0"/>
            <v:stroke color="#000000"/>
            <v:imagedata o:title=""/>
            <o:lock v:ext="edit" aspectratio="f"/>
            <v:textbox>
              <w:txbxContent>
                <w:p>
                  <w:pPr>
                    <w:rPr>
                      <w:color w:val="FF0000"/>
                    </w:rPr>
                  </w:pPr>
                  <w:r>
                    <w:rPr>
                      <w:rFonts w:hint="eastAsia"/>
                      <w:color w:val="FF0000"/>
                    </w:rPr>
                    <w:t>Small PCB</w:t>
                  </w:r>
                </w:p>
                <w:p>
                  <w:pPr>
                    <w:rPr>
                      <w:color w:val="FF0000"/>
                    </w:rPr>
                  </w:pPr>
                  <w:r>
                    <w:rPr>
                      <w:rFonts w:hint="eastAsia"/>
                      <w:color w:val="FF0000"/>
                    </w:rPr>
                    <w:t>Width</w:t>
                  </w:r>
                </w:p>
              </w:txbxContent>
            </v:textbox>
          </v:roundrect>
        </w:pict>
      </w:r>
      <w:r>
        <w:rPr>
          <w:rFonts w:ascii="Cambria" w:hAnsi="Cambria" w:cs="Cambria"/>
        </w:rPr>
        <w:pict>
          <v:roundrect id="_x0000_s1433" o:spid="_x0000_s1433" o:spt="2" style="position:absolute;left:0pt;margin-left:-46.5pt;margin-top:97.45pt;height:44.15pt;width:104.6pt;z-index:251808768;mso-width-relative:page;mso-height-relative:page;" fillcolor="#FFFFFF" filled="t" stroked="t" coordsize="21600,21600" arcsize="0.166666666666667">
            <v:path/>
            <v:fill on="t" color2="#FFFFFF" focussize="0,0"/>
            <v:stroke color="#000000"/>
            <v:imagedata o:title=""/>
            <o:lock v:ext="edit" aspectratio="f"/>
            <v:textbox>
              <w:txbxContent>
                <w:p>
                  <w:pPr>
                    <w:rPr>
                      <w:color w:val="FF0000"/>
                    </w:rPr>
                  </w:pPr>
                  <w:r>
                    <w:rPr>
                      <w:rFonts w:hint="eastAsia"/>
                      <w:color w:val="FF0000"/>
                    </w:rPr>
                    <w:t xml:space="preserve">Outline dimension </w:t>
                  </w:r>
                </w:p>
                <w:p>
                  <w:pPr>
                    <w:rPr>
                      <w:color w:val="FF0000"/>
                    </w:rPr>
                  </w:pPr>
                  <w:r>
                    <w:rPr>
                      <w:rFonts w:hint="eastAsia"/>
                      <w:color w:val="FF0000"/>
                    </w:rPr>
                    <w:t>Width</w:t>
                  </w:r>
                </w:p>
              </w:txbxContent>
            </v:textbox>
          </v:roundrect>
        </w:pict>
      </w:r>
      <w:r>
        <w:rPr>
          <w:rFonts w:ascii="Cambria" w:hAnsi="Cambria" w:cs="Cambria"/>
        </w:rPr>
        <w:pict>
          <v:roundrect id="_x0000_s1430" o:spid="_x0000_s1430" o:spt="2" style="position:absolute;left:0pt;margin-left:244.1pt;margin-top:201.2pt;height:38.7pt;width:67.15pt;z-index:251805696;mso-width-relative:page;mso-height-relative:page;" fillcolor="#FFFFFF" filled="t" stroked="t" coordsize="21600,21600" arcsize="0.166666666666667">
            <v:path/>
            <v:fill on="t" color2="#FFFFFF" focussize="0,0"/>
            <v:stroke color="#000000"/>
            <v:imagedata o:title=""/>
            <o:lock v:ext="edit" aspectratio="f"/>
            <v:textbox>
              <w:txbxContent>
                <w:p>
                  <w:pPr>
                    <w:rPr>
                      <w:color w:val="FF0000"/>
                    </w:rPr>
                  </w:pPr>
                  <w:r>
                    <w:rPr>
                      <w:rFonts w:hint="eastAsia"/>
                      <w:color w:val="FF0000"/>
                    </w:rPr>
                    <w:t>Small PCB</w:t>
                  </w:r>
                </w:p>
                <w:p>
                  <w:pPr>
                    <w:rPr>
                      <w:color w:val="FF0000"/>
                    </w:rPr>
                  </w:pPr>
                  <w:r>
                    <w:rPr>
                      <w:rFonts w:hint="eastAsia"/>
                      <w:color w:val="FF0000"/>
                    </w:rPr>
                    <w:t>length</w:t>
                  </w:r>
                </w:p>
              </w:txbxContent>
            </v:textbox>
          </v:roundrect>
        </w:pict>
      </w:r>
      <w:r>
        <w:rPr>
          <w:rFonts w:ascii="Cambria" w:hAnsi="Cambria" w:cs="Cambria"/>
        </w:rPr>
        <w:tab/>
      </w:r>
      <w:r>
        <w:rPr>
          <w:rFonts w:ascii="Cambria" w:hAnsi="Cambria" w:cs="Cambria"/>
        </w:rPr>
        <w:drawing>
          <wp:inline distT="0" distB="0" distL="0" distR="0">
            <wp:extent cx="4562475" cy="2962275"/>
            <wp:effectExtent l="19050" t="0" r="9282" b="0"/>
            <wp:docPr id="9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54"/>
                    <pic:cNvPicPr>
                      <a:picLocks noChangeAspect="1" noChangeArrowheads="1"/>
                    </pic:cNvPicPr>
                  </pic:nvPicPr>
                  <pic:blipFill>
                    <a:blip r:embed="rId63"/>
                    <a:srcRect/>
                    <a:stretch>
                      <a:fillRect/>
                    </a:stretch>
                  </pic:blipFill>
                  <pic:spPr>
                    <a:xfrm>
                      <a:off x="0" y="0"/>
                      <a:ext cx="4562718" cy="2962275"/>
                    </a:xfrm>
                    <a:prstGeom prst="rect">
                      <a:avLst/>
                    </a:prstGeom>
                    <a:noFill/>
                    <a:ln w="9525">
                      <a:noFill/>
                      <a:miter lim="800000"/>
                      <a:headEnd/>
                      <a:tailEnd/>
                    </a:ln>
                  </pic:spPr>
                </pic:pic>
              </a:graphicData>
            </a:graphic>
          </wp:inline>
        </w:drawing>
      </w:r>
    </w:p>
    <w:p>
      <w:pPr>
        <w:rPr>
          <w:rFonts w:ascii="Cambria" w:hAnsi="Cambria" w:cs="Cambria"/>
        </w:rPr>
      </w:pPr>
      <w:r>
        <w:rPr>
          <w:rFonts w:ascii="Cambria" w:hAnsi="Cambria" w:cs="Cambria"/>
        </w:rPr>
        <w:tab/>
      </w:r>
      <w:r>
        <w:rPr>
          <w:rFonts w:ascii="Cambria" w:hAnsi="Cambria" w:cs="Cambria"/>
        </w:rPr>
        <w:drawing>
          <wp:inline distT="0" distB="0" distL="0" distR="0">
            <wp:extent cx="800100" cy="342900"/>
            <wp:effectExtent l="19050" t="0" r="0" b="0"/>
            <wp:docPr id="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r>
        <w:rPr>
          <w:rFonts w:ascii="Cambria" w:hAnsi="Cambria" w:cs="Cambria"/>
        </w:rPr>
        <w:t xml:space="preserve"> By default, the reference circuit of the matrix </w:t>
      </w:r>
      <w:r>
        <w:rPr>
          <w:rFonts w:hint="eastAsia" w:ascii="Cambria" w:hAnsi="Cambria" w:cs="Cambria"/>
        </w:rPr>
        <w:t>PCB</w:t>
      </w:r>
      <w:r>
        <w:rPr>
          <w:rFonts w:ascii="Cambria" w:hAnsi="Cambria" w:cs="Cambria"/>
        </w:rPr>
        <w:t xml:space="preserve"> tends to perform the insertion initially from the circuit nearby the pin along the fixed boundary the of track.</w:t>
      </w:r>
    </w:p>
    <w:p>
      <w:pPr>
        <w:rPr>
          <w:rFonts w:ascii="Cambria" w:hAnsi="Cambria" w:cs="Cambria"/>
        </w:rPr>
      </w:pPr>
      <w:r>
        <w:rPr>
          <w:rFonts w:ascii="Cambria" w:hAnsi="Cambria" w:cs="Cambria"/>
        </w:rPr>
        <w:t xml:space="preserve">(5).Number of circuits (matrix circuit </w:t>
      </w:r>
      <w:r>
        <w:rPr>
          <w:rFonts w:hint="eastAsia" w:ascii="Cambria" w:hAnsi="Cambria" w:cs="Cambria"/>
        </w:rPr>
        <w:t>PCB</w:t>
      </w:r>
      <w:r>
        <w:rPr>
          <w:rFonts w:ascii="Cambria" w:hAnsi="Cambria" w:cs="Cambria"/>
        </w:rPr>
        <w:t>)</w:t>
      </w:r>
    </w:p>
    <w:p>
      <w:pPr>
        <w:ind w:firstLine="420" w:firstLineChars="200"/>
        <w:rPr>
          <w:rFonts w:ascii="Cambria" w:hAnsi="Cambria" w:cs="Cambria"/>
        </w:rPr>
      </w:pPr>
      <w:r>
        <w:rPr>
          <w:rFonts w:ascii="Cambria" w:hAnsi="Cambria" w:cs="Cambria"/>
        </w:rPr>
        <w:t xml:space="preserve">The transfer is defined in the direction of a row, and the direction perpendicular to the </w:t>
      </w:r>
      <w:r>
        <w:rPr>
          <w:rFonts w:hint="eastAsia" w:ascii="Cambria" w:hAnsi="Cambria" w:cs="Cambria"/>
        </w:rPr>
        <w:t>conveying</w:t>
      </w:r>
      <w:r>
        <w:rPr>
          <w:rFonts w:ascii="Cambria" w:hAnsi="Cambria" w:cs="Cambria"/>
        </w:rPr>
        <w:t xml:space="preserve"> is defined as a column, and the user is required to enter the number of circuits in each direction.</w:t>
      </w:r>
    </w:p>
    <w:p>
      <w:pPr>
        <w:rPr>
          <w:rFonts w:ascii="Cambria" w:hAnsi="Cambria" w:cs="Cambria"/>
        </w:rPr>
      </w:pPr>
    </w:p>
    <w:p>
      <w:pPr>
        <w:rPr>
          <w:rFonts w:ascii="Cambria" w:hAnsi="Cambria" w:cs="Cambria"/>
        </w:rPr>
      </w:pPr>
      <w:r>
        <w:rPr>
          <w:rFonts w:ascii="Cambria" w:hAnsi="Cambria" w:cs="Cambria"/>
        </w:rPr>
        <w:t xml:space="preserve">(6). Spacing between </w:t>
      </w:r>
      <w:r>
        <w:rPr>
          <w:rFonts w:hint="eastAsia" w:ascii="Cambria" w:hAnsi="Cambria" w:cs="Cambria"/>
        </w:rPr>
        <w:t>PCB</w:t>
      </w:r>
      <w:r>
        <w:rPr>
          <w:rFonts w:ascii="Cambria" w:hAnsi="Cambria" w:cs="Cambria"/>
        </w:rPr>
        <w:t xml:space="preserve"> (matrix </w:t>
      </w:r>
      <w:r>
        <w:rPr>
          <w:rFonts w:hint="eastAsia" w:ascii="Cambria" w:hAnsi="Cambria" w:cs="Cambria"/>
        </w:rPr>
        <w:t>PCB</w:t>
      </w:r>
      <w:r>
        <w:rPr>
          <w:rFonts w:ascii="Cambria" w:hAnsi="Cambria" w:cs="Cambria"/>
        </w:rPr>
        <w:t>)</w:t>
      </w:r>
    </w:p>
    <w:p>
      <w:pPr>
        <w:ind w:firstLine="420" w:firstLineChars="200"/>
        <w:rPr>
          <w:rFonts w:ascii="Cambria" w:hAnsi="Cambria" w:cs="Cambria"/>
        </w:rPr>
      </w:pPr>
      <w:r>
        <w:rPr>
          <w:rFonts w:ascii="Cambria" w:hAnsi="Cambria" w:cs="Cambria"/>
        </w:rPr>
        <w:t xml:space="preserve">The spacing in the </w:t>
      </w:r>
      <w:r>
        <w:rPr>
          <w:rFonts w:hint="eastAsia" w:ascii="Cambria" w:hAnsi="Cambria" w:cs="Cambria"/>
        </w:rPr>
        <w:t>conveying</w:t>
      </w:r>
      <w:r>
        <w:rPr>
          <w:rFonts w:ascii="Cambria" w:hAnsi="Cambria" w:cs="Cambria"/>
        </w:rPr>
        <w:t xml:space="preserve"> direction is defined as the line spacing, while the spacing in the direction perpendicular to the </w:t>
      </w:r>
      <w:r>
        <w:rPr>
          <w:rFonts w:hint="eastAsia" w:ascii="Cambria" w:hAnsi="Cambria" w:cs="Cambria"/>
        </w:rPr>
        <w:t>conveying</w:t>
      </w:r>
      <w:r>
        <w:rPr>
          <w:rFonts w:ascii="Cambria" w:hAnsi="Cambria" w:cs="Cambria"/>
        </w:rPr>
        <w:t xml:space="preserve"> is defined as the column spacing. The user is required to enter the spacing between the circuits in each direction (when a negative value is input, the insertion direction is reversed)</w:t>
      </w:r>
    </w:p>
    <w:p>
      <w:pPr>
        <w:rPr>
          <w:rFonts w:ascii="Cambria" w:hAnsi="Cambria" w:cs="Cambria"/>
        </w:rPr>
      </w:pPr>
    </w:p>
    <w:p>
      <w:pPr>
        <w:rPr>
          <w:rFonts w:ascii="Cambria" w:hAnsi="Cambria" w:cs="Cambria"/>
        </w:rPr>
      </w:pPr>
      <w:r>
        <w:rPr>
          <w:rFonts w:ascii="Cambria" w:hAnsi="Cambria" w:cs="Cambria"/>
        </w:rPr>
        <w:t xml:space="preserve">(7).Photographing settings of Mark point (matrix  </w:t>
      </w:r>
      <w:r>
        <w:rPr>
          <w:rFonts w:hint="eastAsia" w:ascii="Cambria" w:hAnsi="Cambria" w:cs="Cambria"/>
        </w:rPr>
        <w:t>PCB</w:t>
      </w:r>
      <w:r>
        <w:rPr>
          <w:rFonts w:ascii="Cambria" w:hAnsi="Cambria" w:cs="Cambria"/>
        </w:rPr>
        <w:t>)</w:t>
      </w:r>
    </w:p>
    <w:p>
      <w:pPr>
        <w:rPr>
          <w:rFonts w:ascii="Cambria" w:hAnsi="Cambria" w:cs="Cambria"/>
        </w:rPr>
      </w:pPr>
      <w:r>
        <w:rPr>
          <w:rFonts w:ascii="Cambria" w:hAnsi="Cambria" w:cs="Cambria"/>
        </w:rPr>
        <w:tab/>
      </w:r>
      <w:r>
        <w:rPr>
          <w:rFonts w:ascii="Cambria" w:hAnsi="Cambria" w:cs="Cambria"/>
        </w:rPr>
        <w:t>◆</w:t>
      </w:r>
      <w:r>
        <w:rPr>
          <w:rFonts w:ascii="Cambria" w:hAnsi="Cambria" w:cs="Cambria"/>
        </w:rPr>
        <w:tab/>
      </w:r>
      <w:r>
        <w:rPr>
          <w:rFonts w:ascii="Cambria" w:hAnsi="Cambria" w:cs="Cambria"/>
        </w:rPr>
        <w:t xml:space="preserve">Photographing of Mark point on the </w:t>
      </w:r>
      <w:r>
        <w:rPr>
          <w:rFonts w:hint="eastAsia" w:ascii="Cambria" w:hAnsi="Cambria" w:cs="Cambria"/>
        </w:rPr>
        <w:t>PCB</w:t>
      </w:r>
      <w:r>
        <w:rPr>
          <w:rFonts w:ascii="Cambria" w:hAnsi="Cambria" w:cs="Cambria"/>
        </w:rPr>
        <w:t xml:space="preserve">: in terms of whether a simple </w:t>
      </w:r>
      <w:r>
        <w:rPr>
          <w:rFonts w:hint="eastAsia" w:ascii="Cambria" w:hAnsi="Cambria" w:cs="Cambria"/>
        </w:rPr>
        <w:t>PCB</w:t>
      </w:r>
      <w:r>
        <w:rPr>
          <w:rFonts w:ascii="Cambria" w:hAnsi="Cambria" w:cs="Cambria"/>
        </w:rPr>
        <w:t xml:space="preserve"> or a matrix circuit </w:t>
      </w:r>
      <w:r>
        <w:rPr>
          <w:rFonts w:hint="eastAsia" w:ascii="Cambria" w:hAnsi="Cambria" w:cs="Cambria"/>
        </w:rPr>
        <w:t>PCB</w:t>
      </w:r>
      <w:r>
        <w:rPr>
          <w:rFonts w:ascii="Cambria" w:hAnsi="Cambria" w:cs="Cambria"/>
        </w:rPr>
        <w:t xml:space="preserve"> (a matrix circuit </w:t>
      </w:r>
      <w:r>
        <w:rPr>
          <w:rFonts w:hint="eastAsia" w:ascii="Cambria" w:hAnsi="Cambria" w:cs="Cambria"/>
        </w:rPr>
        <w:t>PCB</w:t>
      </w:r>
      <w:r>
        <w:rPr>
          <w:rFonts w:ascii="Cambria" w:hAnsi="Cambria" w:cs="Cambria"/>
        </w:rPr>
        <w:t xml:space="preserve"> is integrate without disconnection), the photographing of any two Mark points on the </w:t>
      </w:r>
      <w:r>
        <w:rPr>
          <w:rFonts w:hint="eastAsia" w:ascii="Cambria" w:hAnsi="Cambria" w:cs="Cambria"/>
        </w:rPr>
        <w:t>PCB</w:t>
      </w:r>
      <w:r>
        <w:rPr>
          <w:rFonts w:ascii="Cambria" w:hAnsi="Cambria" w:cs="Cambria"/>
        </w:rPr>
        <w:t xml:space="preserve"> is required. </w:t>
      </w:r>
    </w:p>
    <w:p>
      <w:pPr>
        <w:rPr>
          <w:rFonts w:ascii="Cambria" w:hAnsi="Cambria" w:cs="Cambria"/>
        </w:rPr>
      </w:pPr>
      <w:r>
        <w:rPr>
          <w:rFonts w:ascii="Cambria" w:hAnsi="Cambria" w:cs="Cambria"/>
        </w:rPr>
        <w:tab/>
      </w:r>
      <w:r>
        <w:rPr>
          <w:rFonts w:ascii="Cambria" w:hAnsi="Cambria" w:cs="Cambria"/>
        </w:rPr>
        <w:t xml:space="preserve">◆Photographing of Mark point on the matrix circuit </w:t>
      </w:r>
      <w:r>
        <w:rPr>
          <w:rFonts w:hint="eastAsia" w:ascii="Cambria" w:hAnsi="Cambria" w:cs="Cambria"/>
        </w:rPr>
        <w:t>PCB</w:t>
      </w:r>
      <w:r>
        <w:rPr>
          <w:rFonts w:ascii="Cambria" w:hAnsi="Cambria" w:cs="Cambria"/>
        </w:rPr>
        <w:t xml:space="preserve">: in terms of a matrix circuit </w:t>
      </w:r>
      <w:r>
        <w:rPr>
          <w:rFonts w:hint="eastAsia" w:ascii="Cambria" w:hAnsi="Cambria" w:cs="Cambria"/>
        </w:rPr>
        <w:t>PCB</w:t>
      </w:r>
      <w:r>
        <w:rPr>
          <w:rFonts w:ascii="Cambria" w:hAnsi="Cambria" w:cs="Cambria"/>
        </w:rPr>
        <w:t xml:space="preserve">, the repeated photographing of Mark points of every circuit on the matrix circuit </w:t>
      </w:r>
      <w:r>
        <w:rPr>
          <w:rFonts w:hint="eastAsia" w:ascii="Cambria" w:hAnsi="Cambria" w:cs="Cambria"/>
        </w:rPr>
        <w:t>PCB</w:t>
      </w:r>
      <w:r>
        <w:rPr>
          <w:rFonts w:ascii="Cambria" w:hAnsi="Cambria" w:cs="Cambria"/>
        </w:rPr>
        <w:t xml:space="preserve"> is required for centering. </w:t>
      </w:r>
    </w:p>
    <w:p>
      <w:pPr>
        <w:rPr>
          <w:rFonts w:ascii="Cambria" w:hAnsi="Cambria" w:cs="Cambria"/>
        </w:rPr>
      </w:pPr>
    </w:p>
    <w:p>
      <w:pPr>
        <w:rPr>
          <w:rFonts w:ascii="Cambria" w:hAnsi="Cambria" w:cs="Cambria"/>
        </w:rPr>
      </w:pPr>
      <w:r>
        <w:rPr>
          <w:rFonts w:ascii="Cambria" w:hAnsi="Cambria" w:cs="Cambria"/>
        </w:rPr>
        <w:pict>
          <v:roundrect id="_x0000_s1427" o:spid="_x0000_s1427" o:spt="2" style="position:absolute;left:0pt;margin-left:281.15pt;margin-top:115.75pt;height:34pt;width:94.05pt;z-index:251802624;mso-width-relative:page;mso-height-relative:page;" coordsize="21600,21600" arcsize="0.166666666666667">
            <v:path/>
            <v:fill focussize="0,0"/>
            <v:stroke/>
            <v:imagedata o:title=""/>
            <o:lock v:ext="edit"/>
            <v:textbox>
              <w:txbxContent>
                <w:p>
                  <w:pPr>
                    <w:rPr>
                      <w:color w:val="FF0000"/>
                    </w:rPr>
                  </w:pPr>
                  <w:r>
                    <w:rPr>
                      <w:rFonts w:hint="eastAsia"/>
                      <w:color w:val="FF0000"/>
                    </w:rPr>
                    <w:t>Matrix PCB</w:t>
                  </w:r>
                </w:p>
              </w:txbxContent>
            </v:textbox>
          </v:roundrect>
        </w:pict>
      </w:r>
      <w:r>
        <w:rPr>
          <w:rFonts w:ascii="Cambria" w:hAnsi="Cambria" w:cs="Cambria"/>
        </w:rPr>
        <w:pict>
          <v:roundrect id="_x0000_s1428" o:spid="_x0000_s1428" o:spt="2" style="position:absolute;left:0pt;margin-left:299.25pt;margin-top:22.3pt;height:34pt;width:71.15pt;z-index:251803648;mso-width-relative:page;mso-height-relative:page;" coordsize="21600,21600" arcsize="0.166666666666667">
            <v:path/>
            <v:fill focussize="0,0"/>
            <v:stroke/>
            <v:imagedata o:title=""/>
            <o:lock v:ext="edit"/>
            <v:textbox>
              <w:txbxContent>
                <w:p>
                  <w:pPr>
                    <w:rPr>
                      <w:color w:val="FF0000"/>
                    </w:rPr>
                  </w:pPr>
                  <w:r>
                    <w:rPr>
                      <w:rFonts w:hint="eastAsia"/>
                      <w:color w:val="FF0000"/>
                    </w:rPr>
                    <w:t>Vehicle</w:t>
                  </w:r>
                </w:p>
              </w:txbxContent>
            </v:textbox>
          </v:roundrect>
        </w:pict>
      </w:r>
      <w:r>
        <w:rPr>
          <w:rFonts w:ascii="Cambria" w:hAnsi="Cambria" w:cs="Cambria"/>
        </w:rPr>
        <w:tab/>
      </w:r>
      <w:r>
        <w:rPr>
          <w:rFonts w:ascii="Cambria" w:hAnsi="Cambria" w:cs="Cambria"/>
        </w:rPr>
        <w:tab/>
      </w:r>
      <w:r>
        <w:rPr>
          <w:rFonts w:ascii="Cambria" w:hAnsi="Cambria" w:cs="Cambria"/>
        </w:rPr>
        <w:drawing>
          <wp:inline distT="0" distB="0" distL="0" distR="0">
            <wp:extent cx="3638550" cy="2352675"/>
            <wp:effectExtent l="19050" t="0" r="0" b="0"/>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noChangeArrowheads="1"/>
                    </pic:cNvPicPr>
                  </pic:nvPicPr>
                  <pic:blipFill>
                    <a:blip r:embed="rId64"/>
                    <a:srcRect/>
                    <a:stretch>
                      <a:fillRect/>
                    </a:stretch>
                  </pic:blipFill>
                  <pic:spPr>
                    <a:xfrm>
                      <a:off x="0" y="0"/>
                      <a:ext cx="3638550" cy="2352675"/>
                    </a:xfrm>
                    <a:prstGeom prst="rect">
                      <a:avLst/>
                    </a:prstGeom>
                    <a:noFill/>
                    <a:ln w="9525">
                      <a:noFill/>
                      <a:miter lim="800000"/>
                      <a:headEnd/>
                      <a:tailEnd/>
                    </a:ln>
                  </pic:spPr>
                </pic:pic>
              </a:graphicData>
            </a:graphic>
          </wp:inline>
        </w:drawing>
      </w:r>
    </w:p>
    <w:p>
      <w:pPr>
        <w:rPr>
          <w:rFonts w:ascii="Cambria" w:hAnsi="Cambria" w:cs="Cambria"/>
        </w:rPr>
      </w:pPr>
      <w:r>
        <w:rPr>
          <w:rFonts w:ascii="Cambria" w:hAnsi="Cambria" w:cs="Cambria"/>
        </w:rPr>
        <w:drawing>
          <wp:inline distT="0" distB="0" distL="0" distR="0">
            <wp:extent cx="800100" cy="342900"/>
            <wp:effectExtent l="19050" t="0" r="0" b="0"/>
            <wp:docPr id="8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p>
    <w:p>
      <w:pPr>
        <w:ind w:firstLine="840" w:firstLineChars="400"/>
        <w:rPr>
          <w:rFonts w:ascii="Cambria" w:hAnsi="Cambria" w:cs="Cambria"/>
        </w:rPr>
      </w:pPr>
      <w:r>
        <w:rPr>
          <w:rFonts w:ascii="Cambria" w:hAnsi="Cambria" w:cs="Cambria"/>
        </w:rPr>
        <w:t xml:space="preserve">Check the settings according to the current </w:t>
      </w:r>
      <w:r>
        <w:rPr>
          <w:rFonts w:hint="eastAsia" w:ascii="Cambria" w:hAnsi="Cambria" w:cs="Cambria"/>
        </w:rPr>
        <w:t>PCB</w:t>
      </w:r>
      <w:r>
        <w:rPr>
          <w:rFonts w:ascii="Cambria" w:hAnsi="Cambria" w:cs="Cambria"/>
        </w:rPr>
        <w:t xml:space="preserve"> type to avoid accidental collision.</w:t>
      </w:r>
    </w:p>
    <w:p>
      <w:pPr>
        <w:rPr>
          <w:rFonts w:ascii="Cambria" w:hAnsi="Cambria" w:cs="Cambria"/>
        </w:rPr>
      </w:pPr>
    </w:p>
    <w:p>
      <w:pPr>
        <w:widowControl/>
        <w:jc w:val="left"/>
        <w:rPr>
          <w:rFonts w:ascii="Cambria" w:hAnsi="Cambria" w:cs="Cambria"/>
        </w:rPr>
      </w:pPr>
      <w:r>
        <w:rPr>
          <w:rFonts w:ascii="Cambria" w:hAnsi="Cambria" w:cs="Cambria"/>
        </w:rPr>
        <w:br w:type="page"/>
      </w:r>
    </w:p>
    <w:p>
      <w:pPr>
        <w:pStyle w:val="3"/>
        <w:rPr>
          <w:rFonts w:ascii="Cambria" w:hAnsi="Cambria" w:cs="Cambria"/>
        </w:rPr>
      </w:pPr>
      <w:bookmarkStart w:id="26" w:name="_Toc5600"/>
      <w:r>
        <w:rPr>
          <w:rFonts w:ascii="Cambria" w:hAnsi="Cambria" w:cs="Cambria"/>
        </w:rPr>
        <w:t xml:space="preserve">4.3 </w:t>
      </w:r>
      <w:r>
        <w:rPr>
          <w:rFonts w:hint="eastAsia" w:ascii="Cambria" w:hAnsi="Cambria" w:cs="Cambria"/>
        </w:rPr>
        <w:t>Convey</w:t>
      </w:r>
      <w:r>
        <w:rPr>
          <w:rFonts w:ascii="Cambria" w:hAnsi="Cambria" w:cs="Cambria"/>
        </w:rPr>
        <w:t>ing Settings</w:t>
      </w:r>
      <w:bookmarkEnd w:id="26"/>
    </w:p>
    <w:p>
      <w:pPr>
        <w:rPr>
          <w:rFonts w:ascii="Cambria" w:hAnsi="Cambria" w:cs="Cambria"/>
        </w:rPr>
      </w:pPr>
      <w:r>
        <w:rPr>
          <w:rFonts w:ascii="Cambria" w:hAnsi="Cambria" w:cs="Cambria"/>
          <w:sz w:val="24"/>
          <w:szCs w:val="24"/>
        </w:rPr>
        <w:t xml:space="preserve">4.3.1 </w:t>
      </w:r>
      <w:r>
        <w:rPr>
          <w:rFonts w:hint="eastAsia" w:ascii="Cambria" w:hAnsi="Cambria" w:cs="Cambria"/>
          <w:sz w:val="24"/>
          <w:szCs w:val="24"/>
        </w:rPr>
        <w:t>Convey</w:t>
      </w:r>
      <w:r>
        <w:rPr>
          <w:rFonts w:ascii="Cambria" w:hAnsi="Cambria" w:cs="Cambria"/>
        </w:rPr>
        <w:t>ing settings parameters</w:t>
      </w:r>
    </w:p>
    <w:p>
      <w:pPr>
        <w:ind w:firstLine="420"/>
        <w:rPr>
          <w:rFonts w:ascii="Cambria" w:hAnsi="Cambria" w:cs="Cambria"/>
        </w:rPr>
      </w:pPr>
    </w:p>
    <w:p>
      <w:pPr>
        <w:ind w:firstLine="420"/>
        <w:rPr>
          <w:rFonts w:ascii="Cambria" w:hAnsi="Cambria" w:cs="Cambria"/>
        </w:rPr>
      </w:pPr>
      <w:r>
        <w:pict>
          <v:rect id="_x0000_s1321" o:spid="_x0000_s1321" o:spt="1" style="position:absolute;left:0pt;margin-left:85.4pt;margin-top:196.95pt;height:100.5pt;width:366pt;z-index:251582464;mso-width-relative:page;mso-height-relative:page;" filled="f" stroked="t" coordsize="21600,21600">
            <v:path/>
            <v:fill on="f" focussize="0,0"/>
            <v:stroke weight="2.25pt" color="#FF0000"/>
            <v:imagedata o:title=""/>
            <o:lock v:ext="edit"/>
          </v:rect>
        </w:pict>
      </w:r>
      <w:r>
        <w:rPr>
          <w:rFonts w:ascii="Cambria" w:hAnsi="Cambria" w:cs="Cambria"/>
        </w:rPr>
        <w:drawing>
          <wp:inline distT="0" distB="0" distL="0" distR="0">
            <wp:extent cx="5515610" cy="3810000"/>
            <wp:effectExtent l="19050" t="0" r="8890" b="0"/>
            <wp:docPr id="10379"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9" name="图片 156"/>
                    <pic:cNvPicPr>
                      <a:picLocks noChangeAspect="1" noChangeArrowheads="1"/>
                    </pic:cNvPicPr>
                  </pic:nvPicPr>
                  <pic:blipFill>
                    <a:blip r:embed="rId65"/>
                    <a:srcRect/>
                    <a:stretch>
                      <a:fillRect/>
                    </a:stretch>
                  </pic:blipFill>
                  <pic:spPr>
                    <a:xfrm>
                      <a:off x="0" y="0"/>
                      <a:ext cx="5515610" cy="3810468"/>
                    </a:xfrm>
                    <a:prstGeom prst="rect">
                      <a:avLst/>
                    </a:prstGeom>
                    <a:noFill/>
                    <a:ln w="9525">
                      <a:noFill/>
                      <a:miter lim="800000"/>
                      <a:headEnd/>
                      <a:tailEnd/>
                    </a:ln>
                  </pic:spPr>
                </pic:pic>
              </a:graphicData>
            </a:graphic>
          </wp:inline>
        </w:drawing>
      </w:r>
    </w:p>
    <w:p>
      <w:pPr>
        <w:rPr>
          <w:rFonts w:ascii="Cambria" w:hAnsi="Cambria" w:cs="Cambria"/>
        </w:rPr>
      </w:pPr>
      <w:r>
        <w:rPr>
          <w:rFonts w:ascii="Cambria" w:hAnsi="Cambria" w:cs="Cambria"/>
        </w:rPr>
        <w:t xml:space="preserve">The </w:t>
      </w:r>
      <w:r>
        <w:rPr>
          <w:rFonts w:hint="eastAsia" w:ascii="Cambria" w:hAnsi="Cambria" w:cs="Cambria"/>
        </w:rPr>
        <w:t>convey</w:t>
      </w:r>
      <w:r>
        <w:rPr>
          <w:rFonts w:ascii="Cambria" w:hAnsi="Cambria" w:cs="Cambria"/>
        </w:rPr>
        <w:t>ing mechanism is divided into three sections, with each section of belt running independently.</w:t>
      </w:r>
    </w:p>
    <w:p>
      <w:pPr>
        <w:rPr>
          <w:rFonts w:ascii="Cambria" w:hAnsi="Cambria" w:cs="Cambria"/>
        </w:rPr>
      </w:pPr>
      <w:r>
        <w:rPr>
          <w:rFonts w:ascii="Cambria" w:hAnsi="Cambria" w:cs="Cambria"/>
        </w:rPr>
        <w:t xml:space="preserve">Station 1: When the substrate flows from the left to the right, the </w:t>
      </w:r>
      <w:r>
        <w:rPr>
          <w:rFonts w:hint="eastAsia" w:ascii="Cambria" w:hAnsi="Cambria" w:cs="Cambria"/>
        </w:rPr>
        <w:t>conveying</w:t>
      </w:r>
      <w:r>
        <w:rPr>
          <w:rFonts w:ascii="Cambria" w:hAnsi="Cambria" w:cs="Cambria"/>
        </w:rPr>
        <w:t xml:space="preserve"> belt is defined as station 1, qualified with the buffer function for </w:t>
      </w:r>
      <w:r>
        <w:rPr>
          <w:rFonts w:hint="eastAsia" w:ascii="Cambria" w:hAnsi="Cambria" w:cs="Cambria"/>
        </w:rPr>
        <w:t>PCB</w:t>
      </w:r>
      <w:r>
        <w:rPr>
          <w:rFonts w:ascii="Cambria" w:hAnsi="Cambria" w:cs="Cambria"/>
        </w:rPr>
        <w:t xml:space="preserve"> entry.</w:t>
      </w:r>
    </w:p>
    <w:p>
      <w:pPr>
        <w:ind w:firstLine="840" w:firstLineChars="400"/>
        <w:rPr>
          <w:rFonts w:ascii="Cambria" w:hAnsi="Cambria" w:cs="Cambria"/>
        </w:rPr>
      </w:pPr>
      <w:r>
        <w:rPr>
          <w:rFonts w:ascii="Cambria" w:hAnsi="Cambria" w:cs="Cambria"/>
        </w:rPr>
        <w:t xml:space="preserve">Station speed: the speed of </w:t>
      </w:r>
      <w:r>
        <w:rPr>
          <w:rFonts w:hint="eastAsia" w:ascii="Cambria" w:hAnsi="Cambria" w:cs="Cambria"/>
        </w:rPr>
        <w:t>conveying</w:t>
      </w:r>
      <w:r>
        <w:rPr>
          <w:rFonts w:ascii="Cambria" w:hAnsi="Cambria" w:cs="Cambria"/>
        </w:rPr>
        <w:t xml:space="preserve"> substrate ranges from 100 to 2500</w:t>
      </w:r>
    </w:p>
    <w:p>
      <w:pPr>
        <w:rPr>
          <w:rFonts w:ascii="Cambria" w:hAnsi="Cambria" w:cs="Cambria"/>
        </w:rPr>
      </w:pPr>
      <w:r>
        <w:rPr>
          <w:rFonts w:ascii="Cambria" w:hAnsi="Cambria" w:cs="Cambria"/>
        </w:rPr>
        <w:t>Station 2: Intermediate belt, defined as station 2, with the role as the insertion station.</w:t>
      </w:r>
    </w:p>
    <w:p>
      <w:pPr>
        <w:ind w:firstLine="840" w:firstLineChars="400"/>
        <w:rPr>
          <w:rFonts w:ascii="Cambria" w:hAnsi="Cambria" w:cs="Cambria"/>
        </w:rPr>
      </w:pPr>
      <w:r>
        <w:rPr>
          <w:rFonts w:ascii="Cambria" w:hAnsi="Cambria" w:cs="Cambria"/>
        </w:rPr>
        <w:t xml:space="preserve">Station speed: the speed of </w:t>
      </w:r>
      <w:r>
        <w:rPr>
          <w:rFonts w:hint="eastAsia" w:ascii="Cambria" w:hAnsi="Cambria" w:cs="Cambria"/>
        </w:rPr>
        <w:t>conveying</w:t>
      </w:r>
      <w:r>
        <w:rPr>
          <w:rFonts w:ascii="Cambria" w:hAnsi="Cambria" w:cs="Cambria"/>
        </w:rPr>
        <w:t xml:space="preserve"> substrate ranges from 100 to 2500</w:t>
      </w:r>
    </w:p>
    <w:p>
      <w:pPr>
        <w:ind w:firstLine="840" w:firstLineChars="400"/>
        <w:rPr>
          <w:rFonts w:ascii="Cambria" w:hAnsi="Cambria" w:cs="Cambria"/>
        </w:rPr>
      </w:pPr>
      <w:r>
        <w:rPr>
          <w:rFonts w:ascii="Cambria" w:hAnsi="Cambria" w:cs="Cambria"/>
        </w:rPr>
        <w:t>Positioning speed: the running speed of support table ranges from 2 to15 (rps/s, the number of revolutions per second)</w:t>
      </w:r>
    </w:p>
    <w:p>
      <w:pPr>
        <w:rPr>
          <w:rFonts w:ascii="Cambria" w:hAnsi="Cambria" w:cs="Cambria"/>
        </w:rPr>
      </w:pPr>
      <w:r>
        <w:rPr>
          <w:rFonts w:ascii="Cambria" w:hAnsi="Cambria" w:cs="Cambria"/>
        </w:rPr>
        <w:t xml:space="preserve">Station 3: When the substrate flows from the left to the right, the section is used to transfer the </w:t>
      </w:r>
      <w:r>
        <w:rPr>
          <w:rFonts w:hint="eastAsia" w:ascii="Cambria" w:hAnsi="Cambria" w:cs="Cambria"/>
        </w:rPr>
        <w:t>PCB</w:t>
      </w:r>
      <w:r>
        <w:rPr>
          <w:rFonts w:ascii="Cambria" w:hAnsi="Cambria" w:cs="Cambria"/>
        </w:rPr>
        <w:t xml:space="preserve"> on which the insertion is completed and is defined as station 3, with the buffer function for </w:t>
      </w:r>
      <w:r>
        <w:rPr>
          <w:rFonts w:hint="eastAsia" w:ascii="Cambria" w:hAnsi="Cambria" w:cs="Cambria"/>
        </w:rPr>
        <w:t>PCB</w:t>
      </w:r>
      <w:r>
        <w:rPr>
          <w:rFonts w:ascii="Cambria" w:hAnsi="Cambria" w:cs="Cambria"/>
        </w:rPr>
        <w:t xml:space="preserve"> exiting.</w:t>
      </w:r>
    </w:p>
    <w:p>
      <w:pPr>
        <w:ind w:firstLine="840" w:firstLineChars="400"/>
        <w:rPr>
          <w:rFonts w:ascii="Cambria" w:hAnsi="Cambria" w:cs="Cambria"/>
        </w:rPr>
      </w:pPr>
      <w:r>
        <w:rPr>
          <w:rFonts w:ascii="Cambria" w:hAnsi="Cambria" w:cs="Cambria"/>
        </w:rPr>
        <w:t xml:space="preserve">Station speed: the speed of </w:t>
      </w:r>
      <w:r>
        <w:rPr>
          <w:rFonts w:hint="eastAsia" w:ascii="Cambria" w:hAnsi="Cambria" w:cs="Cambria"/>
        </w:rPr>
        <w:t>conveyingPCB</w:t>
      </w:r>
      <w:r>
        <w:rPr>
          <w:rFonts w:ascii="Cambria" w:hAnsi="Cambria" w:cs="Cambria"/>
        </w:rPr>
        <w:t xml:space="preserve"> ranges from 100 to 2500</w:t>
      </w:r>
    </w:p>
    <w:p>
      <w:pPr>
        <w:rPr>
          <w:rFonts w:ascii="Cambria" w:hAnsi="Cambria" w:cs="Cambria"/>
        </w:rPr>
      </w:pPr>
      <w:r>
        <w:rPr>
          <w:rFonts w:ascii="Cambria" w:hAnsi="Cambria" w:cs="Cambria"/>
        </w:rPr>
        <w:drawing>
          <wp:inline distT="0" distB="0" distL="0" distR="0">
            <wp:extent cx="800100" cy="342900"/>
            <wp:effectExtent l="19050" t="0" r="0" b="0"/>
            <wp:docPr id="8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p>
    <w:p>
      <w:pPr>
        <w:ind w:firstLine="840" w:firstLineChars="400"/>
        <w:rPr>
          <w:rFonts w:ascii="Cambria" w:hAnsi="Cambria" w:cs="Cambria"/>
        </w:rPr>
      </w:pPr>
      <w:r>
        <w:rPr>
          <w:rFonts w:ascii="Cambria" w:hAnsi="Cambria" w:cs="Cambria"/>
        </w:rPr>
        <w:t xml:space="preserve">The speed of the station should not be too high or too low. Low speed will affect the overall period, and the fast insertion of components on the </w:t>
      </w:r>
      <w:r>
        <w:rPr>
          <w:rFonts w:hint="eastAsia" w:ascii="Cambria" w:hAnsi="Cambria" w:cs="Cambria"/>
        </w:rPr>
        <w:t>PCB</w:t>
      </w:r>
      <w:r>
        <w:rPr>
          <w:rFonts w:ascii="Cambria" w:hAnsi="Cambria" w:cs="Cambria"/>
        </w:rPr>
        <w:t xml:space="preserve"> will lead to the falling or deviation of the product at the time of start and stop, resulting in the bad flow into the next process.</w:t>
      </w:r>
    </w:p>
    <w:p>
      <w:pPr>
        <w:rPr>
          <w:rFonts w:ascii="Cambria" w:hAnsi="Cambria" w:cs="Cambria"/>
        </w:rPr>
      </w:pPr>
    </w:p>
    <w:p>
      <w:pPr>
        <w:widowControl/>
        <w:jc w:val="left"/>
        <w:rPr>
          <w:rFonts w:ascii="Cambria" w:hAnsi="Cambria" w:cs="Cambria"/>
        </w:rPr>
      </w:pPr>
      <w:r>
        <w:rPr>
          <w:rFonts w:ascii="Cambria" w:hAnsi="Cambria" w:cs="Cambria"/>
        </w:rPr>
        <w:br w:type="page"/>
      </w:r>
    </w:p>
    <w:p>
      <w:pPr>
        <w:widowControl/>
        <w:jc w:val="left"/>
        <w:rPr>
          <w:rFonts w:ascii="Cambria" w:hAnsi="Cambria" w:cs="Cambria"/>
        </w:rPr>
      </w:pPr>
      <w:bookmarkStart w:id="27" w:name="_Toc487889456"/>
      <w:r>
        <w:rPr>
          <w:rFonts w:ascii="Cambria" w:hAnsi="Cambria" w:cs="Cambria"/>
          <w:sz w:val="24"/>
          <w:szCs w:val="24"/>
        </w:rPr>
        <w:t xml:space="preserve">4.3.2 </w:t>
      </w:r>
      <w:bookmarkEnd w:id="27"/>
      <w:r>
        <w:rPr>
          <w:rFonts w:ascii="Cambria" w:hAnsi="Cambria" w:cs="Cambria"/>
          <w:sz w:val="24"/>
          <w:szCs w:val="24"/>
        </w:rPr>
        <w:t xml:space="preserve"> Width Adjustment of Conveyor </w:t>
      </w:r>
    </w:p>
    <w:p>
      <w:pPr>
        <w:ind w:firstLine="420" w:firstLineChars="200"/>
        <w:rPr>
          <w:rFonts w:ascii="Cambria" w:hAnsi="Cambria" w:cs="Cambria"/>
        </w:rPr>
      </w:pPr>
      <w:r>
        <w:rPr>
          <w:rFonts w:ascii="Cambria" w:hAnsi="Cambria" w:cs="Cambria"/>
        </w:rPr>
        <w:t xml:space="preserve">During the production process, whenever the production model is switched, the conveyor will automatically adjust the width according to the </w:t>
      </w:r>
      <w:r>
        <w:rPr>
          <w:rFonts w:hint="eastAsia" w:ascii="Cambria" w:hAnsi="Cambria" w:cs="Cambria"/>
        </w:rPr>
        <w:t>PCB</w:t>
      </w:r>
      <w:r>
        <w:rPr>
          <w:rFonts w:ascii="Cambria" w:hAnsi="Cambria" w:cs="Cambria"/>
        </w:rPr>
        <w:t xml:space="preserve"> size of the model.</w:t>
      </w:r>
    </w:p>
    <w:p>
      <w:pPr>
        <w:rPr>
          <w:rFonts w:ascii="Cambria" w:hAnsi="Cambria" w:cs="Cambria"/>
        </w:rPr>
      </w:pPr>
      <w:r>
        <w:pict>
          <v:rect id="_x0000_s1322" o:spid="_x0000_s1322" o:spt="1" style="position:absolute;left:0pt;margin-left:73.4pt;margin-top:98.3pt;height:19.5pt;width:78pt;z-index:251588608;mso-width-relative:page;mso-height-relative:page;" filled="f" stroked="t" coordsize="21600,21600">
            <v:path/>
            <v:fill on="f" focussize="0,0"/>
            <v:stroke weight="3pt" color="#FF0000"/>
            <v:imagedata o:title=""/>
            <o:lock v:ext="edit"/>
          </v:rect>
        </w:pict>
      </w:r>
      <w:r>
        <w:pict>
          <v:shape id="_x0000_s1324" o:spid="_x0000_s1324" o:spt="202" type="#_x0000_t202" style="position:absolute;left:0pt;margin-left:67.4pt;margin-top:160.95pt;height:30pt;width:123.75pt;z-index:251593728;mso-width-relative:page;mso-height-relative:page;" coordsize="21600,21600">
            <v:path/>
            <v:fill focussize="0,0"/>
            <v:stroke joinstyle="miter"/>
            <v:imagedata o:title=""/>
            <o:lock v:ext="edit"/>
            <v:textbox>
              <w:txbxContent>
                <w:p>
                  <w:pPr>
                    <w:rPr>
                      <w:color w:val="FF0000"/>
                    </w:rPr>
                  </w:pPr>
                  <w:r>
                    <w:rPr>
                      <w:rFonts w:hint="eastAsia"/>
                      <w:color w:val="FF0000"/>
                    </w:rPr>
                    <w:t>Width of rail adjustment</w:t>
                  </w:r>
                </w:p>
              </w:txbxContent>
            </v:textbox>
          </v:shape>
        </w:pict>
      </w:r>
      <w:r>
        <w:rPr>
          <w:rFonts w:ascii="Cambria" w:hAnsi="Cambria" w:cs="Cambria"/>
        </w:rPr>
        <w:tab/>
      </w:r>
      <w:r>
        <w:rPr>
          <w:rFonts w:ascii="Cambria" w:hAnsi="Cambria" w:cs="Cambria"/>
        </w:rPr>
        <w:drawing>
          <wp:inline distT="0" distB="0" distL="0" distR="0">
            <wp:extent cx="5515610" cy="3810000"/>
            <wp:effectExtent l="19050" t="0" r="8890" b="0"/>
            <wp:docPr id="10380"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0" name="图片 159"/>
                    <pic:cNvPicPr>
                      <a:picLocks noChangeAspect="1" noChangeArrowheads="1"/>
                    </pic:cNvPicPr>
                  </pic:nvPicPr>
                  <pic:blipFill>
                    <a:blip r:embed="rId65"/>
                    <a:srcRect/>
                    <a:stretch>
                      <a:fillRect/>
                    </a:stretch>
                  </pic:blipFill>
                  <pic:spPr>
                    <a:xfrm>
                      <a:off x="0" y="0"/>
                      <a:ext cx="5515610" cy="3810468"/>
                    </a:xfrm>
                    <a:prstGeom prst="rect">
                      <a:avLst/>
                    </a:prstGeom>
                    <a:noFill/>
                    <a:ln w="9525">
                      <a:noFill/>
                      <a:miter lim="800000"/>
                      <a:headEnd/>
                      <a:tailEnd/>
                    </a:ln>
                  </pic:spPr>
                </pic:pic>
              </a:graphicData>
            </a:graphic>
          </wp:inline>
        </w:drawing>
      </w:r>
    </w:p>
    <w:p>
      <w:pPr>
        <w:ind w:firstLine="420" w:firstLineChars="200"/>
        <w:rPr>
          <w:rFonts w:ascii="Cambria" w:hAnsi="Cambria" w:cs="Cambria"/>
        </w:rPr>
      </w:pPr>
      <w:r>
        <w:rPr>
          <w:rFonts w:ascii="Cambria" w:hAnsi="Cambria" w:cs="Cambria"/>
        </w:rPr>
        <w:t xml:space="preserve">Click the [Reset] button, and the sensor mounted on the track will detect the </w:t>
      </w:r>
      <w:r>
        <w:rPr>
          <w:rFonts w:hint="eastAsia" w:ascii="Cambria" w:hAnsi="Cambria" w:cs="Cambria"/>
        </w:rPr>
        <w:t>PCB</w:t>
      </w:r>
      <w:r>
        <w:rPr>
          <w:rFonts w:ascii="Cambria" w:hAnsi="Cambria" w:cs="Cambria"/>
        </w:rPr>
        <w:t>, and then the equipment will terminate the reset.</w:t>
      </w:r>
    </w:p>
    <w:p>
      <w:pPr>
        <w:rPr>
          <w:rFonts w:ascii="Cambria" w:hAnsi="Cambria" w:cs="Cambria"/>
        </w:rPr>
      </w:pPr>
      <w:r>
        <w:rPr>
          <w:rFonts w:ascii="Cambria" w:hAnsi="Cambria" w:cs="Cambria"/>
        </w:rPr>
        <w:tab/>
      </w:r>
      <w:r>
        <w:rPr>
          <w:rFonts w:ascii="Cambria" w:hAnsi="Cambria" w:cs="Cambria"/>
        </w:rPr>
        <w:tab/>
      </w:r>
      <w:r>
        <w:rPr>
          <w:rFonts w:ascii="Cambria" w:hAnsi="Cambria" w:cs="Cambria"/>
        </w:rPr>
        <w:tab/>
      </w:r>
      <w:r>
        <w:rPr>
          <w:rFonts w:ascii="Cambria" w:hAnsi="Cambria" w:cs="Cambria"/>
        </w:rPr>
        <w:tab/>
      </w:r>
      <w:r>
        <w:rPr>
          <w:rFonts w:ascii="Cambria" w:hAnsi="Cambria" w:cs="Cambria"/>
        </w:rPr>
        <w:tab/>
      </w:r>
    </w:p>
    <w:p>
      <w:pPr>
        <w:rPr>
          <w:rFonts w:ascii="Cambria" w:hAnsi="Cambria" w:cs="Cambria"/>
        </w:rPr>
      </w:pPr>
    </w:p>
    <w:p>
      <w:pPr>
        <w:widowControl/>
        <w:jc w:val="left"/>
        <w:rPr>
          <w:rFonts w:ascii="Cambria" w:hAnsi="Cambria" w:cs="Cambria"/>
        </w:rPr>
      </w:pPr>
      <w:r>
        <w:rPr>
          <w:rFonts w:ascii="Cambria" w:hAnsi="Cambria" w:cs="Cambria"/>
        </w:rPr>
        <w:drawing>
          <wp:inline distT="0" distB="0" distL="0" distR="0">
            <wp:extent cx="800100" cy="342900"/>
            <wp:effectExtent l="19050" t="0" r="0" b="0"/>
            <wp:docPr id="11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p>
    <w:p>
      <w:pPr>
        <w:widowControl/>
        <w:ind w:firstLine="840" w:firstLineChars="400"/>
        <w:jc w:val="left"/>
        <w:rPr>
          <w:rFonts w:ascii="Cambria" w:hAnsi="Cambria" w:cs="Cambria"/>
        </w:rPr>
      </w:pPr>
      <w:r>
        <w:rPr>
          <w:rFonts w:ascii="Cambria" w:hAnsi="Cambria" w:cs="Cambria"/>
        </w:rPr>
        <w:t xml:space="preserve">When the conveyor is automatically adjusted, if there is a </w:t>
      </w:r>
      <w:r>
        <w:rPr>
          <w:rFonts w:hint="eastAsia" w:ascii="Cambria" w:hAnsi="Cambria" w:cs="Cambria"/>
        </w:rPr>
        <w:t>PCB</w:t>
      </w:r>
      <w:r>
        <w:rPr>
          <w:rFonts w:ascii="Cambria" w:hAnsi="Cambria" w:cs="Cambria"/>
        </w:rPr>
        <w:t xml:space="preserve"> on the track, it will fall off or be damaged (there are detection dead zones for the sensor mounted on the track , and not all the positions of the track can be detected). Before performing the reset when switching the production model, all the </w:t>
      </w:r>
      <w:r>
        <w:rPr>
          <w:rFonts w:hint="eastAsia" w:ascii="Cambria" w:hAnsi="Cambria" w:cs="Cambria"/>
        </w:rPr>
        <w:t>PCB</w:t>
      </w:r>
      <w:r>
        <w:rPr>
          <w:rFonts w:ascii="Cambria" w:hAnsi="Cambria" w:cs="Cambria"/>
        </w:rPr>
        <w:t>s on the track need to be manually removed.</w:t>
      </w:r>
      <w:r>
        <w:rPr>
          <w:rFonts w:ascii="Cambria" w:hAnsi="Cambria" w:cs="Cambria"/>
        </w:rPr>
        <w:tab/>
      </w:r>
      <w:r>
        <w:rPr>
          <w:rFonts w:ascii="Cambria" w:hAnsi="Cambria" w:cs="Cambria"/>
        </w:rPr>
        <w:br w:type="page"/>
      </w:r>
    </w:p>
    <w:p>
      <w:pPr>
        <w:pStyle w:val="3"/>
        <w:rPr>
          <w:rFonts w:ascii="Cambria" w:hAnsi="Cambria" w:cs="Cambria"/>
        </w:rPr>
      </w:pPr>
      <w:bookmarkStart w:id="28" w:name="_Toc25021"/>
      <w:r>
        <w:rPr>
          <w:rFonts w:ascii="Cambria" w:hAnsi="Cambria" w:cs="Cambria"/>
        </w:rPr>
        <w:t>4.4Mark Settings</w:t>
      </w:r>
      <w:bookmarkEnd w:id="28"/>
    </w:p>
    <w:p>
      <w:pPr>
        <w:rPr>
          <w:rFonts w:ascii="Cambria" w:hAnsi="Cambria" w:cs="Cambria"/>
        </w:rPr>
      </w:pPr>
      <w:r>
        <w:rPr>
          <w:rFonts w:ascii="Cambria" w:hAnsi="Cambria" w:cs="Cambria"/>
        </w:rPr>
        <w:t>The Mark settings must be in accordance with the instructions on the operation interface. The basic operation flow is shown in the figure below.</w:t>
      </w:r>
    </w:p>
    <w:p>
      <w:pPr>
        <w:widowControl/>
        <w:jc w:val="left"/>
        <w:rPr>
          <w:rFonts w:ascii="Cambria" w:hAnsi="Cambria" w:cs="Cambria"/>
        </w:rPr>
      </w:pPr>
      <w:r>
        <w:rPr>
          <w:rFonts w:ascii="Cambria" w:hAnsi="Cambria" w:cs="Cambria"/>
        </w:rPr>
        <w:pict>
          <v:rect id="_x0000_s1091" o:spid="_x0000_s1091" o:spt="1" style="position:absolute;left:0pt;margin-left:19.8pt;margin-top:491.25pt;height:28.55pt;width:267.85pt;z-index:251618304;mso-width-relative:page;mso-height-relative:page;" coordsize="21600,21600">
            <v:path/>
            <v:fill focussize="0,0"/>
            <v:stroke/>
            <v:imagedata o:title=""/>
            <o:lock v:ext="edit"/>
            <v:textbox>
              <w:txbxContent>
                <w:p>
                  <w:pPr>
                    <w:jc w:val="center"/>
                  </w:pPr>
                  <w:r>
                    <w:rPr>
                      <w:rFonts w:hint="eastAsia"/>
                    </w:rPr>
                    <w:t>click the button of [Save]</w:t>
                  </w:r>
                </w:p>
              </w:txbxContent>
            </v:textbox>
          </v:rect>
        </w:pict>
      </w:r>
      <w:r>
        <w:rPr>
          <w:rFonts w:ascii="Cambria" w:hAnsi="Cambria" w:cs="Cambria"/>
        </w:rPr>
        <w:pict>
          <v:rect id="_x0000_s1089" o:spid="_x0000_s1089" o:spt="1" style="position:absolute;left:0pt;margin-left:18.95pt;margin-top:439.35pt;height:28.55pt;width:348.05pt;z-index:251616256;mso-width-relative:page;mso-height-relative:page;" coordsize="21600,21600">
            <v:path/>
            <v:fill focussize="0,0"/>
            <v:stroke/>
            <v:imagedata o:title=""/>
            <o:lock v:ext="edit"/>
            <v:textbox>
              <w:txbxContent>
                <w:p>
                  <w:r>
                    <w:rPr>
                      <w:rFonts w:hint="eastAsia"/>
                    </w:rPr>
                    <w:t>click the button of [Finish the Demonstration]</w:t>
                  </w:r>
                </w:p>
              </w:txbxContent>
            </v:textbox>
          </v:rect>
        </w:pict>
      </w:r>
      <w:r>
        <w:rPr>
          <w:rFonts w:ascii="Cambria" w:hAnsi="Cambria" w:cs="Cambria"/>
        </w:rPr>
        <w:pict>
          <v:rect id="_x0000_s1088" o:spid="_x0000_s1088" o:spt="1" style="position:absolute;left:0pt;margin-left:19.4pt;margin-top:386.2pt;height:32.3pt;width:308.05pt;z-index:251615232;mso-width-relative:page;mso-height-relative:page;" coordsize="21600,21600">
            <v:path/>
            <v:fill focussize="0,0"/>
            <v:stroke/>
            <v:imagedata o:title=""/>
            <o:lock v:ext="edit"/>
            <v:textbox>
              <w:txbxContent>
                <w:p>
                  <w:pPr>
                    <w:jc w:val="center"/>
                  </w:pPr>
                  <w:r>
                    <w:rPr>
                      <w:rFonts w:hint="eastAsia"/>
                    </w:rPr>
                    <w:t>The center line of camera should be aligned with the Mark points</w:t>
                  </w:r>
                </w:p>
              </w:txbxContent>
            </v:textbox>
          </v:rect>
        </w:pict>
      </w:r>
      <w:r>
        <w:rPr>
          <w:rFonts w:ascii="Cambria" w:hAnsi="Cambria" w:cs="Cambria"/>
        </w:rPr>
        <w:pict>
          <v:rect id="_x0000_s1087" o:spid="_x0000_s1087" o:spt="1" style="position:absolute;left:0pt;margin-left:15pt;margin-top:326.85pt;height:40.1pt;width:319.5pt;z-index:251614208;mso-width-relative:page;mso-height-relative:page;" coordsize="21600,21600">
            <v:path/>
            <v:fill focussize="0,0"/>
            <v:stroke/>
            <v:imagedata o:title=""/>
            <o:lock v:ext="edit"/>
            <v:textbox>
              <w:txbxContent>
                <w:p>
                  <w:pPr>
                    <w:jc w:val="center"/>
                  </w:pPr>
                  <w:r>
                    <w:rPr>
                      <w:rFonts w:hint="eastAsia"/>
                    </w:rPr>
                    <w:t>Click the direction buttons and move to the desired direction</w:t>
                  </w:r>
                </w:p>
              </w:txbxContent>
            </v:textbox>
          </v:rect>
        </w:pict>
      </w:r>
      <w:r>
        <w:rPr>
          <w:rFonts w:ascii="Cambria" w:hAnsi="Cambria" w:cs="Cambria"/>
        </w:rPr>
        <w:pict>
          <v:rect id="_x0000_s1086" o:spid="_x0000_s1086" o:spt="1" style="position:absolute;left:0pt;margin-left:16.05pt;margin-top:275.65pt;height:28.55pt;width:240.8pt;z-index:251613184;mso-width-relative:page;mso-height-relative:page;" coordsize="21600,21600">
            <v:path/>
            <v:fill focussize="0,0"/>
            <v:stroke/>
            <v:imagedata o:title=""/>
            <o:lock v:ext="edit"/>
            <v:textbox>
              <w:txbxContent>
                <w:p>
                  <w:pPr>
                    <w:jc w:val="center"/>
                  </w:pPr>
                  <w:r>
                    <w:rPr>
                      <w:rFonts w:hint="eastAsia"/>
                    </w:rPr>
                    <w:t xml:space="preserve"> real-time photographing</w:t>
                  </w:r>
                </w:p>
              </w:txbxContent>
            </v:textbox>
          </v:rect>
        </w:pict>
      </w:r>
      <w:r>
        <w:rPr>
          <w:rFonts w:ascii="Cambria" w:hAnsi="Cambria" w:cs="Cambria"/>
        </w:rPr>
        <w:pict>
          <v:rect id="_x0000_s1090" o:spid="_x0000_s1090" o:spt="1" style="position:absolute;left:0pt;margin-left:15.45pt;margin-top:221.15pt;height:28.55pt;width:240.75pt;z-index:251617280;mso-width-relative:page;mso-height-relative:page;" coordsize="21600,21600">
            <v:path/>
            <v:fill focussize="0,0"/>
            <v:stroke/>
            <v:imagedata o:title=""/>
            <o:lock v:ext="edit"/>
            <v:textbox>
              <w:txbxContent>
                <w:p>
                  <w:pPr>
                    <w:jc w:val="center"/>
                  </w:pPr>
                  <w:r>
                    <w:rPr>
                      <w:rFonts w:hint="eastAsia"/>
                    </w:rPr>
                    <w:t>select and design Mark points</w:t>
                  </w:r>
                </w:p>
              </w:txbxContent>
            </v:textbox>
          </v:rect>
        </w:pict>
      </w:r>
      <w:r>
        <w:rPr>
          <w:rFonts w:ascii="Cambria" w:hAnsi="Cambria" w:cs="Cambria"/>
        </w:rPr>
        <w:pict>
          <v:rect id="_x0000_s1084" o:spid="_x0000_s1084" o:spt="1" style="position:absolute;left:0pt;margin-left:14.65pt;margin-top:158.85pt;height:42.05pt;width:243.05pt;z-index:251611136;mso-width-relative:page;mso-height-relative:page;" coordsize="21600,21600">
            <v:path/>
            <v:fill focussize="0,0"/>
            <v:stroke/>
            <v:imagedata o:title=""/>
            <o:lock v:ext="edit"/>
            <v:textbox>
              <w:txbxContent>
                <w:p>
                  <w:pPr>
                    <w:jc w:val="center"/>
                  </w:pPr>
                  <w:r>
                    <w:rPr>
                      <w:rFonts w:hint="eastAsia"/>
                    </w:rPr>
                    <w:t>select and mark the specific Mark points</w:t>
                  </w:r>
                </w:p>
              </w:txbxContent>
            </v:textbox>
          </v:rect>
        </w:pict>
      </w:r>
      <w:r>
        <w:rPr>
          <w:rFonts w:ascii="Cambria" w:hAnsi="Cambria" w:cs="Cambria"/>
        </w:rPr>
        <w:pict>
          <v:rect id="_x0000_s1085" o:spid="_x0000_s1085" o:spt="1" style="position:absolute;left:0pt;margin-left:14.45pt;margin-top:103pt;height:28.55pt;width:240.85pt;z-index:251612160;mso-width-relative:page;mso-height-relative:page;" coordsize="21600,21600">
            <v:path/>
            <v:fill focussize="0,0"/>
            <v:stroke/>
            <v:imagedata o:title=""/>
            <o:lock v:ext="edit"/>
            <v:textbox>
              <w:txbxContent>
                <w:p>
                  <w:pPr>
                    <w:jc w:val="center"/>
                  </w:pPr>
                  <w:r>
                    <w:rPr>
                      <w:rFonts w:hint="eastAsia"/>
                    </w:rPr>
                    <w:t>tightly clamp the PCB</w:t>
                  </w:r>
                </w:p>
              </w:txbxContent>
            </v:textbox>
          </v:rect>
        </w:pict>
      </w:r>
      <w:r>
        <w:rPr>
          <w:rFonts w:ascii="Cambria" w:hAnsi="Cambria" w:cs="Cambria"/>
        </w:rPr>
        <w:pict>
          <v:rect id="_x0000_s1083" o:spid="_x0000_s1083" o:spt="1" style="position:absolute;left:0pt;margin-left:12.2pt;margin-top:47.5pt;height:28.55pt;width:243.8pt;z-index:251610112;mso-width-relative:page;mso-height-relative:page;" coordsize="21600,21600">
            <v:path/>
            <v:fill focussize="0,0"/>
            <v:stroke/>
            <v:imagedata o:title=""/>
            <o:lock v:ext="edit"/>
            <v:textbox>
              <w:txbxContent>
                <w:p>
                  <w:pPr>
                    <w:jc w:val="center"/>
                  </w:pPr>
                  <w:r>
                    <w:rPr>
                      <w:rFonts w:hint="eastAsia"/>
                    </w:rPr>
                    <w:t>put the PCB in place</w:t>
                  </w:r>
                </w:p>
              </w:txbxContent>
            </v:textbox>
          </v:rect>
        </w:pict>
      </w:r>
      <w:r>
        <w:rPr>
          <w:rFonts w:ascii="Cambria" w:hAnsi="Cambria" w:cs="Cambria"/>
        </w:rPr>
        <w:pict>
          <v:shape id="_x0000_s1099" o:spid="_x0000_s1099" o:spt="32" type="#_x0000_t32" style="position:absolute;left:0pt;margin-left:149.4pt;margin-top:467.9pt;height:21.05pt;width:0.05pt;z-index:251626496;mso-width-relative:page;mso-height-relative:page;" o:connectortype="straight" filled="f" coordsize="21600,21600">
            <v:path arrowok="t"/>
            <v:fill on="f" focussize="0,0"/>
            <v:stroke endarrow="block"/>
            <v:imagedata o:title=""/>
            <o:lock v:ext="edit"/>
          </v:shape>
        </w:pict>
      </w:r>
      <w:r>
        <w:rPr>
          <w:rFonts w:ascii="Cambria" w:hAnsi="Cambria" w:cs="Cambria"/>
        </w:rPr>
        <w:pict>
          <v:shape id="_x0000_s1098" o:spid="_x0000_s1098" o:spt="32" type="#_x0000_t32" style="position:absolute;left:0pt;margin-left:149.45pt;margin-top:417.7pt;height:21.05pt;width:0.05pt;z-index:251625472;mso-width-relative:page;mso-height-relative:page;" o:connectortype="straight" filled="f" coordsize="21600,21600">
            <v:path arrowok="t"/>
            <v:fill on="f" focussize="0,0"/>
            <v:stroke endarrow="block"/>
            <v:imagedata o:title=""/>
            <o:lock v:ext="edit"/>
          </v:shape>
        </w:pict>
      </w:r>
      <w:r>
        <w:rPr>
          <w:rFonts w:ascii="Cambria" w:hAnsi="Cambria" w:cs="Cambria"/>
        </w:rPr>
        <w:pict>
          <v:shape id="_x0000_s1097" o:spid="_x0000_s1097" o:spt="32" type="#_x0000_t32" style="position:absolute;left:0pt;margin-left:149.5pt;margin-top:366.95pt;height:21.05pt;width:0.05pt;z-index:251624448;mso-width-relative:page;mso-height-relative:page;" o:connectortype="straight" filled="f" coordsize="21600,21600">
            <v:path arrowok="t"/>
            <v:fill on="f" focussize="0,0"/>
            <v:stroke endarrow="block"/>
            <v:imagedata o:title=""/>
            <o:lock v:ext="edit"/>
          </v:shape>
        </w:pict>
      </w:r>
      <w:r>
        <w:rPr>
          <w:rFonts w:ascii="Cambria" w:hAnsi="Cambria" w:cs="Cambria"/>
        </w:rPr>
        <w:pict>
          <v:shape id="_x0000_s1096" o:spid="_x0000_s1096" o:spt="32" type="#_x0000_t32" style="position:absolute;left:0pt;margin-left:149.55pt;margin-top:304.2pt;height:21.05pt;width:0.05pt;z-index:251623424;mso-width-relative:page;mso-height-relative:page;" o:connectortype="straight" filled="f" coordsize="21600,21600">
            <v:path arrowok="t"/>
            <v:fill on="f" focussize="0,0"/>
            <v:stroke endarrow="block"/>
            <v:imagedata o:title=""/>
            <o:lock v:ext="edit"/>
          </v:shape>
        </w:pict>
      </w:r>
      <w:r>
        <w:rPr>
          <w:rFonts w:ascii="Cambria" w:hAnsi="Cambria" w:cs="Cambria"/>
        </w:rPr>
        <w:pict>
          <v:shape id="_x0000_s1095" o:spid="_x0000_s1095" o:spt="32" type="#_x0000_t32" style="position:absolute;left:0pt;margin-left:149.6pt;margin-top:249.7pt;height:25.95pt;width:0.2pt;z-index:251622400;mso-width-relative:page;mso-height-relative:page;" o:connectortype="straight" filled="f" coordsize="21600,21600">
            <v:path arrowok="t"/>
            <v:fill on="f" focussize="0,0"/>
            <v:stroke endarrow="block"/>
            <v:imagedata o:title=""/>
            <o:lock v:ext="edit"/>
          </v:shape>
        </w:pict>
      </w:r>
      <w:r>
        <w:rPr>
          <w:rFonts w:ascii="Cambria" w:hAnsi="Cambria" w:cs="Cambria"/>
        </w:rPr>
        <w:pict>
          <v:shape id="_x0000_s1094" o:spid="_x0000_s1094" o:spt="32" type="#_x0000_t32" style="position:absolute;left:0pt;margin-left:149.75pt;margin-top:200.1pt;height:21.05pt;width:0.05pt;z-index:251621376;mso-width-relative:page;mso-height-relative:page;" o:connectortype="straight" filled="f" coordsize="21600,21600">
            <v:path arrowok="t"/>
            <v:fill on="f" focussize="0,0"/>
            <v:stroke endarrow="block"/>
            <v:imagedata o:title=""/>
            <o:lock v:ext="edit"/>
          </v:shape>
        </w:pict>
      </w:r>
      <w:r>
        <w:rPr>
          <w:rFonts w:ascii="Cambria" w:hAnsi="Cambria" w:cs="Cambria"/>
        </w:rPr>
        <w:pict>
          <v:shape id="_x0000_s1093" o:spid="_x0000_s1093" o:spt="32" type="#_x0000_t32" style="position:absolute;left:0pt;margin-left:149.65pt;margin-top:131.55pt;height:27.3pt;width:0.1pt;z-index:251620352;mso-width-relative:page;mso-height-relative:page;" o:connectortype="straight" filled="f" coordsize="21600,21600">
            <v:path arrowok="t"/>
            <v:fill on="f" focussize="0,0"/>
            <v:stroke endarrow="block"/>
            <v:imagedata o:title=""/>
            <o:lock v:ext="edit"/>
          </v:shape>
        </w:pict>
      </w:r>
      <w:r>
        <w:rPr>
          <w:rFonts w:ascii="Cambria" w:hAnsi="Cambria" w:cs="Cambria"/>
        </w:rPr>
        <w:pict>
          <v:shape id="_x0000_s1092" o:spid="_x0000_s1092" o:spt="32" type="#_x0000_t32" style="position:absolute;left:0pt;margin-left:149.7pt;margin-top:76.05pt;height:26.95pt;width:0.05pt;z-index:251619328;mso-width-relative:page;mso-height-relative:page;" o:connectortype="straight" filled="f" coordsize="21600,21600">
            <v:path arrowok="t"/>
            <v:fill on="f" focussize="0,0"/>
            <v:stroke endarrow="block"/>
            <v:imagedata o:title=""/>
            <o:lock v:ext="edit"/>
          </v:shape>
        </w:pict>
      </w:r>
      <w:r>
        <w:rPr>
          <w:rFonts w:ascii="Cambria" w:hAnsi="Cambria" w:cs="Cambria"/>
        </w:rPr>
        <w:br w:type="page"/>
      </w:r>
    </w:p>
    <w:p>
      <w:pPr>
        <w:pStyle w:val="4"/>
        <w:rPr>
          <w:rFonts w:ascii="Cambria" w:hAnsi="Cambria" w:cs="Cambria"/>
        </w:rPr>
      </w:pPr>
      <w:bookmarkStart w:id="29" w:name="_Toc23915"/>
      <w:r>
        <w:rPr>
          <w:rFonts w:ascii="Cambria" w:hAnsi="Cambria" w:cs="Cambria"/>
        </w:rPr>
        <w:t>4.4.1 Mark Interface</w:t>
      </w:r>
      <w:bookmarkEnd w:id="29"/>
    </w:p>
    <w:p>
      <w:pPr>
        <w:rPr>
          <w:rFonts w:ascii="Cambria" w:hAnsi="Cambria" w:cs="Cambria"/>
        </w:rPr>
      </w:pPr>
      <w:r>
        <w:rPr>
          <w:rFonts w:ascii="Cambria" w:hAnsi="Cambria" w:cs="Cambria"/>
        </w:rPr>
        <w:t>The Mark settings interface is introduced as follows.</w:t>
      </w:r>
    </w:p>
    <w:p>
      <w:pPr>
        <w:ind w:firstLine="420"/>
        <w:rPr>
          <w:rFonts w:ascii="Cambria" w:hAnsi="Cambria" w:cs="Cambria"/>
        </w:rPr>
      </w:pPr>
    </w:p>
    <w:p>
      <w:pPr>
        <w:ind w:firstLine="420"/>
        <w:rPr>
          <w:rFonts w:ascii="Cambria" w:hAnsi="Cambria" w:cs="Cambria"/>
        </w:rPr>
      </w:pPr>
    </w:p>
    <w:p>
      <w:pPr>
        <w:ind w:firstLine="420"/>
        <w:rPr>
          <w:rFonts w:ascii="Cambria" w:hAnsi="Cambria" w:cs="Cambria"/>
        </w:rPr>
      </w:pPr>
      <w:r>
        <w:rPr>
          <w:rFonts w:ascii="Cambria" w:hAnsi="Cambria" w:cs="Cambria"/>
        </w:rPr>
        <w:pict>
          <v:shape id="_x0000_s1434" o:spid="_x0000_s1434" o:spt="202" type="#_x0000_t202" style="position:absolute;left:0pt;margin-left:344pt;margin-top:275.15pt;height:25.5pt;width:25.5pt;z-index:251809792;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9</w:t>
                  </w:r>
                </w:p>
              </w:txbxContent>
            </v:textbox>
          </v:shape>
        </w:pict>
      </w:r>
      <w:r>
        <w:pict>
          <v:shape id="_x0000_s1330" o:spid="_x0000_s1330" o:spt="202" type="#_x0000_t202" style="position:absolute;left:0pt;margin-left:311.15pt;margin-top:233pt;height:25.5pt;width:25.5pt;z-index:251759616;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5</w:t>
                  </w:r>
                </w:p>
              </w:txbxContent>
            </v:textbox>
          </v:shape>
        </w:pict>
      </w:r>
      <w:r>
        <w:pict>
          <v:shape id="_x0000_s1331" o:spid="_x0000_s1331" o:spt="202" type="#_x0000_t202" style="position:absolute;left:0pt;margin-left:93.3pt;margin-top:203pt;height:25.5pt;width:25.5pt;z-index:251760640;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6</w:t>
                  </w:r>
                </w:p>
              </w:txbxContent>
            </v:textbox>
          </v:shape>
        </w:pict>
      </w:r>
      <w:r>
        <w:rPr>
          <w:rFonts w:ascii="Cambria" w:hAnsi="Cambria" w:cs="Cambria"/>
        </w:rPr>
        <w:drawing>
          <wp:inline distT="0" distB="0" distL="0" distR="0">
            <wp:extent cx="5515610" cy="3946525"/>
            <wp:effectExtent l="19050" t="0" r="8890" b="0"/>
            <wp:docPr id="10381"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1" name="图片 162"/>
                    <pic:cNvPicPr>
                      <a:picLocks noChangeAspect="1" noChangeArrowheads="1"/>
                    </pic:cNvPicPr>
                  </pic:nvPicPr>
                  <pic:blipFill>
                    <a:blip r:embed="rId66"/>
                    <a:srcRect/>
                    <a:stretch>
                      <a:fillRect/>
                    </a:stretch>
                  </pic:blipFill>
                  <pic:spPr>
                    <a:xfrm>
                      <a:off x="0" y="0"/>
                      <a:ext cx="5515610" cy="3946792"/>
                    </a:xfrm>
                    <a:prstGeom prst="rect">
                      <a:avLst/>
                    </a:prstGeom>
                    <a:noFill/>
                    <a:ln w="9525">
                      <a:noFill/>
                      <a:miter lim="800000"/>
                      <a:headEnd/>
                      <a:tailEnd/>
                    </a:ln>
                  </pic:spPr>
                </pic:pic>
              </a:graphicData>
            </a:graphic>
          </wp:inline>
        </w:drawing>
      </w:r>
      <w:r>
        <w:pict>
          <v:shape id="_x0000_s1333" o:spid="_x0000_s1333" o:spt="202" type="#_x0000_t202" style="position:absolute;left:0pt;margin-left:208.4pt;margin-top:270.5pt;height:25.5pt;width:25.5pt;z-index:251766784;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8</w:t>
                  </w:r>
                </w:p>
              </w:txbxContent>
            </v:textbox>
          </v:shape>
        </w:pict>
      </w:r>
      <w:r>
        <w:pict>
          <v:shape id="_x0000_s1332" o:spid="_x0000_s1332" o:spt="202" type="#_x0000_t202" style="position:absolute;left:0pt;margin-left:178.4pt;margin-top:233pt;height:25.5pt;width:25.5pt;z-index:251761664;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7</w:t>
                  </w:r>
                </w:p>
              </w:txbxContent>
            </v:textbox>
          </v:shape>
        </w:pict>
      </w:r>
      <w:r>
        <w:pict>
          <v:shape id="_x0000_s1329" o:spid="_x0000_s1329" o:spt="202" type="#_x0000_t202" style="position:absolute;left:0pt;margin-left:435.65pt;margin-top:223.25pt;height:25.5pt;width:25.5pt;z-index:251758592;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4</w:t>
                  </w:r>
                </w:p>
              </w:txbxContent>
            </v:textbox>
          </v:shape>
        </w:pict>
      </w:r>
      <w:r>
        <w:pict>
          <v:shape id="_x0000_s1328" o:spid="_x0000_s1328" o:spt="202" type="#_x0000_t202" style="position:absolute;left:0pt;margin-left:422.15pt;margin-top:68pt;height:25.5pt;width:25.5pt;z-index:251757568;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3</w:t>
                  </w:r>
                </w:p>
              </w:txbxContent>
            </v:textbox>
          </v:shape>
        </w:pict>
      </w:r>
      <w:r>
        <w:pict>
          <v:shape id="_x0000_s1326" o:spid="_x0000_s1326" o:spt="202" type="#_x0000_t202" style="position:absolute;left:0pt;margin-left:377.9pt;margin-top:70.25pt;height:25.5pt;width:25.5pt;z-index:251753472;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2</w:t>
                  </w:r>
                </w:p>
              </w:txbxContent>
            </v:textbox>
          </v:shape>
        </w:pict>
      </w:r>
      <w:r>
        <w:pict>
          <v:shape id="_x0000_s1325" o:spid="_x0000_s1325" o:spt="202" type="#_x0000_t202" style="position:absolute;left:0pt;margin-left:148.4pt;margin-top:53.75pt;height:16.5pt;width:25.5pt;z-index:251595776;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1</w:t>
                  </w:r>
                </w:p>
              </w:txbxContent>
            </v:textbox>
          </v:shape>
        </w:pict>
      </w:r>
    </w:p>
    <w:p>
      <w:pPr>
        <w:rPr>
          <w:rFonts w:ascii="Cambria" w:hAnsi="Cambria" w:cs="Cambria"/>
        </w:rPr>
      </w:pPr>
      <w:r>
        <w:rPr>
          <w:rFonts w:ascii="Cambria" w:hAnsi="Cambria" w:cs="Cambria"/>
        </w:rPr>
        <w:t>◆Compensate for the difference between the design size and the actual size and the error of direction of rotation.</w:t>
      </w:r>
    </w:p>
    <w:p>
      <w:pPr>
        <w:rPr>
          <w:rFonts w:ascii="Cambria" w:hAnsi="Cambria" w:cs="Cambria"/>
        </w:rPr>
      </w:pPr>
      <w:r>
        <w:rPr>
          <w:rFonts w:ascii="Cambria" w:hAnsi="Cambria" w:cs="Cambria"/>
        </w:rPr>
        <w:t xml:space="preserve">   When there are multiple marks on the </w:t>
      </w:r>
      <w:r>
        <w:rPr>
          <w:rFonts w:hint="eastAsia" w:ascii="Cambria" w:hAnsi="Cambria" w:cs="Cambria"/>
        </w:rPr>
        <w:t>PCB</w:t>
      </w:r>
      <w:r>
        <w:rPr>
          <w:rFonts w:ascii="Cambria" w:hAnsi="Cambria" w:cs="Cambria"/>
        </w:rPr>
        <w:t>, within the scope of the insertion, two points should be selected on the diagonal line (when the distance is farther, and the error of rotation direction will be smaller).</w:t>
      </w:r>
    </w:p>
    <w:p>
      <w:pPr>
        <w:rPr>
          <w:rFonts w:ascii="Cambria" w:hAnsi="Cambria" w:cs="Cambria"/>
        </w:rPr>
      </w:pPr>
      <w:r>
        <w:rPr>
          <w:rFonts w:ascii="Cambria" w:hAnsi="Cambria" w:cs="Cambria"/>
        </w:rPr>
        <w:tab/>
      </w:r>
    </w:p>
    <w:p>
      <w:pPr>
        <w:rPr>
          <w:rFonts w:ascii="Cambria" w:hAnsi="Cambria" w:cs="Cambria"/>
        </w:rPr>
      </w:pPr>
    </w:p>
    <w:tbl>
      <w:tblPr>
        <w:tblStyle w:val="18"/>
        <w:tblW w:w="8522"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766"/>
        <w:gridCol w:w="2603"/>
        <w:gridCol w:w="5153"/>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766" w:type="dxa"/>
          </w:tcPr>
          <w:p>
            <w:pPr>
              <w:jc w:val="center"/>
              <w:rPr>
                <w:rFonts w:ascii="Cambria" w:hAnsi="Cambria" w:cs="Cambria"/>
              </w:rPr>
            </w:pPr>
          </w:p>
        </w:tc>
        <w:tc>
          <w:tcPr>
            <w:tcW w:w="2603" w:type="dxa"/>
          </w:tcPr>
          <w:p>
            <w:pPr>
              <w:jc w:val="center"/>
              <w:rPr>
                <w:rFonts w:ascii="Cambria" w:hAnsi="Cambria" w:cs="Cambria"/>
              </w:rPr>
            </w:pPr>
            <w:r>
              <w:rPr>
                <w:rFonts w:ascii="Cambria" w:hAnsi="Cambria" w:cs="Cambria"/>
              </w:rPr>
              <w:t>Button Name</w:t>
            </w:r>
          </w:p>
        </w:tc>
        <w:tc>
          <w:tcPr>
            <w:tcW w:w="5153" w:type="dxa"/>
          </w:tcPr>
          <w:p>
            <w:pPr>
              <w:jc w:val="center"/>
              <w:rPr>
                <w:rFonts w:ascii="Cambria" w:hAnsi="Cambria" w:cs="Cambria"/>
              </w:rPr>
            </w:pPr>
            <w:r>
              <w:rPr>
                <w:rFonts w:ascii="Cambria" w:hAnsi="Cambria" w:cs="Cambria"/>
              </w:rPr>
              <w:t xml:space="preserve">Function </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766" w:type="dxa"/>
          </w:tcPr>
          <w:p>
            <w:pPr>
              <w:jc w:val="center"/>
              <w:rPr>
                <w:rFonts w:ascii="Cambria" w:hAnsi="Cambria" w:cs="Cambria"/>
              </w:rPr>
            </w:pPr>
            <w:r>
              <w:rPr>
                <w:rFonts w:ascii="Cambria" w:hAnsi="Cambria" w:cs="Cambria"/>
              </w:rPr>
              <w:t>1</w:t>
            </w:r>
          </w:p>
        </w:tc>
        <w:tc>
          <w:tcPr>
            <w:tcW w:w="2603" w:type="dxa"/>
          </w:tcPr>
          <w:p>
            <w:pPr>
              <w:jc w:val="center"/>
              <w:rPr>
                <w:rFonts w:ascii="Cambria" w:hAnsi="Cambria" w:cs="Cambria"/>
              </w:rPr>
            </w:pPr>
            <w:r>
              <w:rPr>
                <w:rFonts w:ascii="Cambria" w:hAnsi="Cambria" w:cs="Cambria"/>
              </w:rPr>
              <w:t>Mark points</w:t>
            </w:r>
          </w:p>
        </w:tc>
        <w:tc>
          <w:tcPr>
            <w:tcW w:w="5153" w:type="dxa"/>
          </w:tcPr>
          <w:p>
            <w:pPr>
              <w:jc w:val="left"/>
              <w:rPr>
                <w:rFonts w:ascii="Cambria" w:hAnsi="Cambria" w:cs="Cambria"/>
              </w:rPr>
            </w:pPr>
            <w:r>
              <w:rPr>
                <w:rFonts w:ascii="Cambria" w:hAnsi="Cambria" w:cs="Cambria"/>
              </w:rPr>
              <w:t xml:space="preserve">Marked points on the diagonal lines of </w:t>
            </w:r>
            <w:r>
              <w:rPr>
                <w:rFonts w:hint="eastAsia" w:ascii="Cambria" w:hAnsi="Cambria" w:cs="Cambria"/>
              </w:rPr>
              <w:t>PCB</w:t>
            </w:r>
            <w:r>
              <w:rPr>
                <w:rFonts w:ascii="Cambria" w:hAnsi="Cambria" w:cs="Cambria"/>
              </w:rPr>
              <w:t>, defined as Mark1 and Mark2.</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766" w:type="dxa"/>
          </w:tcPr>
          <w:p>
            <w:pPr>
              <w:jc w:val="center"/>
              <w:rPr>
                <w:rFonts w:ascii="Cambria" w:hAnsi="Cambria" w:cs="Cambria"/>
              </w:rPr>
            </w:pPr>
            <w:r>
              <w:rPr>
                <w:rFonts w:ascii="Cambria" w:hAnsi="Cambria" w:cs="Cambria"/>
              </w:rPr>
              <w:t>2</w:t>
            </w:r>
          </w:p>
        </w:tc>
        <w:tc>
          <w:tcPr>
            <w:tcW w:w="2603" w:type="dxa"/>
          </w:tcPr>
          <w:p>
            <w:pPr>
              <w:jc w:val="center"/>
              <w:rPr>
                <w:rFonts w:ascii="Cambria" w:hAnsi="Cambria" w:cs="Cambria"/>
              </w:rPr>
            </w:pPr>
            <w:r>
              <w:rPr>
                <w:rFonts w:ascii="Cambria" w:hAnsi="Cambria" w:cs="Cambria"/>
              </w:rPr>
              <w:t xml:space="preserve">Direction </w:t>
            </w:r>
          </w:p>
        </w:tc>
        <w:tc>
          <w:tcPr>
            <w:tcW w:w="5153" w:type="dxa"/>
          </w:tcPr>
          <w:p>
            <w:pPr>
              <w:jc w:val="left"/>
              <w:rPr>
                <w:rFonts w:ascii="Cambria" w:hAnsi="Cambria" w:cs="Cambria"/>
              </w:rPr>
            </w:pPr>
            <w:r>
              <w:rPr>
                <w:rFonts w:ascii="Cambria" w:hAnsi="Cambria" w:cs="Cambria"/>
              </w:rPr>
              <w:t>Use this button when you want to move to the desired direction.</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766" w:type="dxa"/>
          </w:tcPr>
          <w:p>
            <w:pPr>
              <w:jc w:val="center"/>
              <w:rPr>
                <w:rFonts w:ascii="Cambria" w:hAnsi="Cambria" w:cs="Cambria"/>
              </w:rPr>
            </w:pPr>
            <w:r>
              <w:rPr>
                <w:rFonts w:ascii="Cambria" w:hAnsi="Cambria" w:cs="Cambria"/>
              </w:rPr>
              <w:t>3</w:t>
            </w:r>
          </w:p>
        </w:tc>
        <w:tc>
          <w:tcPr>
            <w:tcW w:w="2603" w:type="dxa"/>
          </w:tcPr>
          <w:p>
            <w:pPr>
              <w:jc w:val="center"/>
              <w:rPr>
                <w:rFonts w:ascii="Cambria" w:hAnsi="Cambria" w:cs="Cambria"/>
              </w:rPr>
            </w:pPr>
            <w:r>
              <w:rPr>
                <w:rFonts w:ascii="Cambria" w:hAnsi="Cambria" w:cs="Cambria"/>
              </w:rPr>
              <w:t>Stepping mode</w:t>
            </w:r>
          </w:p>
        </w:tc>
        <w:tc>
          <w:tcPr>
            <w:tcW w:w="5153" w:type="dxa"/>
          </w:tcPr>
          <w:p>
            <w:pPr>
              <w:jc w:val="left"/>
              <w:rPr>
                <w:rFonts w:ascii="Cambria" w:hAnsi="Cambria" w:cs="Cambria"/>
              </w:rPr>
            </w:pPr>
            <w:r>
              <w:rPr>
                <w:rFonts w:ascii="Cambria" w:hAnsi="Cambria" w:cs="Cambria"/>
              </w:rPr>
              <w:t>Use the direction buttons to produce the specified displacement during the stepping motion.</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766" w:type="dxa"/>
          </w:tcPr>
          <w:p>
            <w:pPr>
              <w:jc w:val="center"/>
              <w:rPr>
                <w:rFonts w:ascii="Cambria" w:hAnsi="Cambria" w:cs="Cambria"/>
              </w:rPr>
            </w:pPr>
            <w:r>
              <w:rPr>
                <w:rFonts w:ascii="Cambria" w:hAnsi="Cambria" w:cs="Cambria"/>
              </w:rPr>
              <w:t>4</w:t>
            </w:r>
          </w:p>
        </w:tc>
        <w:tc>
          <w:tcPr>
            <w:tcW w:w="2603" w:type="dxa"/>
          </w:tcPr>
          <w:p>
            <w:pPr>
              <w:jc w:val="center"/>
              <w:rPr>
                <w:rFonts w:ascii="Cambria" w:hAnsi="Cambria" w:cs="Cambria"/>
              </w:rPr>
            </w:pPr>
            <w:r>
              <w:rPr>
                <w:rFonts w:ascii="Cambria" w:hAnsi="Cambria" w:cs="Cambria"/>
              </w:rPr>
              <w:t>Camera identification</w:t>
            </w:r>
          </w:p>
        </w:tc>
        <w:tc>
          <w:tcPr>
            <w:tcW w:w="5153" w:type="dxa"/>
          </w:tcPr>
          <w:p>
            <w:pPr>
              <w:jc w:val="left"/>
              <w:rPr>
                <w:rFonts w:ascii="Cambria" w:hAnsi="Cambria" w:cs="Cambria"/>
              </w:rPr>
            </w:pPr>
            <w:r>
              <w:rPr>
                <w:rFonts w:ascii="Cambria" w:hAnsi="Cambria" w:cs="Cambria"/>
              </w:rPr>
              <w:t>Identify points within the field of view of camera.</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766" w:type="dxa"/>
          </w:tcPr>
          <w:p>
            <w:pPr>
              <w:jc w:val="center"/>
              <w:rPr>
                <w:rFonts w:ascii="Cambria" w:hAnsi="Cambria" w:cs="Cambria"/>
              </w:rPr>
            </w:pPr>
            <w:r>
              <w:rPr>
                <w:rFonts w:ascii="Cambria" w:hAnsi="Cambria" w:cs="Cambria"/>
              </w:rPr>
              <w:t>5</w:t>
            </w:r>
          </w:p>
        </w:tc>
        <w:tc>
          <w:tcPr>
            <w:tcW w:w="2603" w:type="dxa"/>
          </w:tcPr>
          <w:p>
            <w:pPr>
              <w:jc w:val="center"/>
              <w:rPr>
                <w:rFonts w:ascii="Cambria" w:hAnsi="Cambria" w:cs="Cambria"/>
              </w:rPr>
            </w:pPr>
            <w:r>
              <w:rPr>
                <w:rFonts w:ascii="Cambria" w:hAnsi="Cambria" w:cs="Cambria"/>
              </w:rPr>
              <w:t>Visual file</w:t>
            </w:r>
          </w:p>
        </w:tc>
        <w:tc>
          <w:tcPr>
            <w:tcW w:w="5153" w:type="dxa"/>
          </w:tcPr>
          <w:p>
            <w:pPr>
              <w:jc w:val="left"/>
              <w:rPr>
                <w:rFonts w:ascii="Cambria" w:hAnsi="Cambria" w:cs="Cambria"/>
              </w:rPr>
            </w:pPr>
            <w:r>
              <w:rPr>
                <w:rFonts w:ascii="Cambria" w:hAnsi="Cambria" w:cs="Cambria"/>
              </w:rPr>
              <w:t>Select the mark point visual file completed in advance.</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766" w:type="dxa"/>
          </w:tcPr>
          <w:p>
            <w:pPr>
              <w:jc w:val="center"/>
              <w:rPr>
                <w:rFonts w:ascii="Cambria" w:hAnsi="Cambria" w:cs="Cambria"/>
              </w:rPr>
            </w:pPr>
            <w:r>
              <w:rPr>
                <w:rFonts w:ascii="Cambria" w:hAnsi="Cambria" w:cs="Cambria"/>
              </w:rPr>
              <w:t>6</w:t>
            </w:r>
          </w:p>
        </w:tc>
        <w:tc>
          <w:tcPr>
            <w:tcW w:w="2603" w:type="dxa"/>
          </w:tcPr>
          <w:p>
            <w:pPr>
              <w:jc w:val="center"/>
              <w:rPr>
                <w:rFonts w:ascii="Cambria" w:hAnsi="Cambria" w:cs="Cambria"/>
              </w:rPr>
            </w:pPr>
            <w:r>
              <w:rPr>
                <w:rFonts w:ascii="Cambria" w:hAnsi="Cambria" w:cs="Cambria"/>
              </w:rPr>
              <w:t>CAD data</w:t>
            </w:r>
          </w:p>
        </w:tc>
        <w:tc>
          <w:tcPr>
            <w:tcW w:w="5153" w:type="dxa"/>
          </w:tcPr>
          <w:p>
            <w:pPr>
              <w:jc w:val="left"/>
              <w:rPr>
                <w:rFonts w:ascii="Cambria" w:hAnsi="Cambria" w:cs="Cambria"/>
              </w:rPr>
            </w:pPr>
            <w:r>
              <w:rPr>
                <w:rFonts w:ascii="Cambria" w:hAnsi="Cambria" w:cs="Cambria"/>
              </w:rPr>
              <w:t>In case of no CAD data, select the mode of no data.</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766" w:type="dxa"/>
          </w:tcPr>
          <w:p>
            <w:pPr>
              <w:jc w:val="center"/>
              <w:rPr>
                <w:rFonts w:ascii="Cambria" w:hAnsi="Cambria" w:cs="Cambria"/>
              </w:rPr>
            </w:pPr>
            <w:r>
              <w:rPr>
                <w:rFonts w:ascii="Cambria" w:hAnsi="Cambria" w:cs="Cambria"/>
              </w:rPr>
              <w:t>7</w:t>
            </w:r>
          </w:p>
        </w:tc>
        <w:tc>
          <w:tcPr>
            <w:tcW w:w="2603" w:type="dxa"/>
          </w:tcPr>
          <w:p>
            <w:pPr>
              <w:jc w:val="center"/>
              <w:rPr>
                <w:rFonts w:ascii="Cambria" w:hAnsi="Cambria" w:cs="Cambria"/>
              </w:rPr>
            </w:pPr>
            <w:r>
              <w:rPr>
                <w:rFonts w:ascii="Cambria" w:hAnsi="Cambria" w:cs="Cambria"/>
              </w:rPr>
              <w:t>CAD point selection</w:t>
            </w:r>
          </w:p>
        </w:tc>
        <w:tc>
          <w:tcPr>
            <w:tcW w:w="5153" w:type="dxa"/>
          </w:tcPr>
          <w:p>
            <w:pPr>
              <w:jc w:val="left"/>
              <w:rPr>
                <w:rFonts w:ascii="Cambria" w:hAnsi="Cambria" w:cs="Cambria"/>
              </w:rPr>
            </w:pPr>
            <w:r>
              <w:rPr>
                <w:rFonts w:ascii="Cambria" w:hAnsi="Cambria" w:cs="Cambria"/>
              </w:rPr>
              <w:t>Select the design mark points.</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766" w:type="dxa"/>
          </w:tcPr>
          <w:p>
            <w:pPr>
              <w:jc w:val="center"/>
              <w:rPr>
                <w:rFonts w:ascii="Cambria" w:hAnsi="Cambria" w:cs="Cambria"/>
              </w:rPr>
            </w:pPr>
            <w:r>
              <w:rPr>
                <w:rFonts w:ascii="Cambria" w:hAnsi="Cambria" w:cs="Cambria"/>
              </w:rPr>
              <w:t>8</w:t>
            </w:r>
          </w:p>
        </w:tc>
        <w:tc>
          <w:tcPr>
            <w:tcW w:w="2603" w:type="dxa"/>
          </w:tcPr>
          <w:p>
            <w:pPr>
              <w:jc w:val="center"/>
              <w:rPr>
                <w:rFonts w:ascii="Cambria" w:hAnsi="Cambria" w:cs="Cambria"/>
              </w:rPr>
            </w:pPr>
            <w:r>
              <w:rPr>
                <w:rFonts w:ascii="Cambria" w:hAnsi="Cambria" w:cs="Cambria"/>
              </w:rPr>
              <w:t>Finish the demonstration</w:t>
            </w:r>
          </w:p>
        </w:tc>
        <w:tc>
          <w:tcPr>
            <w:tcW w:w="5153" w:type="dxa"/>
          </w:tcPr>
          <w:p>
            <w:pPr>
              <w:jc w:val="left"/>
              <w:rPr>
                <w:rFonts w:ascii="Cambria" w:hAnsi="Cambria" w:cs="Cambria"/>
              </w:rPr>
            </w:pPr>
            <w:r>
              <w:rPr>
                <w:rFonts w:ascii="Cambria" w:hAnsi="Cambria" w:cs="Cambria"/>
              </w:rPr>
              <w:t>The current photographing position is the actual mark point.</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766" w:type="dxa"/>
          </w:tcPr>
          <w:p>
            <w:pPr>
              <w:jc w:val="center"/>
              <w:rPr>
                <w:rFonts w:ascii="Cambria" w:hAnsi="Cambria" w:cs="Cambria"/>
              </w:rPr>
            </w:pPr>
            <w:r>
              <w:rPr>
                <w:rFonts w:ascii="Cambria" w:hAnsi="Cambria" w:cs="Cambria"/>
              </w:rPr>
              <w:t>9</w:t>
            </w:r>
          </w:p>
        </w:tc>
        <w:tc>
          <w:tcPr>
            <w:tcW w:w="2603" w:type="dxa"/>
          </w:tcPr>
          <w:p>
            <w:pPr>
              <w:jc w:val="center"/>
              <w:rPr>
                <w:rFonts w:ascii="Cambria" w:hAnsi="Cambria" w:cs="Cambria"/>
              </w:rPr>
            </w:pPr>
            <w:r>
              <w:rPr>
                <w:rFonts w:ascii="Cambria" w:hAnsi="Cambria" w:cs="Cambria"/>
              </w:rPr>
              <w:t xml:space="preserve">Save </w:t>
            </w:r>
          </w:p>
        </w:tc>
        <w:tc>
          <w:tcPr>
            <w:tcW w:w="5153" w:type="dxa"/>
          </w:tcPr>
          <w:p>
            <w:pPr>
              <w:jc w:val="left"/>
              <w:rPr>
                <w:rFonts w:ascii="Cambria" w:hAnsi="Cambria" w:cs="Cambria"/>
              </w:rPr>
            </w:pPr>
            <w:r>
              <w:rPr>
                <w:rFonts w:ascii="Cambria" w:hAnsi="Cambria" w:cs="Cambria"/>
              </w:rPr>
              <w:t>Save all data on the current interface.</w:t>
            </w:r>
          </w:p>
        </w:tc>
      </w:tr>
    </w:tbl>
    <w:p>
      <w:pPr>
        <w:rPr>
          <w:rFonts w:ascii="Cambria" w:hAnsi="Cambria" w:cs="Cambria"/>
        </w:rPr>
      </w:pPr>
    </w:p>
    <w:p>
      <w:pPr>
        <w:rPr>
          <w:rFonts w:ascii="Cambria" w:hAnsi="Cambria" w:cs="Cambria"/>
        </w:rPr>
      </w:pPr>
      <w:r>
        <w:rPr>
          <w:rFonts w:ascii="Cambria" w:hAnsi="Cambria" w:cs="Cambria"/>
        </w:rPr>
        <w:drawing>
          <wp:inline distT="0" distB="0" distL="0" distR="0">
            <wp:extent cx="800100" cy="342900"/>
            <wp:effectExtent l="19050" t="0" r="0" b="0"/>
            <wp:docPr id="9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p>
    <w:p>
      <w:pPr>
        <w:ind w:firstLine="840" w:firstLineChars="400"/>
        <w:rPr>
          <w:rFonts w:ascii="Cambria" w:hAnsi="Cambria" w:cs="Cambria"/>
        </w:rPr>
      </w:pPr>
      <w:r>
        <w:rPr>
          <w:rFonts w:ascii="Cambria" w:hAnsi="Cambria" w:cs="Cambria"/>
        </w:rPr>
        <w:t xml:space="preserve">When the design mark points are inconsistent with the actual mark points, the calculation of the compensation value for </w:t>
      </w:r>
      <w:r>
        <w:rPr>
          <w:rFonts w:hint="eastAsia" w:ascii="Cambria" w:hAnsi="Cambria" w:cs="Cambria"/>
        </w:rPr>
        <w:t>PCB</w:t>
      </w:r>
      <w:r>
        <w:rPr>
          <w:rFonts w:ascii="Cambria" w:hAnsi="Cambria" w:cs="Cambria"/>
        </w:rPr>
        <w:t xml:space="preserve"> offset is not accurate. Phenomenon: When the </w:t>
      </w:r>
      <w:r>
        <w:rPr>
          <w:rFonts w:hint="eastAsia" w:ascii="Cambria" w:hAnsi="Cambria" w:cs="Cambria"/>
        </w:rPr>
        <w:t>PCB</w:t>
      </w:r>
      <w:r>
        <w:rPr>
          <w:rFonts w:ascii="Cambria" w:hAnsi="Cambria" w:cs="Cambria"/>
        </w:rPr>
        <w:t xml:space="preserve">s stop at different positions of the insertion station (within the camera's field of view), all insertion by the robot fail. </w:t>
      </w:r>
    </w:p>
    <w:p>
      <w:pPr>
        <w:widowControl/>
        <w:jc w:val="left"/>
        <w:rPr>
          <w:rFonts w:ascii="Cambria" w:hAnsi="Cambria" w:cs="Cambria"/>
        </w:rPr>
      </w:pPr>
      <w:r>
        <w:rPr>
          <w:rFonts w:ascii="Cambria" w:hAnsi="Cambria" w:cs="Cambria"/>
        </w:rPr>
        <w:br w:type="page"/>
      </w:r>
    </w:p>
    <w:p>
      <w:pPr>
        <w:rPr>
          <w:rFonts w:ascii="Cambria" w:hAnsi="Cambria" w:cs="Cambria"/>
        </w:rPr>
      </w:pPr>
      <w:r>
        <w:rPr>
          <w:rFonts w:ascii="Cambria" w:hAnsi="Cambria" w:cs="Cambria"/>
        </w:rPr>
        <w:drawing>
          <wp:inline distT="0" distB="0" distL="0" distR="0">
            <wp:extent cx="800100" cy="342900"/>
            <wp:effectExtent l="19050" t="0" r="0" b="0"/>
            <wp:docPr id="10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p>
    <w:p>
      <w:pPr>
        <w:ind w:firstLine="840" w:firstLineChars="400"/>
        <w:rPr>
          <w:rFonts w:ascii="Cambria" w:hAnsi="Cambria" w:cs="Cambria"/>
        </w:rPr>
      </w:pPr>
      <w:r>
        <w:rPr>
          <w:rFonts w:ascii="Cambria" w:hAnsi="Cambria" w:cs="Cambria"/>
        </w:rPr>
        <w:t>In order to avoid personal injury, please do not put your hands inside the equipment during teaching, or draw your face and head close to the equipment.</w:t>
      </w:r>
    </w:p>
    <w:p>
      <w:pPr>
        <w:rPr>
          <w:rFonts w:ascii="Cambria" w:hAnsi="Cambria" w:cs="Cambria"/>
        </w:rPr>
      </w:pPr>
    </w:p>
    <w:p>
      <w:pPr>
        <w:rPr>
          <w:rFonts w:ascii="Cambria" w:hAnsi="Cambria" w:cs="Cambria"/>
        </w:rPr>
      </w:pPr>
      <w:r>
        <w:rPr>
          <w:rFonts w:ascii="Cambria" w:hAnsi="Cambria" w:cs="Cambria"/>
        </w:rPr>
        <w:t>◆Visual File：</w:t>
      </w:r>
    </w:p>
    <w:p>
      <w:pPr>
        <w:rPr>
          <w:rFonts w:ascii="Cambria" w:hAnsi="Cambria" w:cs="Cambria"/>
        </w:rPr>
      </w:pPr>
      <w:r>
        <w:rPr>
          <w:rFonts w:ascii="Cambria" w:hAnsi="Cambria" w:cs="Cambria"/>
        </w:rPr>
        <w:tab/>
      </w:r>
    </w:p>
    <w:p>
      <w:pPr>
        <w:rPr>
          <w:rFonts w:ascii="Cambria" w:hAnsi="Cambria" w:cs="Cambria"/>
        </w:rPr>
      </w:pPr>
      <w:r>
        <w:pict>
          <v:line id="_x0000_s1335" o:spid="_x0000_s1335" o:spt="20" style="position:absolute;left:0pt;flip:y;margin-left:302.15pt;margin-top:241pt;height:24pt;width:0.05pt;z-index:251563008;mso-width-relative:page;mso-height-relative:page;" filled="t" stroked="t" coordsize="21600,21600">
            <v:path arrowok="t"/>
            <v:fill on="t" focussize="0,0"/>
            <v:stroke color="#FF0000" endarrow="open"/>
            <v:imagedata o:title=""/>
            <o:lock v:ext="edit"/>
          </v:line>
        </w:pict>
      </w:r>
      <w:r>
        <w:pict>
          <v:shape id="_x0000_s1334" o:spid="_x0000_s1334" o:spt="202" type="#_x0000_t202" style="position:absolute;left:0pt;margin-left:267.65pt;margin-top:264.25pt;height:32.25pt;width:140.95pt;z-index:251564032;mso-width-relative:page;mso-height-relative:page;" coordsize="21600,21600">
            <v:path/>
            <v:fill focussize="0,0"/>
            <v:stroke joinstyle="miter"/>
            <v:imagedata o:title=""/>
            <o:lock v:ext="edit"/>
            <v:textbox>
              <w:txbxContent>
                <w:p>
                  <w:pPr>
                    <w:rPr>
                      <w:color w:val="FF0000"/>
                      <w:sz w:val="18"/>
                      <w:szCs w:val="18"/>
                    </w:rPr>
                  </w:pPr>
                  <w:r>
                    <w:rPr>
                      <w:rFonts w:hint="eastAsia"/>
                      <w:color w:val="FF0000"/>
                      <w:sz w:val="18"/>
                      <w:szCs w:val="18"/>
                    </w:rPr>
                    <w:t>Double click with the mouse left button</w:t>
                  </w:r>
                </w:p>
              </w:txbxContent>
            </v:textbox>
          </v:shape>
        </w:pict>
      </w:r>
      <w:r>
        <w:rPr>
          <w:rFonts w:ascii="Cambria" w:hAnsi="Cambria" w:cs="Cambria"/>
        </w:rPr>
        <w:drawing>
          <wp:inline distT="0" distB="0" distL="0" distR="0">
            <wp:extent cx="5515610" cy="3946525"/>
            <wp:effectExtent l="19050" t="0" r="8890" b="0"/>
            <wp:docPr id="10419"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9" name="图片 171"/>
                    <pic:cNvPicPr>
                      <a:picLocks noChangeAspect="1" noChangeArrowheads="1"/>
                    </pic:cNvPicPr>
                  </pic:nvPicPr>
                  <pic:blipFill>
                    <a:blip r:embed="rId66"/>
                    <a:srcRect/>
                    <a:stretch>
                      <a:fillRect/>
                    </a:stretch>
                  </pic:blipFill>
                  <pic:spPr>
                    <a:xfrm>
                      <a:off x="0" y="0"/>
                      <a:ext cx="5515610" cy="3946792"/>
                    </a:xfrm>
                    <a:prstGeom prst="rect">
                      <a:avLst/>
                    </a:prstGeom>
                    <a:noFill/>
                    <a:ln w="9525">
                      <a:noFill/>
                      <a:miter lim="800000"/>
                      <a:headEnd/>
                      <a:tailEnd/>
                    </a:ln>
                  </pic:spPr>
                </pic:pic>
              </a:graphicData>
            </a:graphic>
          </wp:inline>
        </w:drawing>
      </w:r>
    </w:p>
    <w:p>
      <w:pPr>
        <w:rPr>
          <w:rFonts w:ascii="Cambria" w:hAnsi="Cambria" w:cs="Cambria"/>
        </w:rPr>
      </w:pPr>
      <w:r>
        <w:rPr>
          <w:rFonts w:ascii="Cambria" w:hAnsi="Cambria" w:cs="Cambria"/>
        </w:rPr>
        <w:t>Use the left mouse button to make the double click on the name of visual file. After the visual file selection interface is displayed, select the the mark point visual file completed in advance. and make a double-click to confirm the selection.</w:t>
      </w:r>
    </w:p>
    <w:p>
      <w:pPr>
        <w:ind w:firstLine="1155" w:firstLineChars="550"/>
        <w:rPr>
          <w:rFonts w:ascii="Cambria" w:hAnsi="Cambria" w:cs="Cambria"/>
        </w:rPr>
      </w:pPr>
      <w:r>
        <w:rPr>
          <w:rFonts w:ascii="Cambria" w:hAnsi="Cambria" w:cs="Cambria"/>
        </w:rPr>
        <w:drawing>
          <wp:inline distT="0" distB="0" distL="0" distR="0">
            <wp:extent cx="3672840" cy="2952750"/>
            <wp:effectExtent l="19050" t="0" r="3595" b="0"/>
            <wp:docPr id="10420"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0" name="图片 174"/>
                    <pic:cNvPicPr>
                      <a:picLocks noChangeAspect="1" noChangeArrowheads="1"/>
                    </pic:cNvPicPr>
                  </pic:nvPicPr>
                  <pic:blipFill>
                    <a:blip r:embed="rId67"/>
                    <a:srcRect/>
                    <a:stretch>
                      <a:fillRect/>
                    </a:stretch>
                  </pic:blipFill>
                  <pic:spPr>
                    <a:xfrm>
                      <a:off x="0" y="0"/>
                      <a:ext cx="3675001" cy="2954729"/>
                    </a:xfrm>
                    <a:prstGeom prst="rect">
                      <a:avLst/>
                    </a:prstGeom>
                    <a:noFill/>
                    <a:ln w="9525">
                      <a:noFill/>
                      <a:miter lim="800000"/>
                      <a:headEnd/>
                      <a:tailEnd/>
                    </a:ln>
                  </pic:spPr>
                </pic:pic>
              </a:graphicData>
            </a:graphic>
          </wp:inline>
        </w:drawing>
      </w:r>
    </w:p>
    <w:p>
      <w:pPr>
        <w:rPr>
          <w:rFonts w:ascii="Cambria" w:hAnsi="Cambria" w:cs="Cambria"/>
        </w:rPr>
      </w:pPr>
    </w:p>
    <w:p>
      <w:pPr>
        <w:rPr>
          <w:rFonts w:ascii="Cambria" w:hAnsi="Cambria" w:cs="Cambria"/>
        </w:rPr>
      </w:pPr>
      <w:r>
        <w:rPr>
          <w:rFonts w:ascii="Cambria" w:hAnsi="Cambria" w:cs="Cambria"/>
        </w:rPr>
        <w:drawing>
          <wp:inline distT="0" distB="0" distL="0" distR="0">
            <wp:extent cx="800100" cy="342900"/>
            <wp:effectExtent l="19050" t="0" r="0" b="0"/>
            <wp:docPr id="10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p>
    <w:p>
      <w:pPr>
        <w:ind w:firstLine="840" w:firstLineChars="400"/>
        <w:rPr>
          <w:rFonts w:ascii="Cambria" w:hAnsi="Cambria" w:cs="Cambria"/>
        </w:rPr>
      </w:pPr>
      <w:r>
        <w:rPr>
          <w:rFonts w:ascii="Cambria" w:hAnsi="Cambria" w:cs="Cambria"/>
        </w:rPr>
        <w:t>In terms of Mark1 and Mark2, the user must choose to design mark points and visual files.</w:t>
      </w:r>
    </w:p>
    <w:p>
      <w:pPr>
        <w:widowControl/>
        <w:jc w:val="left"/>
        <w:rPr>
          <w:rFonts w:ascii="Cambria" w:hAnsi="Cambria" w:cs="Cambria"/>
        </w:rPr>
      </w:pPr>
      <w:r>
        <w:rPr>
          <w:rFonts w:ascii="Cambria" w:hAnsi="Cambria" w:cs="Cambria"/>
        </w:rPr>
        <w:br w:type="page"/>
      </w:r>
    </w:p>
    <w:p>
      <w:pPr>
        <w:pStyle w:val="4"/>
        <w:rPr>
          <w:rFonts w:ascii="Cambria" w:hAnsi="Cambria" w:cs="Cambria"/>
        </w:rPr>
      </w:pPr>
      <w:bookmarkStart w:id="30" w:name="_Toc16384"/>
      <w:r>
        <w:rPr>
          <w:rFonts w:ascii="Cambria" w:hAnsi="Cambria" w:cs="Cambria"/>
        </w:rPr>
        <w:t>4.4.2Operational Process of Mark Points</w:t>
      </w:r>
      <w:bookmarkEnd w:id="30"/>
    </w:p>
    <w:p>
      <w:pPr>
        <w:rPr>
          <w:rFonts w:ascii="Cambria" w:hAnsi="Cambria" w:cs="Cambria"/>
        </w:rPr>
      </w:pPr>
      <w:r>
        <w:rPr>
          <w:rFonts w:ascii="Cambria" w:hAnsi="Cambria" w:cs="Cambria"/>
        </w:rPr>
        <w:t>Set the Mark Points following the steps below：</w:t>
      </w:r>
    </w:p>
    <w:p>
      <w:pPr>
        <w:widowControl/>
        <w:jc w:val="left"/>
        <w:rPr>
          <w:rFonts w:ascii="Cambria" w:hAnsi="Cambria" w:cs="Cambria"/>
          <w:b/>
          <w:bCs/>
          <w:sz w:val="32"/>
          <w:szCs w:val="32"/>
        </w:rPr>
      </w:pPr>
      <w:r>
        <w:rPr>
          <w:rFonts w:ascii="Cambria" w:hAnsi="Cambria" w:cs="Cambria"/>
        </w:rPr>
        <w:t>Step</w:t>
      </w:r>
      <w:r>
        <w:rPr>
          <w:rFonts w:ascii="Cambria" w:hAnsi="Cambria" w:cs="Cambria"/>
          <w:b/>
          <w:i/>
          <w:sz w:val="48"/>
          <w:szCs w:val="48"/>
        </w:rPr>
        <w:t>1</w:t>
      </w:r>
      <w:r>
        <w:rPr>
          <w:rFonts w:ascii="Cambria" w:hAnsi="Cambria" w:cs="Cambria"/>
          <w:szCs w:val="21"/>
        </w:rPr>
        <w:t xml:space="preserve">Put the </w:t>
      </w:r>
      <w:r>
        <w:rPr>
          <w:rFonts w:hint="eastAsia" w:ascii="Cambria" w:hAnsi="Cambria" w:cs="Cambria"/>
          <w:szCs w:val="21"/>
        </w:rPr>
        <w:t>PCB</w:t>
      </w:r>
      <w:r>
        <w:rPr>
          <w:rFonts w:ascii="Cambria" w:hAnsi="Cambria" w:cs="Cambria"/>
          <w:szCs w:val="21"/>
        </w:rPr>
        <w:t xml:space="preserve"> on the </w:t>
      </w:r>
      <w:r>
        <w:rPr>
          <w:rFonts w:hint="eastAsia" w:ascii="Cambria" w:hAnsi="Cambria" w:cs="Cambria"/>
          <w:szCs w:val="21"/>
        </w:rPr>
        <w:t>conveying</w:t>
      </w:r>
      <w:r>
        <w:rPr>
          <w:rFonts w:ascii="Cambria" w:hAnsi="Cambria" w:cs="Cambria"/>
          <w:szCs w:val="21"/>
        </w:rPr>
        <w:t xml:space="preserve"> track.</w:t>
      </w:r>
    </w:p>
    <w:p>
      <w:pPr>
        <w:rPr>
          <w:rFonts w:ascii="Cambria" w:hAnsi="Cambria" w:cs="Cambria"/>
          <w:szCs w:val="21"/>
        </w:rPr>
      </w:pPr>
      <w:r>
        <w:rPr>
          <w:rFonts w:ascii="Cambria" w:hAnsi="Cambria" w:cs="Cambria"/>
        </w:rPr>
        <w:t>Step</w:t>
      </w:r>
      <w:r>
        <w:rPr>
          <w:rFonts w:ascii="Cambria" w:hAnsi="Cambria" w:cs="Cambria"/>
          <w:b/>
          <w:i/>
          <w:sz w:val="48"/>
          <w:szCs w:val="48"/>
        </w:rPr>
        <w:t>2</w:t>
      </w:r>
      <w:r>
        <w:rPr>
          <w:rFonts w:ascii="Cambria" w:hAnsi="Cambria" w:cs="Cambria"/>
          <w:szCs w:val="21"/>
        </w:rPr>
        <w:t xml:space="preserve">Lift the support table to fix the </w:t>
      </w:r>
      <w:r>
        <w:rPr>
          <w:rFonts w:hint="eastAsia" w:ascii="Cambria" w:hAnsi="Cambria" w:cs="Cambria"/>
          <w:szCs w:val="21"/>
        </w:rPr>
        <w:t>PCB</w:t>
      </w:r>
      <w:r>
        <w:rPr>
          <w:rFonts w:ascii="Cambria" w:hAnsi="Cambria" w:cs="Cambria"/>
          <w:szCs w:val="21"/>
        </w:rPr>
        <w:t xml:space="preserve"> (manual interface [Move the Positioning] button)</w:t>
      </w:r>
    </w:p>
    <w:p>
      <w:pPr>
        <w:ind w:firstLine="840" w:firstLineChars="400"/>
        <w:rPr>
          <w:rFonts w:ascii="Cambria" w:hAnsi="Cambria" w:cs="Cambria"/>
          <w:szCs w:val="21"/>
        </w:rPr>
      </w:pPr>
      <w:r>
        <w:rPr>
          <w:rFonts w:ascii="Cambria" w:hAnsi="Cambria" w:cs="Cambria"/>
          <w:szCs w:val="21"/>
        </w:rPr>
        <w:t xml:space="preserve">Check if the </w:t>
      </w:r>
      <w:r>
        <w:rPr>
          <w:rFonts w:hint="eastAsia" w:ascii="Cambria" w:hAnsi="Cambria" w:cs="Cambria"/>
          <w:szCs w:val="21"/>
        </w:rPr>
        <w:t>PCB</w:t>
      </w:r>
      <w:r>
        <w:rPr>
          <w:rFonts w:ascii="Cambria" w:hAnsi="Cambria" w:cs="Cambria"/>
          <w:szCs w:val="21"/>
        </w:rPr>
        <w:t xml:space="preserve"> is evenly supported and tightly clamped. Gently shake the </w:t>
      </w:r>
      <w:r>
        <w:rPr>
          <w:rFonts w:hint="eastAsia" w:ascii="Cambria" w:hAnsi="Cambria" w:cs="Cambria"/>
          <w:szCs w:val="21"/>
        </w:rPr>
        <w:t>PCB</w:t>
      </w:r>
      <w:r>
        <w:rPr>
          <w:rFonts w:ascii="Cambria" w:hAnsi="Cambria" w:cs="Cambria"/>
          <w:szCs w:val="21"/>
        </w:rPr>
        <w:t xml:space="preserve"> to confirm there is no displacement of the </w:t>
      </w:r>
      <w:r>
        <w:rPr>
          <w:rFonts w:hint="eastAsia" w:ascii="Cambria" w:hAnsi="Cambria" w:cs="Cambria"/>
          <w:szCs w:val="21"/>
        </w:rPr>
        <w:t>PCB</w:t>
      </w:r>
      <w:r>
        <w:rPr>
          <w:rFonts w:ascii="Cambria" w:hAnsi="Cambria" w:cs="Cambria"/>
          <w:szCs w:val="21"/>
        </w:rPr>
        <w:t xml:space="preserve">, and gently press the </w:t>
      </w:r>
      <w:r>
        <w:rPr>
          <w:rFonts w:hint="eastAsia" w:ascii="Cambria" w:hAnsi="Cambria" w:cs="Cambria"/>
          <w:szCs w:val="21"/>
        </w:rPr>
        <w:t>PCB</w:t>
      </w:r>
      <w:r>
        <w:rPr>
          <w:rFonts w:ascii="Cambria" w:hAnsi="Cambria" w:cs="Cambria"/>
          <w:szCs w:val="21"/>
        </w:rPr>
        <w:t xml:space="preserve"> to confirm there is no warping </w:t>
      </w:r>
      <w:r>
        <w:rPr>
          <w:rFonts w:hint="eastAsia" w:ascii="Cambria" w:hAnsi="Cambria" w:cs="Cambria"/>
          <w:szCs w:val="21"/>
        </w:rPr>
        <w:t>PCB</w:t>
      </w:r>
      <w:r>
        <w:rPr>
          <w:rFonts w:ascii="Cambria" w:hAnsi="Cambria" w:cs="Cambria"/>
          <w:szCs w:val="21"/>
        </w:rPr>
        <w:t xml:space="preserve">. If the </w:t>
      </w:r>
      <w:r>
        <w:rPr>
          <w:rFonts w:hint="eastAsia" w:ascii="Cambria" w:hAnsi="Cambria" w:cs="Cambria"/>
          <w:szCs w:val="21"/>
        </w:rPr>
        <w:t>PCB</w:t>
      </w:r>
      <w:r>
        <w:rPr>
          <w:rFonts w:ascii="Cambria" w:hAnsi="Cambria" w:cs="Cambria"/>
          <w:szCs w:val="21"/>
        </w:rPr>
        <w:t xml:space="preserve"> is not warped, and has been uniformly supported, the </w:t>
      </w:r>
      <w:r>
        <w:rPr>
          <w:rFonts w:hint="eastAsia" w:ascii="Cambria" w:hAnsi="Cambria" w:cs="Cambria"/>
          <w:szCs w:val="21"/>
        </w:rPr>
        <w:t>PCB</w:t>
      </w:r>
      <w:r>
        <w:rPr>
          <w:rFonts w:ascii="Cambria" w:hAnsi="Cambria" w:cs="Cambria"/>
          <w:szCs w:val="21"/>
        </w:rPr>
        <w:t xml:space="preserve"> is considered to be normal.</w:t>
      </w:r>
    </w:p>
    <w:p>
      <w:pPr>
        <w:rPr>
          <w:rFonts w:ascii="Cambria" w:hAnsi="Cambria" w:cs="Cambria"/>
          <w:szCs w:val="21"/>
        </w:rPr>
      </w:pPr>
      <w:r>
        <w:rPr>
          <w:rFonts w:ascii="Cambria" w:hAnsi="Cambria" w:cs="Cambria"/>
        </w:rPr>
        <w:t>Step</w:t>
      </w:r>
      <w:r>
        <w:rPr>
          <w:rFonts w:ascii="Cambria" w:hAnsi="Cambria" w:cs="Cambria"/>
          <w:b/>
          <w:i/>
          <w:sz w:val="48"/>
          <w:szCs w:val="48"/>
        </w:rPr>
        <w:t>3</w:t>
      </w:r>
      <w:r>
        <w:rPr>
          <w:rFonts w:ascii="Cambria" w:hAnsi="Cambria" w:cs="Cambria"/>
          <w:szCs w:val="21"/>
        </w:rPr>
        <w:t>Select the Mark point to be set.</w:t>
      </w:r>
    </w:p>
    <w:p>
      <w:pPr>
        <w:rPr>
          <w:rFonts w:ascii="Cambria" w:hAnsi="Cambria" w:cs="Cambria"/>
          <w:szCs w:val="21"/>
        </w:rPr>
      </w:pPr>
      <w:r>
        <w:rPr>
          <w:rFonts w:ascii="Cambria" w:hAnsi="Cambria" w:cs="Cambria"/>
        </w:rPr>
        <w:t>Step</w:t>
      </w:r>
      <w:r>
        <w:rPr>
          <w:rFonts w:ascii="Cambria" w:hAnsi="Cambria" w:cs="Cambria"/>
          <w:b/>
          <w:i/>
          <w:sz w:val="48"/>
          <w:szCs w:val="48"/>
        </w:rPr>
        <w:t>4</w:t>
      </w:r>
      <w:r>
        <w:rPr>
          <w:rFonts w:ascii="Cambria" w:hAnsi="Cambria" w:cs="Cambria"/>
          <w:szCs w:val="21"/>
        </w:rPr>
        <w:t>Select and design mark points</w:t>
      </w:r>
    </w:p>
    <w:p>
      <w:pPr>
        <w:rPr>
          <w:rFonts w:ascii="Cambria" w:hAnsi="Cambria" w:cs="Cambria"/>
        </w:rPr>
      </w:pPr>
      <w:r>
        <w:rPr>
          <w:rFonts w:ascii="Cambria" w:hAnsi="Cambria" w:cs="Cambria"/>
          <w:szCs w:val="21"/>
        </w:rPr>
        <w:tab/>
      </w:r>
      <w:r>
        <w:rPr>
          <w:rFonts w:ascii="Cambria" w:hAnsi="Cambria" w:cs="Cambria"/>
        </w:rPr>
        <w:t>◆design mark points：</w:t>
      </w:r>
    </w:p>
    <w:p>
      <w:pPr>
        <w:ind w:left="420"/>
        <w:rPr>
          <w:rFonts w:ascii="Cambria" w:hAnsi="Cambria" w:cs="Cambria"/>
        </w:rPr>
      </w:pPr>
    </w:p>
    <w:p>
      <w:pPr>
        <w:ind w:left="420"/>
        <w:rPr>
          <w:rFonts w:ascii="Cambria" w:hAnsi="Cambria" w:cs="Cambria"/>
        </w:rPr>
      </w:pPr>
      <w:r>
        <w:pict>
          <v:rect id="_x0000_s1336" o:spid="_x0000_s1336" o:spt="1" style="position:absolute;left:0pt;margin-left:171.4pt;margin-top:220.9pt;height:18.75pt;width:45.75pt;z-index:251584512;mso-width-relative:page;mso-height-relative:page;" filled="f" stroked="t" coordsize="21600,21600">
            <v:path/>
            <v:fill on="f" focussize="0,0"/>
            <v:stroke weight="3pt" color="#FF0000"/>
            <v:imagedata o:title=""/>
            <o:lock v:ext="edit"/>
          </v:rect>
        </w:pict>
      </w:r>
      <w:r>
        <w:rPr>
          <w:rFonts w:ascii="Cambria" w:hAnsi="Cambria" w:cs="Cambria"/>
        </w:rPr>
        <w:drawing>
          <wp:inline distT="0" distB="0" distL="0" distR="0">
            <wp:extent cx="5515610" cy="3881755"/>
            <wp:effectExtent l="19050" t="0" r="8890" b="0"/>
            <wp:docPr id="10421"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1" name="图片 177"/>
                    <pic:cNvPicPr>
                      <a:picLocks noChangeAspect="1" noChangeArrowheads="1"/>
                    </pic:cNvPicPr>
                  </pic:nvPicPr>
                  <pic:blipFill>
                    <a:blip r:embed="rId68"/>
                    <a:srcRect/>
                    <a:stretch>
                      <a:fillRect/>
                    </a:stretch>
                  </pic:blipFill>
                  <pic:spPr>
                    <a:xfrm>
                      <a:off x="0" y="0"/>
                      <a:ext cx="5515610" cy="3881825"/>
                    </a:xfrm>
                    <a:prstGeom prst="rect">
                      <a:avLst/>
                    </a:prstGeom>
                    <a:noFill/>
                    <a:ln w="9525">
                      <a:noFill/>
                      <a:miter lim="800000"/>
                      <a:headEnd/>
                      <a:tailEnd/>
                    </a:ln>
                  </pic:spPr>
                </pic:pic>
              </a:graphicData>
            </a:graphic>
          </wp:inline>
        </w:drawing>
      </w:r>
    </w:p>
    <w:p>
      <w:pPr>
        <w:ind w:firstLine="420" w:firstLineChars="200"/>
        <w:rPr>
          <w:rFonts w:ascii="Cambria" w:hAnsi="Cambria" w:cs="Cambria"/>
        </w:rPr>
      </w:pPr>
      <w:r>
        <w:rPr>
          <w:rFonts w:ascii="Cambria" w:hAnsi="Cambria" w:cs="Cambria"/>
        </w:rPr>
        <w:t>Click the button of [Select CAD Point] to open the interface of select CAD point. Press the left mouse button to select the design timeline and frame mark point, and click the [OK] button.</w:t>
      </w:r>
    </w:p>
    <w:p>
      <w:pPr>
        <w:rPr>
          <w:rFonts w:ascii="Cambria" w:hAnsi="Cambria" w:cs="Cambria"/>
        </w:rPr>
      </w:pPr>
      <w:r>
        <w:rPr>
          <w:rFonts w:ascii="Cambria" w:hAnsi="Cambria" w:cs="Cambria"/>
        </w:rPr>
        <w:tab/>
      </w:r>
      <w:r>
        <w:rPr>
          <w:rFonts w:ascii="Cambria" w:hAnsi="Cambria" w:cs="Cambria"/>
        </w:rPr>
        <w:drawing>
          <wp:inline distT="0" distB="0" distL="0" distR="0">
            <wp:extent cx="5515610" cy="3881755"/>
            <wp:effectExtent l="19050" t="0" r="8890" b="0"/>
            <wp:docPr id="1042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3" name="图片 183"/>
                    <pic:cNvPicPr>
                      <a:picLocks noChangeAspect="1" noChangeArrowheads="1"/>
                    </pic:cNvPicPr>
                  </pic:nvPicPr>
                  <pic:blipFill>
                    <a:blip r:embed="rId69"/>
                    <a:srcRect/>
                    <a:stretch>
                      <a:fillRect/>
                    </a:stretch>
                  </pic:blipFill>
                  <pic:spPr>
                    <a:xfrm>
                      <a:off x="0" y="0"/>
                      <a:ext cx="5515610" cy="3882371"/>
                    </a:xfrm>
                    <a:prstGeom prst="rect">
                      <a:avLst/>
                    </a:prstGeom>
                    <a:noFill/>
                    <a:ln w="9525">
                      <a:noFill/>
                      <a:miter lim="800000"/>
                      <a:headEnd/>
                      <a:tailEnd/>
                    </a:ln>
                  </pic:spPr>
                </pic:pic>
              </a:graphicData>
            </a:graphic>
          </wp:inline>
        </w:drawing>
      </w:r>
    </w:p>
    <w:p>
      <w:pPr>
        <w:rPr>
          <w:rFonts w:ascii="Cambria" w:hAnsi="Cambria" w:cs="Cambria"/>
        </w:rPr>
      </w:pPr>
      <w:r>
        <w:rPr>
          <w:rFonts w:ascii="Cambria" w:hAnsi="Cambria" w:cs="Cambria"/>
        </w:rPr>
        <w:drawing>
          <wp:inline distT="0" distB="0" distL="0" distR="0">
            <wp:extent cx="800100" cy="342900"/>
            <wp:effectExtent l="19050" t="0" r="0" b="0"/>
            <wp:docPr id="1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p>
    <w:p>
      <w:pPr>
        <w:rPr>
          <w:rFonts w:ascii="Cambria" w:hAnsi="Cambria" w:cs="Cambria"/>
        </w:rPr>
      </w:pPr>
      <w:r>
        <w:rPr>
          <w:rFonts w:ascii="Cambria" w:hAnsi="Cambria" w:cs="Cambria"/>
        </w:rPr>
        <w:t>When the CAD data file is opened, if the displayed graphs are too small or the drawings fail to be displayed, the user can change the graphic dimensions to be in millimeters.</w:t>
      </w:r>
    </w:p>
    <w:p>
      <w:pPr>
        <w:rPr>
          <w:rFonts w:ascii="Cambria" w:hAnsi="Cambria" w:cs="Cambria"/>
          <w:szCs w:val="21"/>
        </w:rPr>
      </w:pPr>
      <w:r>
        <w:rPr>
          <w:rFonts w:ascii="Cambria" w:hAnsi="Cambria" w:cs="Cambria"/>
        </w:rPr>
        <w:t>Step</w:t>
      </w:r>
      <w:r>
        <w:rPr>
          <w:rFonts w:ascii="Cambria" w:hAnsi="Cambria" w:cs="Cambria"/>
          <w:b/>
          <w:i/>
          <w:sz w:val="48"/>
          <w:szCs w:val="48"/>
        </w:rPr>
        <w:t>5</w:t>
      </w:r>
      <w:r>
        <w:rPr>
          <w:rFonts w:ascii="Cambria" w:hAnsi="Cambria" w:cs="Cambria"/>
          <w:szCs w:val="21"/>
        </w:rPr>
        <w:t>Continuous Photographing</w:t>
      </w:r>
    </w:p>
    <w:p>
      <w:pPr>
        <w:rPr>
          <w:rFonts w:ascii="Cambria" w:hAnsi="Cambria" w:cs="Cambria"/>
          <w:szCs w:val="21"/>
        </w:rPr>
      </w:pPr>
      <w:r>
        <w:rPr>
          <w:rFonts w:ascii="Cambria" w:hAnsi="Cambria" w:cs="Cambria"/>
          <w:szCs w:val="21"/>
        </w:rPr>
        <w:tab/>
      </w:r>
    </w:p>
    <w:p>
      <w:pPr>
        <w:rPr>
          <w:rFonts w:ascii="Cambria" w:hAnsi="Cambria" w:cs="Cambria"/>
          <w:szCs w:val="21"/>
        </w:rPr>
      </w:pPr>
      <w:r>
        <w:pict>
          <v:rect id="_x0000_s1340" o:spid="_x0000_s1340" o:spt="1" style="position:absolute;left:0pt;margin-left:168.7pt;margin-top:43.5pt;height:143.25pt;width:155.95pt;z-index:251585536;mso-width-relative:page;mso-height-relative:page;" filled="f" stroked="t" coordsize="21600,21600">
            <v:path/>
            <v:fill on="f" focussize="0,0"/>
            <v:stroke weight="2.25pt" color="#FF0000"/>
            <v:imagedata o:title=""/>
            <o:lock v:ext="edit"/>
          </v:rect>
        </w:pict>
      </w:r>
      <w:r>
        <w:pict>
          <v:line id="_x0000_s1339" o:spid="_x0000_s1339" o:spt="20" style="position:absolute;left:0pt;flip:x y;margin-left:347.15pt;margin-top:239pt;height:22.5pt;width:0.05pt;z-index:251565056;mso-width-relative:page;mso-height-relative:page;" filled="t" stroked="t" coordsize="21600,21600">
            <v:path arrowok="t"/>
            <v:fill on="t" focussize="0,0"/>
            <v:stroke weight="2.25pt" color="#FF0000" endarrow="open"/>
            <v:imagedata o:title=""/>
            <o:lock v:ext="edit"/>
          </v:line>
        </w:pict>
      </w:r>
      <w:r>
        <w:pict>
          <v:shape id="_x0000_s1338" o:spid="_x0000_s1338" o:spt="202" type="#_x0000_t202" style="position:absolute;left:0pt;margin-left:284.15pt;margin-top:261.5pt;height:38.25pt;width:137.25pt;z-index:251590656;mso-width-relative:page;mso-height-relative:page;" coordsize="21600,21600">
            <v:path/>
            <v:fill focussize="0,0"/>
            <v:stroke joinstyle="miter"/>
            <v:imagedata o:title=""/>
            <o:lock v:ext="edit"/>
            <v:textbox>
              <w:txbxContent>
                <w:p>
                  <w:pPr>
                    <w:rPr>
                      <w:color w:val="FF0000"/>
                    </w:rPr>
                  </w:pPr>
                  <w:r>
                    <w:rPr>
                      <w:rFonts w:hint="eastAsia"/>
                      <w:color w:val="FF0000"/>
                    </w:rPr>
                    <w:t>Click the continuous acquisition button</w:t>
                  </w:r>
                </w:p>
              </w:txbxContent>
            </v:textbox>
          </v:shape>
        </w:pict>
      </w:r>
      <w:r>
        <w:rPr>
          <w:rFonts w:ascii="Cambria" w:hAnsi="Cambria" w:cs="Cambria"/>
          <w:szCs w:val="21"/>
        </w:rPr>
        <w:drawing>
          <wp:inline distT="0" distB="0" distL="0" distR="0">
            <wp:extent cx="5515610" cy="3796030"/>
            <wp:effectExtent l="19050" t="0" r="8890" b="0"/>
            <wp:docPr id="10424"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4" name="图片 186"/>
                    <pic:cNvPicPr>
                      <a:picLocks noChangeAspect="1" noChangeArrowheads="1"/>
                    </pic:cNvPicPr>
                  </pic:nvPicPr>
                  <pic:blipFill>
                    <a:blip r:embed="rId70"/>
                    <a:srcRect/>
                    <a:stretch>
                      <a:fillRect/>
                    </a:stretch>
                  </pic:blipFill>
                  <pic:spPr>
                    <a:xfrm>
                      <a:off x="0" y="0"/>
                      <a:ext cx="5515610" cy="3796501"/>
                    </a:xfrm>
                    <a:prstGeom prst="rect">
                      <a:avLst/>
                    </a:prstGeom>
                    <a:noFill/>
                    <a:ln w="9525">
                      <a:noFill/>
                      <a:miter lim="800000"/>
                      <a:headEnd/>
                      <a:tailEnd/>
                    </a:ln>
                  </pic:spPr>
                </pic:pic>
              </a:graphicData>
            </a:graphic>
          </wp:inline>
        </w:drawing>
      </w:r>
    </w:p>
    <w:p>
      <w:pPr>
        <w:ind w:firstLine="420" w:firstLineChars="200"/>
        <w:rPr>
          <w:rFonts w:ascii="Cambria" w:hAnsi="Cambria" w:cs="Cambria"/>
          <w:szCs w:val="21"/>
        </w:rPr>
      </w:pPr>
      <w:r>
        <w:rPr>
          <w:rFonts w:ascii="Cambria" w:hAnsi="Cambria" w:cs="Cambria"/>
          <w:szCs w:val="21"/>
        </w:rPr>
        <w:t>Click the button of [Continuous Photographing] and the camera will display the current position image in real time.</w:t>
      </w:r>
    </w:p>
    <w:p>
      <w:pPr>
        <w:rPr>
          <w:rFonts w:ascii="Cambria" w:hAnsi="Cambria" w:cs="Cambria"/>
          <w:szCs w:val="21"/>
        </w:rPr>
      </w:pPr>
      <w:r>
        <w:rPr>
          <w:rFonts w:ascii="Cambria" w:hAnsi="Cambria" w:cs="Cambria"/>
          <w:szCs w:val="21"/>
        </w:rPr>
        <w:drawing>
          <wp:inline distT="0" distB="0" distL="0" distR="0">
            <wp:extent cx="800100" cy="342900"/>
            <wp:effectExtent l="19050" t="0" r="0" b="0"/>
            <wp:docPr id="1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p>
    <w:p>
      <w:pPr>
        <w:ind w:firstLine="840" w:firstLineChars="400"/>
        <w:rPr>
          <w:rFonts w:ascii="Cambria" w:hAnsi="Cambria" w:cs="Cambria"/>
          <w:szCs w:val="21"/>
        </w:rPr>
      </w:pPr>
      <w:r>
        <w:rPr>
          <w:rFonts w:ascii="Cambria" w:hAnsi="Cambria" w:cs="Cambria"/>
          <w:szCs w:val="21"/>
        </w:rPr>
        <w:t>In case of blank or invalid visual files, the continuous photographing cannot be realized.</w:t>
      </w:r>
    </w:p>
    <w:p>
      <w:pPr>
        <w:rPr>
          <w:rFonts w:ascii="Cambria" w:hAnsi="Cambria" w:cs="Cambria"/>
        </w:rPr>
      </w:pPr>
      <w:r>
        <w:rPr>
          <w:rFonts w:ascii="Cambria" w:hAnsi="Cambria" w:cs="Cambria"/>
        </w:rPr>
        <w:t>Step</w:t>
      </w:r>
      <w:r>
        <w:rPr>
          <w:rFonts w:ascii="Cambria" w:hAnsi="Cambria" w:cs="Cambria"/>
          <w:b/>
          <w:i/>
          <w:sz w:val="48"/>
          <w:szCs w:val="48"/>
        </w:rPr>
        <w:t>6</w:t>
      </w:r>
      <w:r>
        <w:rPr>
          <w:rFonts w:ascii="Cambria" w:hAnsi="Cambria" w:cs="Cambria"/>
        </w:rPr>
        <w:t>Click the direction buttons to move the camera to the real-time photographing positions.</w:t>
      </w:r>
    </w:p>
    <w:p>
      <w:pPr>
        <w:rPr>
          <w:rFonts w:ascii="Cambria" w:hAnsi="Cambria" w:cs="Cambria"/>
        </w:rPr>
      </w:pPr>
      <w:r>
        <w:rPr>
          <w:rFonts w:ascii="Cambria" w:hAnsi="Cambria" w:cs="Cambria"/>
        </w:rPr>
        <w:t>Step</w:t>
      </w:r>
      <w:r>
        <w:rPr>
          <w:rFonts w:ascii="Cambria" w:hAnsi="Cambria" w:cs="Cambria"/>
          <w:b/>
          <w:i/>
          <w:sz w:val="48"/>
          <w:szCs w:val="48"/>
        </w:rPr>
        <w:t>7</w:t>
      </w:r>
      <w:r>
        <w:rPr>
          <w:rFonts w:ascii="Cambria" w:hAnsi="Cambria" w:cs="Cambria"/>
        </w:rPr>
        <w:t xml:space="preserve">Click the direction buttons to move the camera to the real-time photographing positions. And make the center line of camera in alignment with the mark point on </w:t>
      </w:r>
      <w:r>
        <w:rPr>
          <w:rFonts w:hint="eastAsia" w:ascii="Cambria" w:hAnsi="Cambria" w:cs="Cambria"/>
        </w:rPr>
        <w:t>PCB</w:t>
      </w:r>
      <w:r>
        <w:rPr>
          <w:rFonts w:ascii="Cambria" w:hAnsi="Cambria" w:cs="Cambria"/>
        </w:rPr>
        <w:t xml:space="preserve"> (the mark point on </w:t>
      </w:r>
      <w:r>
        <w:rPr>
          <w:rFonts w:hint="eastAsia" w:ascii="Cambria" w:hAnsi="Cambria" w:cs="Cambria"/>
        </w:rPr>
        <w:t>PCB</w:t>
      </w:r>
      <w:r>
        <w:rPr>
          <w:rFonts w:ascii="Cambria" w:hAnsi="Cambria" w:cs="Cambria"/>
        </w:rPr>
        <w:t xml:space="preserve"> can be perforated or pinned).</w:t>
      </w:r>
    </w:p>
    <w:p>
      <w:pPr>
        <w:rPr>
          <w:rFonts w:ascii="Cambria" w:hAnsi="Cambria" w:cs="Cambria"/>
        </w:rPr>
      </w:pPr>
      <w:r>
        <w:rPr>
          <w:rFonts w:ascii="Cambria" w:hAnsi="Cambria" w:cs="Cambria"/>
        </w:rPr>
        <w:t>Step</w:t>
      </w:r>
      <w:r>
        <w:rPr>
          <w:rFonts w:ascii="Cambria" w:hAnsi="Cambria" w:cs="Cambria"/>
          <w:b/>
          <w:i/>
          <w:sz w:val="48"/>
          <w:szCs w:val="48"/>
        </w:rPr>
        <w:t>8</w:t>
      </w:r>
      <w:r>
        <w:rPr>
          <w:rFonts w:ascii="Cambria" w:hAnsi="Cambria" w:cs="Cambria"/>
        </w:rPr>
        <w:t>Click the button of [Finish the Demonstration].</w:t>
      </w:r>
    </w:p>
    <w:p>
      <w:pPr>
        <w:rPr>
          <w:rFonts w:ascii="Cambria" w:hAnsi="Cambria" w:cs="Cambria"/>
        </w:rPr>
      </w:pPr>
      <w:r>
        <w:rPr>
          <w:rFonts w:ascii="Cambria" w:hAnsi="Cambria" w:cs="Cambria"/>
        </w:rPr>
        <w:t>Step</w:t>
      </w:r>
      <w:r>
        <w:rPr>
          <w:rFonts w:ascii="Cambria" w:hAnsi="Cambria" w:cs="Cambria"/>
          <w:b/>
          <w:i/>
          <w:sz w:val="48"/>
          <w:szCs w:val="48"/>
        </w:rPr>
        <w:t>9</w:t>
      </w:r>
      <w:r>
        <w:rPr>
          <w:rFonts w:ascii="Cambria" w:hAnsi="Cambria" w:cs="Cambria"/>
        </w:rPr>
        <w:t>Click the button of [Save], write the data into robot and make the settings effective.</w:t>
      </w:r>
    </w:p>
    <w:p>
      <w:pPr>
        <w:widowControl/>
        <w:jc w:val="left"/>
        <w:rPr>
          <w:rFonts w:ascii="Cambria" w:hAnsi="Cambria" w:cs="Cambria"/>
        </w:rPr>
      </w:pPr>
      <w:r>
        <w:rPr>
          <w:rFonts w:ascii="Cambria" w:hAnsi="Cambria" w:cs="Cambria"/>
        </w:rPr>
        <w:br w:type="page"/>
      </w:r>
      <w:r>
        <w:rPr>
          <w:rFonts w:ascii="Cambria" w:hAnsi="Cambria" w:cs="Cambria" w:eastAsiaTheme="majorEastAsia"/>
          <w:b/>
          <w:bCs/>
          <w:sz w:val="32"/>
          <w:szCs w:val="32"/>
        </w:rPr>
        <w:t>4.5Insert Data</w:t>
      </w:r>
    </w:p>
    <w:p>
      <w:pPr>
        <w:rPr>
          <w:rFonts w:ascii="Cambria" w:hAnsi="Cambria" w:cs="Cambria"/>
        </w:rPr>
      </w:pPr>
      <w:r>
        <w:rPr>
          <w:rFonts w:ascii="Cambria" w:hAnsi="Cambria" w:cs="Cambria"/>
        </w:rPr>
        <w:t xml:space="preserve">New </w:t>
      </w:r>
      <w:r>
        <w:rPr>
          <w:rFonts w:hint="eastAsia" w:ascii="Cambria" w:hAnsi="Cambria" w:cs="Cambria"/>
        </w:rPr>
        <w:t>component</w:t>
      </w:r>
      <w:r>
        <w:rPr>
          <w:rFonts w:ascii="Cambria" w:hAnsi="Cambria" w:cs="Cambria"/>
        </w:rPr>
        <w:t xml:space="preserve"> must be set as follows in the insertion data.</w:t>
      </w:r>
    </w:p>
    <w:p>
      <w:pPr>
        <w:rPr>
          <w:rFonts w:ascii="Cambria" w:hAnsi="Cambria" w:cs="Cambria"/>
        </w:rPr>
      </w:pPr>
    </w:p>
    <w:p>
      <w:pPr>
        <w:rPr>
          <w:rFonts w:ascii="Cambria" w:hAnsi="Cambria" w:cs="Cambria"/>
        </w:rPr>
      </w:pPr>
      <w:r>
        <w:pict>
          <v:rect id="_x0000_s1341" o:spid="_x0000_s1341" o:spt="1" style="position:absolute;left:0pt;margin-left:62.15pt;margin-top:52.8pt;height:10.5pt;width:69pt;z-index:251591680;mso-width-relative:page;mso-height-relative:page;" filled="f" stroked="t" coordsize="21600,21600">
            <v:path/>
            <v:fill on="f" focussize="0,0"/>
            <v:stroke weight="3pt" color="#FF0000"/>
            <v:imagedata o:title=""/>
            <o:lock v:ext="edit"/>
          </v:rect>
        </w:pict>
      </w:r>
      <w:r>
        <w:pict>
          <v:rect id="_x0000_s1342" o:spid="_x0000_s1342" o:spt="1" style="position:absolute;left:0pt;margin-left:152.15pt;margin-top:55.2pt;height:240.7pt;width:268.45pt;z-index:251765760;mso-width-relative:page;mso-height-relative:page;" filled="f" stroked="t" coordsize="21600,21600">
            <v:path/>
            <v:fill on="f" focussize="0,0"/>
            <v:stroke weight="3pt" color="#FF0000"/>
            <v:imagedata o:title=""/>
            <o:lock v:ext="edit"/>
          </v:rect>
        </w:pict>
      </w:r>
      <w:r>
        <w:rPr>
          <w:rFonts w:ascii="Cambria" w:hAnsi="Cambria" w:cs="Cambria"/>
        </w:rPr>
        <w:drawing>
          <wp:inline distT="0" distB="0" distL="0" distR="0">
            <wp:extent cx="5515610" cy="3919855"/>
            <wp:effectExtent l="19050" t="0" r="8890" b="0"/>
            <wp:docPr id="10425"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5" name="图片 189"/>
                    <pic:cNvPicPr>
                      <a:picLocks noChangeAspect="1" noChangeArrowheads="1"/>
                    </pic:cNvPicPr>
                  </pic:nvPicPr>
                  <pic:blipFill>
                    <a:blip r:embed="rId71"/>
                    <a:srcRect/>
                    <a:stretch>
                      <a:fillRect/>
                    </a:stretch>
                  </pic:blipFill>
                  <pic:spPr>
                    <a:xfrm>
                      <a:off x="0" y="0"/>
                      <a:ext cx="5515610" cy="3920370"/>
                    </a:xfrm>
                    <a:prstGeom prst="rect">
                      <a:avLst/>
                    </a:prstGeom>
                    <a:noFill/>
                    <a:ln w="9525">
                      <a:noFill/>
                      <a:miter lim="800000"/>
                      <a:headEnd/>
                      <a:tailEnd/>
                    </a:ln>
                  </pic:spPr>
                </pic:pic>
              </a:graphicData>
            </a:graphic>
          </wp:inline>
        </w:drawing>
      </w:r>
    </w:p>
    <w:p>
      <w:pPr>
        <w:rPr>
          <w:rFonts w:ascii="Cambria" w:hAnsi="Cambria" w:cs="Cambria"/>
        </w:rPr>
      </w:pPr>
    </w:p>
    <w:p>
      <w:pPr>
        <w:rPr>
          <w:rFonts w:ascii="Cambria" w:hAnsi="Cambria" w:cs="Cambria"/>
        </w:rPr>
      </w:pPr>
      <w:r>
        <w:rPr>
          <w:rFonts w:ascii="Cambria" w:hAnsi="Cambria" w:cs="Cambria"/>
        </w:rPr>
        <w:drawing>
          <wp:inline distT="0" distB="0" distL="0" distR="0">
            <wp:extent cx="800100" cy="342900"/>
            <wp:effectExtent l="19050" t="0" r="0" b="0"/>
            <wp:docPr id="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p>
    <w:p>
      <w:pPr>
        <w:rPr>
          <w:rFonts w:ascii="Cambria" w:hAnsi="Cambria" w:cs="Cambria"/>
        </w:rPr>
      </w:pPr>
      <w:r>
        <w:rPr>
          <w:rFonts w:ascii="Cambria" w:hAnsi="Cambria" w:cs="Cambria"/>
        </w:rPr>
        <w:t>Click the button of [Save] to make the settings or modification of parameters effective.</w:t>
      </w:r>
    </w:p>
    <w:p>
      <w:pPr>
        <w:widowControl/>
        <w:jc w:val="left"/>
        <w:rPr>
          <w:rFonts w:ascii="Cambria" w:hAnsi="Cambria" w:cs="Cambria"/>
        </w:rPr>
      </w:pPr>
    </w:p>
    <w:p>
      <w:pPr>
        <w:widowControl/>
        <w:jc w:val="left"/>
        <w:rPr>
          <w:rFonts w:ascii="Cambria" w:hAnsi="Cambria" w:cs="Cambria"/>
        </w:rPr>
      </w:pPr>
      <w:r>
        <w:rPr>
          <w:rFonts w:ascii="Cambria" w:hAnsi="Cambria" w:cs="Cambria"/>
        </w:rPr>
        <w:br w:type="page"/>
      </w:r>
    </w:p>
    <w:p>
      <w:pPr>
        <w:pStyle w:val="3"/>
      </w:pPr>
      <w:bookmarkStart w:id="31" w:name="_Toc487889448"/>
      <w:bookmarkStart w:id="32" w:name="_Toc32024"/>
      <w:r>
        <w:t>4.5</w:t>
      </w:r>
      <w:bookmarkEnd w:id="31"/>
      <w:r>
        <w:t xml:space="preserve"> Insertion Data</w:t>
      </w:r>
      <w:bookmarkEnd w:id="32"/>
    </w:p>
    <w:p>
      <w:pPr>
        <w:rPr>
          <w:rFonts w:ascii="Cambria" w:hAnsi="Cambria" w:cs="Cambria"/>
        </w:rPr>
      </w:pPr>
      <w:r>
        <w:rPr>
          <w:rFonts w:ascii="Cambria" w:hAnsi="Cambria" w:cs="Cambria"/>
        </w:rPr>
        <w:t xml:space="preserve">The </w:t>
      </w:r>
      <w:r>
        <w:rPr>
          <w:rFonts w:hint="eastAsia" w:ascii="Cambria" w:hAnsi="Cambria" w:cs="Cambria"/>
        </w:rPr>
        <w:t>component</w:t>
      </w:r>
      <w:r>
        <w:rPr>
          <w:rFonts w:ascii="Cambria" w:hAnsi="Cambria" w:cs="Cambria"/>
        </w:rPr>
        <w:t>s data is described as follows：</w:t>
      </w:r>
    </w:p>
    <w:p>
      <w:pPr>
        <w:rPr>
          <w:rFonts w:ascii="Cambria" w:hAnsi="Cambria" w:cs="Cambria"/>
        </w:rPr>
      </w:pPr>
    </w:p>
    <w:p>
      <w:pPr>
        <w:rPr>
          <w:rFonts w:ascii="Cambria" w:hAnsi="Cambria" w:cs="Cambria"/>
        </w:rPr>
      </w:pPr>
      <w:r>
        <w:rPr>
          <w:rFonts w:ascii="Cambria" w:hAnsi="Cambria" w:cs="Cambria"/>
        </w:rPr>
        <w:t xml:space="preserve">The creation of </w:t>
      </w:r>
      <w:r>
        <w:rPr>
          <w:rFonts w:hint="eastAsia" w:ascii="Cambria" w:hAnsi="Cambria" w:cs="Cambria"/>
        </w:rPr>
        <w:t>component</w:t>
      </w:r>
      <w:r>
        <w:rPr>
          <w:rFonts w:ascii="Cambria" w:hAnsi="Cambria" w:cs="Cambria"/>
        </w:rPr>
        <w:t>s data should be realized according to the following steps</w:t>
      </w:r>
    </w:p>
    <w:p>
      <w:pPr>
        <w:rPr>
          <w:rFonts w:ascii="Cambria" w:hAnsi="Cambria" w:cs="Cambria"/>
        </w:rPr>
      </w:pPr>
      <w:r>
        <w:rPr>
          <w:rFonts w:ascii="Cambria" w:hAnsi="Cambria" w:cs="Cambria"/>
        </w:rPr>
        <w:t>Step</w:t>
      </w:r>
      <w:r>
        <w:rPr>
          <w:rFonts w:ascii="Cambria" w:hAnsi="Cambria" w:cs="Cambria"/>
          <w:b/>
          <w:i/>
          <w:sz w:val="48"/>
          <w:szCs w:val="48"/>
        </w:rPr>
        <w:t>1</w:t>
      </w:r>
      <w:r>
        <w:rPr>
          <w:rFonts w:hint="eastAsia" w:ascii="Cambria" w:hAnsi="Cambria" w:cs="Cambria"/>
        </w:rPr>
        <w:t>component</w:t>
      </w:r>
      <w:r>
        <w:rPr>
          <w:rFonts w:ascii="Cambria" w:hAnsi="Cambria" w:cs="Cambria"/>
        </w:rPr>
        <w:t xml:space="preserve"> ID</w:t>
      </w:r>
    </w:p>
    <w:p>
      <w:pPr>
        <w:rPr>
          <w:rFonts w:ascii="Cambria" w:hAnsi="Cambria" w:cs="Cambria"/>
        </w:rPr>
      </w:pPr>
      <w:r>
        <w:rPr>
          <w:rFonts w:ascii="Cambria" w:hAnsi="Cambria" w:cs="Cambria"/>
        </w:rPr>
        <w:drawing>
          <wp:inline distT="0" distB="0" distL="0" distR="0">
            <wp:extent cx="5515610" cy="3881755"/>
            <wp:effectExtent l="19050" t="0" r="8890" b="0"/>
            <wp:docPr id="10426"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6" name="图片 183"/>
                    <pic:cNvPicPr>
                      <a:picLocks noChangeAspect="1" noChangeArrowheads="1"/>
                    </pic:cNvPicPr>
                  </pic:nvPicPr>
                  <pic:blipFill>
                    <a:blip r:embed="rId69"/>
                    <a:srcRect/>
                    <a:stretch>
                      <a:fillRect/>
                    </a:stretch>
                  </pic:blipFill>
                  <pic:spPr>
                    <a:xfrm>
                      <a:off x="0" y="0"/>
                      <a:ext cx="5515610" cy="3882371"/>
                    </a:xfrm>
                    <a:prstGeom prst="rect">
                      <a:avLst/>
                    </a:prstGeom>
                    <a:noFill/>
                    <a:ln w="9525">
                      <a:noFill/>
                      <a:miter lim="800000"/>
                      <a:headEnd/>
                      <a:tailEnd/>
                    </a:ln>
                  </pic:spPr>
                </pic:pic>
              </a:graphicData>
            </a:graphic>
          </wp:inline>
        </w:drawing>
      </w:r>
    </w:p>
    <w:p>
      <w:pPr>
        <w:ind w:firstLine="420" w:firstLineChars="200"/>
        <w:rPr>
          <w:rFonts w:ascii="Cambria" w:hAnsi="Cambria" w:cs="Cambria"/>
        </w:rPr>
      </w:pPr>
      <w:r>
        <w:rPr>
          <w:rFonts w:ascii="Cambria" w:hAnsi="Cambria" w:cs="Cambria"/>
        </w:rPr>
        <w:t>Click the button of [Select] to open the interface of select CAD point. Press the left mouse button to select the design timeline and frame mark point, and click the button of [OK].</w:t>
      </w:r>
    </w:p>
    <w:p>
      <w:pPr>
        <w:rPr>
          <w:rFonts w:ascii="Cambria" w:hAnsi="Cambria" w:cs="Cambria"/>
        </w:rPr>
      </w:pPr>
    </w:p>
    <w:p>
      <w:pPr>
        <w:rPr>
          <w:rFonts w:ascii="Cambria" w:hAnsi="Cambria" w:cs="Cambria"/>
        </w:rPr>
      </w:pPr>
      <w:r>
        <w:rPr>
          <w:rFonts w:ascii="Cambria" w:hAnsi="Cambria" w:cs="Cambria"/>
        </w:rPr>
        <w:t>Step</w:t>
      </w:r>
      <w:r>
        <w:rPr>
          <w:rFonts w:ascii="Cambria" w:hAnsi="Cambria" w:cs="Cambria"/>
          <w:b/>
          <w:i/>
          <w:sz w:val="48"/>
          <w:szCs w:val="48"/>
        </w:rPr>
        <w:t>2</w:t>
      </w:r>
      <w:r>
        <w:rPr>
          <w:rFonts w:hint="eastAsia" w:ascii="Cambria" w:hAnsi="Cambria" w:cs="Cambria"/>
        </w:rPr>
        <w:t>component</w:t>
      </w:r>
      <w:r>
        <w:rPr>
          <w:rFonts w:ascii="Cambria" w:hAnsi="Cambria" w:cs="Cambria"/>
        </w:rPr>
        <w:t xml:space="preserve"> No.</w:t>
      </w:r>
    </w:p>
    <w:p>
      <w:pPr>
        <w:ind w:left="420" w:leftChars="200"/>
        <w:rPr>
          <w:rFonts w:ascii="Cambria" w:hAnsi="Cambria" w:cs="Cambria"/>
        </w:rPr>
      </w:pPr>
      <w:r>
        <w:rPr>
          <w:rFonts w:ascii="Cambria" w:hAnsi="Cambria" w:cs="Cambria"/>
        </w:rPr>
        <w:t xml:space="preserve">Annotations for </w:t>
      </w:r>
      <w:r>
        <w:rPr>
          <w:rFonts w:hint="eastAsia" w:ascii="Cambria" w:hAnsi="Cambria" w:cs="Cambria"/>
        </w:rPr>
        <w:t>component</w:t>
      </w:r>
      <w:r>
        <w:rPr>
          <w:rFonts w:ascii="Cambria" w:hAnsi="Cambria" w:cs="Cambria"/>
        </w:rPr>
        <w:t xml:space="preserve">s are used to make it easier to distinguish the similar </w:t>
      </w:r>
      <w:r>
        <w:rPr>
          <w:rFonts w:hint="eastAsia" w:ascii="Cambria" w:hAnsi="Cambria" w:cs="Cambria"/>
        </w:rPr>
        <w:t>component</w:t>
      </w:r>
      <w:r>
        <w:rPr>
          <w:rFonts w:ascii="Cambria" w:hAnsi="Cambria" w:cs="Cambria"/>
        </w:rPr>
        <w:t>s from each other. It has no direct impact on inserting.</w:t>
      </w:r>
    </w:p>
    <w:p>
      <w:pPr>
        <w:ind w:left="420" w:leftChars="200"/>
        <w:rPr>
          <w:rFonts w:ascii="Cambria" w:hAnsi="Cambria" w:cs="Cambria"/>
        </w:rPr>
      </w:pPr>
      <w:r>
        <w:rPr>
          <w:rFonts w:ascii="Cambria" w:hAnsi="Cambria" w:cs="Cambria"/>
        </w:rPr>
        <w:t>There are no more than 16 characters in terms of “</w:t>
      </w:r>
      <w:r>
        <w:rPr>
          <w:rFonts w:hint="eastAsia" w:ascii="Cambria" w:hAnsi="Cambria" w:cs="Cambria"/>
        </w:rPr>
        <w:t>component</w:t>
      </w:r>
      <w:r>
        <w:rPr>
          <w:rFonts w:ascii="Cambria" w:hAnsi="Cambria" w:cs="Cambria"/>
        </w:rPr>
        <w:t xml:space="preserve"> Number”.</w:t>
      </w:r>
    </w:p>
    <w:p>
      <w:pPr>
        <w:ind w:left="420" w:leftChars="200"/>
        <w:rPr>
          <w:rFonts w:ascii="Cambria" w:hAnsi="Cambria" w:cs="Cambria"/>
        </w:rPr>
      </w:pPr>
      <w:r>
        <w:rPr>
          <w:rFonts w:ascii="Cambria" w:hAnsi="Cambria" w:cs="Cambria"/>
        </w:rPr>
        <w:t>The user can enter uppercase characters and lowercase characters, special symbols, and so on.</w:t>
      </w:r>
    </w:p>
    <w:p>
      <w:pPr>
        <w:ind w:left="420" w:leftChars="200"/>
        <w:rPr>
          <w:rFonts w:ascii="Cambria" w:hAnsi="Cambria" w:cs="Cambria"/>
        </w:rPr>
      </w:pPr>
      <w:r>
        <w:rPr>
          <w:rFonts w:ascii="Cambria" w:hAnsi="Cambria" w:cs="Cambria"/>
        </w:rPr>
        <w:t>The annotation can be omitted.</w:t>
      </w:r>
    </w:p>
    <w:p>
      <w:pPr>
        <w:rPr>
          <w:rFonts w:ascii="Cambria" w:hAnsi="Cambria" w:cs="Cambria"/>
        </w:rPr>
      </w:pPr>
      <w:r>
        <w:rPr>
          <w:rFonts w:ascii="Cambria" w:hAnsi="Cambria" w:cs="Cambria"/>
        </w:rPr>
        <w:t>Step</w:t>
      </w:r>
      <w:r>
        <w:rPr>
          <w:rFonts w:ascii="Cambria" w:hAnsi="Cambria" w:cs="Cambria"/>
          <w:b/>
          <w:i/>
          <w:sz w:val="48"/>
          <w:szCs w:val="48"/>
        </w:rPr>
        <w:t>3</w:t>
      </w:r>
      <w:r>
        <w:rPr>
          <w:rFonts w:ascii="Cambria" w:hAnsi="Cambria" w:cs="Cambria"/>
        </w:rPr>
        <w:t xml:space="preserve"> Name of </w:t>
      </w:r>
      <w:r>
        <w:rPr>
          <w:rFonts w:hint="eastAsia" w:ascii="Cambria" w:hAnsi="Cambria" w:cs="Cambria"/>
        </w:rPr>
        <w:t>component</w:t>
      </w:r>
    </w:p>
    <w:p>
      <w:pPr>
        <w:rPr>
          <w:rFonts w:ascii="Cambria" w:hAnsi="Cambria" w:cs="Cambria"/>
        </w:rPr>
      </w:pPr>
      <w:r>
        <w:rPr>
          <w:rFonts w:ascii="Cambria" w:hAnsi="Cambria" w:cs="Cambria"/>
        </w:rPr>
        <w:t xml:space="preserve">    Display the component name. (Display the name used in the insertion data)</w:t>
      </w:r>
    </w:p>
    <w:p>
      <w:pPr>
        <w:rPr>
          <w:rFonts w:ascii="Cambria" w:hAnsi="Cambria" w:cs="Cambria"/>
        </w:rPr>
      </w:pPr>
    </w:p>
    <w:p>
      <w:pPr>
        <w:rPr>
          <w:rFonts w:ascii="Cambria" w:hAnsi="Cambria" w:cs="Cambria"/>
        </w:rPr>
      </w:pPr>
      <w:r>
        <w:rPr>
          <w:rFonts w:ascii="Cambria" w:hAnsi="Cambria" w:cs="Cambria"/>
        </w:rPr>
        <w:t>Step</w:t>
      </w:r>
      <w:r>
        <w:rPr>
          <w:rFonts w:ascii="Cambria" w:hAnsi="Cambria" w:cs="Cambria"/>
          <w:b/>
          <w:i/>
          <w:sz w:val="48"/>
          <w:szCs w:val="48"/>
        </w:rPr>
        <w:t>4</w:t>
      </w:r>
      <w:r>
        <w:rPr>
          <w:rFonts w:hint="eastAsia" w:ascii="Cambria" w:hAnsi="Cambria" w:cs="Cambria"/>
        </w:rPr>
        <w:t>Feederport</w:t>
      </w:r>
    </w:p>
    <w:p>
      <w:pPr>
        <w:ind w:firstLine="420" w:firstLineChars="200"/>
        <w:rPr>
          <w:rFonts w:ascii="Cambria" w:hAnsi="Cambria" w:cs="Cambria"/>
        </w:rPr>
      </w:pPr>
      <w:r>
        <w:rPr>
          <w:rFonts w:ascii="Cambria" w:hAnsi="Cambria" w:cs="Cambria"/>
        </w:rPr>
        <w:t xml:space="preserve">Specify the connector for the </w:t>
      </w:r>
      <w:r>
        <w:rPr>
          <w:rFonts w:hint="eastAsia" w:ascii="Cambria" w:hAnsi="Cambria" w:cs="Cambria"/>
        </w:rPr>
        <w:t>component</w:t>
      </w:r>
      <w:r>
        <w:rPr>
          <w:rFonts w:ascii="Cambria" w:hAnsi="Cambria" w:cs="Cambria"/>
        </w:rPr>
        <w:t xml:space="preserve"> feeder.</w:t>
      </w:r>
    </w:p>
    <w:p>
      <w:pPr>
        <w:ind w:firstLine="420" w:firstLineChars="200"/>
        <w:rPr>
          <w:rFonts w:ascii="Cambria" w:hAnsi="Cambria" w:cs="Cambria"/>
        </w:rPr>
      </w:pPr>
      <w:r>
        <w:rPr>
          <w:rFonts w:ascii="Cambria" w:hAnsi="Cambria" w:cs="Cambria"/>
        </w:rPr>
        <w:t xml:space="preserve">There are three reclaiming positions for each </w:t>
      </w:r>
      <w:r>
        <w:rPr>
          <w:rFonts w:hint="eastAsia" w:ascii="Cambria" w:hAnsi="Cambria" w:cs="Cambria"/>
        </w:rPr>
        <w:t>component</w:t>
      </w:r>
      <w:r>
        <w:rPr>
          <w:rFonts w:ascii="Cambria" w:hAnsi="Cambria" w:cs="Cambria"/>
        </w:rPr>
        <w:t>, so there are three reclaiming connectors, including one main feeder connector and two spare feeder connectors.</w:t>
      </w:r>
    </w:p>
    <w:p>
      <w:pPr>
        <w:rPr>
          <w:rFonts w:ascii="Cambria" w:hAnsi="Cambria" w:cs="Cambria"/>
        </w:rPr>
      </w:pPr>
      <w:r>
        <w:rPr>
          <w:rFonts w:ascii="Cambria" w:hAnsi="Cambria" w:cs="Cambria"/>
        </w:rPr>
        <w:tab/>
      </w:r>
      <w:r>
        <w:drawing>
          <wp:inline distT="0" distB="0" distL="114300" distR="114300">
            <wp:extent cx="2495550" cy="406400"/>
            <wp:effectExtent l="0" t="0" r="6350" b="0"/>
            <wp:docPr id="7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
                    <pic:cNvPicPr>
                      <a:picLocks noChangeAspect="1"/>
                    </pic:cNvPicPr>
                  </pic:nvPicPr>
                  <pic:blipFill>
                    <a:blip r:embed="rId72"/>
                    <a:stretch>
                      <a:fillRect/>
                    </a:stretch>
                  </pic:blipFill>
                  <pic:spPr>
                    <a:xfrm>
                      <a:off x="0" y="0"/>
                      <a:ext cx="2495550" cy="406400"/>
                    </a:xfrm>
                    <a:prstGeom prst="rect">
                      <a:avLst/>
                    </a:prstGeom>
                    <a:noFill/>
                    <a:ln w="9525">
                      <a:noFill/>
                    </a:ln>
                  </pic:spPr>
                </pic:pic>
              </a:graphicData>
            </a:graphic>
          </wp:inline>
        </w:drawing>
      </w:r>
    </w:p>
    <w:p>
      <w:pPr>
        <w:rPr>
          <w:rFonts w:ascii="Cambria" w:hAnsi="Cambria" w:cs="Cambria"/>
        </w:rPr>
      </w:pPr>
      <w:r>
        <w:rPr>
          <w:rFonts w:ascii="Cambria" w:hAnsi="Cambria" w:cs="Cambria"/>
        </w:rPr>
        <w:t xml:space="preserve">    Click the button of [</w:t>
      </w:r>
      <w:r>
        <w:rPr>
          <w:rFonts w:hint="eastAsia" w:ascii="Cambria" w:hAnsi="Cambria" w:cs="Cambria"/>
        </w:rPr>
        <w:t>Select</w:t>
      </w:r>
      <w:r>
        <w:rPr>
          <w:rFonts w:ascii="Cambria" w:hAnsi="Cambria" w:cs="Cambria"/>
        </w:rPr>
        <w:t xml:space="preserve">], and the interface of feeder </w:t>
      </w:r>
      <w:r>
        <w:rPr>
          <w:rFonts w:hint="eastAsia" w:ascii="Cambria" w:hAnsi="Cambria" w:cs="Cambria"/>
        </w:rPr>
        <w:t>port</w:t>
      </w:r>
      <w:r>
        <w:rPr>
          <w:rFonts w:ascii="Cambria" w:hAnsi="Cambria" w:cs="Cambria"/>
        </w:rPr>
        <w:t xml:space="preserve"> will pop up.</w:t>
      </w:r>
    </w:p>
    <w:p>
      <w:pPr>
        <w:rPr>
          <w:rFonts w:ascii="Cambria" w:hAnsi="Cambria" w:cs="Cambria"/>
        </w:rPr>
      </w:pPr>
      <w:r>
        <w:rPr>
          <w:rFonts w:ascii="Cambria" w:hAnsi="Cambria" w:cs="Cambria"/>
        </w:rPr>
        <w:tab/>
      </w:r>
      <w:r>
        <w:drawing>
          <wp:inline distT="0" distB="0" distL="114300" distR="114300">
            <wp:extent cx="3891915" cy="2661285"/>
            <wp:effectExtent l="0" t="0" r="6985" b="5715"/>
            <wp:docPr id="7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8"/>
                    <pic:cNvPicPr>
                      <a:picLocks noChangeAspect="1"/>
                    </pic:cNvPicPr>
                  </pic:nvPicPr>
                  <pic:blipFill>
                    <a:blip r:embed="rId73"/>
                    <a:stretch>
                      <a:fillRect/>
                    </a:stretch>
                  </pic:blipFill>
                  <pic:spPr>
                    <a:xfrm>
                      <a:off x="0" y="0"/>
                      <a:ext cx="3891915" cy="2661285"/>
                    </a:xfrm>
                    <a:prstGeom prst="rect">
                      <a:avLst/>
                    </a:prstGeom>
                    <a:noFill/>
                    <a:ln w="9525">
                      <a:noFill/>
                    </a:ln>
                  </pic:spPr>
                </pic:pic>
              </a:graphicData>
            </a:graphic>
          </wp:inline>
        </w:drawing>
      </w:r>
    </w:p>
    <w:p>
      <w:pPr>
        <w:rPr>
          <w:rFonts w:ascii="Cambria" w:hAnsi="Cambria" w:cs="Cambria"/>
        </w:rPr>
      </w:pPr>
      <w:r>
        <w:rPr>
          <w:rFonts w:ascii="Cambria" w:hAnsi="Cambria" w:cs="Cambria"/>
        </w:rPr>
        <w:drawing>
          <wp:inline distT="0" distB="0" distL="0" distR="0">
            <wp:extent cx="800100" cy="342900"/>
            <wp:effectExtent l="19050" t="0" r="0" b="0"/>
            <wp:docPr id="10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p>
    <w:p>
      <w:pPr>
        <w:rPr>
          <w:rFonts w:ascii="Cambria" w:hAnsi="Cambria" w:cs="Cambria"/>
        </w:rPr>
      </w:pPr>
      <w:r>
        <w:rPr>
          <w:rFonts w:ascii="Cambria" w:hAnsi="Cambria" w:cs="Cambria"/>
        </w:rPr>
        <w:t>When the time of alarm of no component is set to be 0, the alarm is considered to be go off three seconds later by default, and the duration of automatic production without component will be recorded immediately.</w:t>
      </w:r>
    </w:p>
    <w:p>
      <w:pPr>
        <w:rPr>
          <w:rFonts w:ascii="Cambria" w:hAnsi="Cambria" w:cs="Cambria"/>
        </w:rPr>
      </w:pPr>
      <w:r>
        <w:rPr>
          <w:rFonts w:ascii="Cambria" w:hAnsi="Cambria" w:cs="Cambria"/>
        </w:rPr>
        <w:t>Step</w:t>
      </w:r>
      <w:r>
        <w:rPr>
          <w:rFonts w:ascii="Cambria" w:hAnsi="Cambria" w:cs="Cambria"/>
          <w:b/>
          <w:i/>
          <w:sz w:val="48"/>
          <w:szCs w:val="48"/>
        </w:rPr>
        <w:t>5</w:t>
      </w:r>
      <w:r>
        <w:rPr>
          <w:rFonts w:hint="eastAsia" w:ascii="Cambria" w:hAnsi="Cambria" w:cs="Cambria"/>
        </w:rPr>
        <w:t>Gripper p</w:t>
      </w:r>
      <w:r>
        <w:rPr>
          <w:rFonts w:ascii="Cambria" w:hAnsi="Cambria" w:cs="Cambria"/>
        </w:rPr>
        <w:t>osition</w:t>
      </w:r>
    </w:p>
    <w:p>
      <w:pPr>
        <w:ind w:firstLine="420" w:firstLineChars="200"/>
        <w:rPr>
          <w:rFonts w:ascii="Cambria" w:hAnsi="Cambria" w:cs="Cambria"/>
        </w:rPr>
      </w:pPr>
      <w:r>
        <w:rPr>
          <w:rFonts w:ascii="Cambria" w:hAnsi="Cambria" w:cs="Cambria"/>
        </w:rPr>
        <w:t>Specify the axis number used for inserting.</w:t>
      </w:r>
    </w:p>
    <w:p>
      <w:pPr>
        <w:ind w:firstLine="420" w:firstLineChars="200"/>
        <w:rPr>
          <w:rFonts w:ascii="Cambria" w:hAnsi="Cambria" w:cs="Cambria"/>
        </w:rPr>
      </w:pPr>
      <w:r>
        <w:rPr>
          <w:rFonts w:ascii="Cambria" w:hAnsi="Cambria" w:cs="Cambria"/>
        </w:rPr>
        <w:t>Select the axis number from the pop-up menu.</w:t>
      </w:r>
    </w:p>
    <w:p>
      <w:pPr>
        <w:rPr>
          <w:rFonts w:ascii="Cambria" w:hAnsi="Cambria" w:cs="Cambria"/>
        </w:rPr>
      </w:pPr>
      <w:r>
        <w:rPr>
          <w:rFonts w:ascii="Cambria" w:hAnsi="Cambria" w:cs="Cambria"/>
        </w:rPr>
        <w:tab/>
      </w:r>
      <w:r>
        <w:drawing>
          <wp:inline distT="0" distB="0" distL="114300" distR="114300">
            <wp:extent cx="1638300" cy="1054100"/>
            <wp:effectExtent l="0" t="0" r="0" b="0"/>
            <wp:docPr id="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9"/>
                    <pic:cNvPicPr>
                      <a:picLocks noChangeAspect="1"/>
                    </pic:cNvPicPr>
                  </pic:nvPicPr>
                  <pic:blipFill>
                    <a:blip r:embed="rId74"/>
                    <a:stretch>
                      <a:fillRect/>
                    </a:stretch>
                  </pic:blipFill>
                  <pic:spPr>
                    <a:xfrm>
                      <a:off x="0" y="0"/>
                      <a:ext cx="1638300" cy="1054100"/>
                    </a:xfrm>
                    <a:prstGeom prst="rect">
                      <a:avLst/>
                    </a:prstGeom>
                    <a:noFill/>
                    <a:ln w="9525">
                      <a:noFill/>
                    </a:ln>
                  </pic:spPr>
                </pic:pic>
              </a:graphicData>
            </a:graphic>
          </wp:inline>
        </w:drawing>
      </w: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r>
        <w:rPr>
          <w:rFonts w:ascii="Cambria" w:hAnsi="Cambria" w:cs="Cambria"/>
        </w:rPr>
        <w:t>Step</w:t>
      </w:r>
      <w:r>
        <w:rPr>
          <w:rFonts w:ascii="Cambria" w:hAnsi="Cambria" w:cs="Cambria"/>
          <w:b/>
          <w:i/>
          <w:sz w:val="48"/>
          <w:szCs w:val="48"/>
        </w:rPr>
        <w:t>6</w:t>
      </w:r>
      <w:r>
        <w:rPr>
          <w:rFonts w:hint="eastAsia" w:ascii="Cambria" w:hAnsi="Cambria" w:cs="Cambria"/>
        </w:rPr>
        <w:t>Gripper code</w:t>
      </w:r>
    </w:p>
    <w:p>
      <w:pPr>
        <w:ind w:firstLine="420"/>
        <w:rPr>
          <w:rFonts w:ascii="Cambria" w:hAnsi="Cambria" w:cs="Cambria"/>
        </w:rPr>
      </w:pPr>
      <w:r>
        <w:rPr>
          <w:rFonts w:ascii="Cambria" w:hAnsi="Cambria" w:cs="Cambria"/>
        </w:rPr>
        <w:t xml:space="preserve">Select the </w:t>
      </w:r>
      <w:r>
        <w:rPr>
          <w:rFonts w:hint="eastAsia" w:ascii="Cambria" w:hAnsi="Cambria" w:cs="Cambria"/>
        </w:rPr>
        <w:t>gripper</w:t>
      </w:r>
      <w:r>
        <w:rPr>
          <w:rFonts w:ascii="Cambria" w:hAnsi="Cambria" w:cs="Cambria"/>
        </w:rPr>
        <w:t>s</w:t>
      </w:r>
      <w:r>
        <w:rPr>
          <w:rFonts w:hint="eastAsia" w:ascii="Cambria" w:hAnsi="Cambria" w:cs="Cambria"/>
        </w:rPr>
        <w:t xml:space="preserve"> code</w:t>
      </w:r>
      <w:r>
        <w:rPr>
          <w:rFonts w:ascii="Cambria" w:hAnsi="Cambria" w:cs="Cambria"/>
        </w:rPr>
        <w:t xml:space="preserve"> for the corresponding </w:t>
      </w:r>
      <w:r>
        <w:rPr>
          <w:rFonts w:hint="eastAsia" w:ascii="Cambria" w:hAnsi="Cambria" w:cs="Cambria"/>
        </w:rPr>
        <w:t>component</w:t>
      </w:r>
      <w:r>
        <w:rPr>
          <w:rFonts w:ascii="Cambria" w:hAnsi="Cambria" w:cs="Cambria"/>
        </w:rPr>
        <w:t>s.</w:t>
      </w:r>
    </w:p>
    <w:p>
      <w:pPr>
        <w:ind w:firstLine="420"/>
        <w:rPr>
          <w:rFonts w:ascii="Cambria" w:hAnsi="Cambria" w:cs="Cambria"/>
        </w:rPr>
      </w:pPr>
    </w:p>
    <w:p>
      <w:pPr>
        <w:rPr>
          <w:rFonts w:ascii="Cambria" w:hAnsi="Cambria" w:cs="Cambria"/>
        </w:rPr>
      </w:pPr>
      <w:r>
        <w:rPr>
          <w:rFonts w:ascii="Cambria" w:hAnsi="Cambria" w:cs="Cambria"/>
        </w:rPr>
        <w:drawing>
          <wp:inline distT="0" distB="0" distL="0" distR="0">
            <wp:extent cx="5515610" cy="3387090"/>
            <wp:effectExtent l="19050" t="0" r="889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pic:cNvPicPr>
                      <a:picLocks noChangeAspect="1" noChangeArrowheads="1"/>
                    </pic:cNvPicPr>
                  </pic:nvPicPr>
                  <pic:blipFill>
                    <a:blip r:embed="rId75"/>
                    <a:srcRect/>
                    <a:stretch>
                      <a:fillRect/>
                    </a:stretch>
                  </pic:blipFill>
                  <pic:spPr>
                    <a:xfrm>
                      <a:off x="0" y="0"/>
                      <a:ext cx="5515610" cy="3387095"/>
                    </a:xfrm>
                    <a:prstGeom prst="rect">
                      <a:avLst/>
                    </a:prstGeom>
                    <a:noFill/>
                    <a:ln w="9525">
                      <a:noFill/>
                      <a:miter lim="800000"/>
                      <a:headEnd/>
                      <a:tailEnd/>
                    </a:ln>
                  </pic:spPr>
                </pic:pic>
              </a:graphicData>
            </a:graphic>
          </wp:inline>
        </w:drawing>
      </w:r>
    </w:p>
    <w:p>
      <w:pPr>
        <w:ind w:firstLine="420"/>
        <w:rPr>
          <w:rFonts w:ascii="Cambria" w:hAnsi="Cambria" w:cs="Cambria"/>
        </w:rPr>
      </w:pPr>
      <w:r>
        <w:rPr>
          <w:rFonts w:ascii="Cambria" w:hAnsi="Cambria" w:cs="Cambria"/>
        </w:rPr>
        <w:t xml:space="preserve">Make double click to select the data in the surface of clamping </w:t>
      </w:r>
      <w:r>
        <w:rPr>
          <w:rFonts w:hint="eastAsia" w:ascii="Cambria" w:hAnsi="Cambria" w:cs="Cambria"/>
        </w:rPr>
        <w:t>gripper</w:t>
      </w:r>
      <w:r>
        <w:rPr>
          <w:rFonts w:ascii="Cambria" w:hAnsi="Cambria" w:cs="Cambria"/>
        </w:rPr>
        <w:t xml:space="preserve">s. See the the settings of clamping </w:t>
      </w:r>
      <w:r>
        <w:rPr>
          <w:rFonts w:hint="eastAsia" w:ascii="Cambria" w:hAnsi="Cambria" w:cs="Cambria"/>
        </w:rPr>
        <w:t>gripper</w:t>
      </w:r>
      <w:r>
        <w:rPr>
          <w:rFonts w:ascii="Cambria" w:hAnsi="Cambria" w:cs="Cambria"/>
        </w:rPr>
        <w:t>s pool in the Chapter two.</w:t>
      </w:r>
      <w:r>
        <w:rPr>
          <w:rFonts w:ascii="Cambria" w:hAnsi="Cambria" w:cs="Cambria"/>
        </w:rPr>
        <w:br w:type="page"/>
      </w:r>
    </w:p>
    <w:p>
      <w:pPr>
        <w:rPr>
          <w:rFonts w:ascii="Cambria" w:hAnsi="Cambria" w:cs="Cambria"/>
        </w:rPr>
      </w:pPr>
      <w:r>
        <w:rPr>
          <w:rFonts w:ascii="Cambria" w:hAnsi="Cambria" w:cs="Cambria"/>
        </w:rPr>
        <w:t>Step</w:t>
      </w:r>
      <w:r>
        <w:rPr>
          <w:rFonts w:ascii="Cambria" w:hAnsi="Cambria" w:cs="Cambria"/>
          <w:b/>
          <w:i/>
          <w:sz w:val="48"/>
          <w:szCs w:val="48"/>
        </w:rPr>
        <w:t>7</w:t>
      </w:r>
      <w:r>
        <w:rPr>
          <w:rFonts w:hint="eastAsia" w:ascii="Cambria" w:hAnsi="Cambria" w:cs="Cambria"/>
        </w:rPr>
        <w:t>pick</w:t>
      </w:r>
      <w:r>
        <w:rPr>
          <w:rFonts w:ascii="Cambria" w:hAnsi="Cambria" w:cs="Cambria"/>
        </w:rPr>
        <w:t>ing Points</w:t>
      </w:r>
    </w:p>
    <w:p>
      <w:pPr>
        <w:ind w:firstLine="420"/>
        <w:rPr>
          <w:rFonts w:ascii="Cambria" w:hAnsi="Cambria" w:cs="Cambria"/>
        </w:rPr>
      </w:pPr>
      <w:r>
        <w:rPr>
          <w:rFonts w:ascii="Cambria" w:hAnsi="Cambria" w:cs="Cambria"/>
        </w:rPr>
        <w:t xml:space="preserve">Set the coordinate position of the </w:t>
      </w:r>
      <w:r>
        <w:rPr>
          <w:rFonts w:hint="eastAsia" w:ascii="Cambria" w:hAnsi="Cambria" w:cs="Cambria"/>
        </w:rPr>
        <w:t>component</w:t>
      </w:r>
      <w:r>
        <w:rPr>
          <w:rFonts w:ascii="Cambria" w:hAnsi="Cambria" w:cs="Cambria"/>
        </w:rPr>
        <w:t xml:space="preserve"> feeder .</w:t>
      </w:r>
    </w:p>
    <w:p>
      <w:pPr>
        <w:ind w:firstLine="420" w:firstLineChars="200"/>
        <w:rPr>
          <w:rFonts w:ascii="Cambria" w:hAnsi="Cambria" w:cs="Cambria"/>
        </w:rPr>
      </w:pPr>
      <w:r>
        <w:rPr>
          <w:rFonts w:ascii="Cambria" w:hAnsi="Cambria" w:cs="Cambria"/>
        </w:rPr>
        <w:t xml:space="preserve">There are three reclaiming positions for each </w:t>
      </w:r>
      <w:r>
        <w:rPr>
          <w:rFonts w:hint="eastAsia" w:ascii="Cambria" w:hAnsi="Cambria" w:cs="Cambria"/>
        </w:rPr>
        <w:t>component</w:t>
      </w:r>
      <w:r>
        <w:rPr>
          <w:rFonts w:ascii="Cambria" w:hAnsi="Cambria" w:cs="Cambria"/>
        </w:rPr>
        <w:t xml:space="preserve">, including one main feeder position and two spare feeder positions. (When the spare feeder is initiated, the </w:t>
      </w:r>
      <w:r>
        <w:rPr>
          <w:rFonts w:hint="eastAsia" w:ascii="Cambria" w:hAnsi="Cambria" w:cs="Cambria"/>
        </w:rPr>
        <w:t>component</w:t>
      </w:r>
      <w:r>
        <w:rPr>
          <w:rFonts w:ascii="Cambria" w:hAnsi="Cambria" w:cs="Cambria"/>
        </w:rPr>
        <w:t xml:space="preserve"> must be are the same mode and also same type of pin)</w:t>
      </w:r>
    </w:p>
    <w:p>
      <w:pPr>
        <w:ind w:firstLine="420"/>
        <w:rPr>
          <w:rFonts w:ascii="Cambria" w:hAnsi="Cambria" w:cs="Cambria"/>
        </w:rPr>
      </w:pPr>
      <w:r>
        <w:rPr>
          <w:rFonts w:ascii="Cambria" w:hAnsi="Cambria" w:cs="Cambria"/>
        </w:rPr>
        <w:t xml:space="preserve">When the three feeders are activated at the same time, give the priority to the </w:t>
      </w:r>
      <w:r>
        <w:rPr>
          <w:rFonts w:hint="eastAsia" w:ascii="Cambria" w:hAnsi="Cambria" w:cs="Cambria"/>
        </w:rPr>
        <w:t>component</w:t>
      </w:r>
      <w:r>
        <w:rPr>
          <w:rFonts w:ascii="Cambria" w:hAnsi="Cambria" w:cs="Cambria"/>
        </w:rPr>
        <w:t xml:space="preserve"> picking from the prepared feeder. </w:t>
      </w:r>
    </w:p>
    <w:p>
      <w:pPr>
        <w:rPr>
          <w:rFonts w:ascii="Cambria" w:hAnsi="Cambria" w:cs="Cambria"/>
        </w:rPr>
      </w:pPr>
    </w:p>
    <w:p>
      <w:pPr>
        <w:rPr>
          <w:rFonts w:ascii="Cambria" w:hAnsi="Cambria" w:cs="Cambria"/>
        </w:rPr>
      </w:pPr>
      <w:r>
        <w:rPr>
          <w:rFonts w:ascii="Cambria" w:hAnsi="Cambria" w:cs="Cambria"/>
        </w:rPr>
        <w:tab/>
      </w:r>
    </w:p>
    <w:p>
      <w:pPr>
        <w:rPr>
          <w:rFonts w:ascii="Cambria" w:hAnsi="Cambria" w:cs="Cambria"/>
        </w:rPr>
      </w:pPr>
    </w:p>
    <w:p>
      <w:pPr>
        <w:rPr>
          <w:rFonts w:ascii="Cambria" w:hAnsi="Cambria" w:cs="Cambria"/>
        </w:rPr>
      </w:pPr>
      <w:r>
        <w:rPr>
          <w:rFonts w:ascii="Cambria" w:hAnsi="Cambria" w:cs="Cambria"/>
        </w:rPr>
        <w:tab/>
      </w:r>
      <w:r>
        <w:rPr>
          <w:rFonts w:ascii="Cambria" w:hAnsi="Cambria" w:cs="Cambria"/>
        </w:rPr>
        <w:drawing>
          <wp:inline distT="0" distB="0" distL="0" distR="0">
            <wp:extent cx="800100" cy="342900"/>
            <wp:effectExtent l="19050" t="0" r="0" b="0"/>
            <wp:docPr id="1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r>
        <w:rPr>
          <w:rFonts w:ascii="Cambria" w:hAnsi="Cambria" w:cs="Cambria"/>
        </w:rPr>
        <w:drawing>
          <wp:inline distT="0" distB="0" distL="0" distR="0">
            <wp:extent cx="5515610" cy="3899535"/>
            <wp:effectExtent l="19050" t="0" r="889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pic:cNvPicPr>
                      <a:picLocks noChangeAspect="1" noChangeArrowheads="1"/>
                    </pic:cNvPicPr>
                  </pic:nvPicPr>
                  <pic:blipFill>
                    <a:blip r:embed="rId76"/>
                    <a:srcRect/>
                    <a:stretch>
                      <a:fillRect/>
                    </a:stretch>
                  </pic:blipFill>
                  <pic:spPr>
                    <a:xfrm>
                      <a:off x="0" y="0"/>
                      <a:ext cx="5515610" cy="3899539"/>
                    </a:xfrm>
                    <a:prstGeom prst="rect">
                      <a:avLst/>
                    </a:prstGeom>
                    <a:noFill/>
                    <a:ln w="9525">
                      <a:noFill/>
                      <a:miter lim="800000"/>
                      <a:headEnd/>
                      <a:tailEnd/>
                    </a:ln>
                  </pic:spPr>
                </pic:pic>
              </a:graphicData>
            </a:graphic>
          </wp:inline>
        </w:drawing>
      </w:r>
    </w:p>
    <w:p>
      <w:pPr>
        <w:ind w:firstLine="840" w:firstLineChars="400"/>
        <w:rPr>
          <w:rFonts w:ascii="Cambria" w:hAnsi="Cambria" w:cs="Cambria"/>
        </w:rPr>
      </w:pPr>
      <w:r>
        <w:rPr>
          <w:rFonts w:ascii="Cambria" w:hAnsi="Cambria" w:cs="Cambria"/>
        </w:rPr>
        <w:t>The data required for inserting must not be omitted. The reclaiming position should be accurate to avoid accidental collision and damage to the robot.</w:t>
      </w:r>
    </w:p>
    <w:p>
      <w:pPr>
        <w:rPr>
          <w:rFonts w:ascii="Cambria" w:hAnsi="Cambria" w:cs="Cambria"/>
        </w:rPr>
      </w:pPr>
    </w:p>
    <w:p>
      <w:pPr>
        <w:rPr>
          <w:rFonts w:ascii="Cambria" w:hAnsi="Cambria" w:cs="Cambria"/>
        </w:rPr>
      </w:pPr>
      <w:r>
        <w:rPr>
          <w:rFonts w:ascii="Cambria" w:hAnsi="Cambria" w:cs="Cambria"/>
        </w:rPr>
        <w:t>Step</w:t>
      </w:r>
      <w:r>
        <w:rPr>
          <w:rFonts w:ascii="Cambria" w:hAnsi="Cambria" w:cs="Cambria"/>
          <w:b/>
          <w:i/>
          <w:sz w:val="48"/>
          <w:szCs w:val="48"/>
        </w:rPr>
        <w:t>8</w:t>
      </w:r>
      <w:r>
        <w:rPr>
          <w:rFonts w:ascii="Cambria" w:hAnsi="Cambria" w:cs="Cambria"/>
        </w:rPr>
        <w:t>Vis</w:t>
      </w:r>
      <w:r>
        <w:rPr>
          <w:rFonts w:hint="eastAsia" w:ascii="Cambria" w:hAnsi="Cambria" w:cs="Cambria"/>
        </w:rPr>
        <w:t>ion</w:t>
      </w:r>
      <w:r>
        <w:rPr>
          <w:rFonts w:ascii="Cambria" w:hAnsi="Cambria" w:cs="Cambria"/>
        </w:rPr>
        <w:t xml:space="preserve"> Settings</w:t>
      </w:r>
    </w:p>
    <w:p>
      <w:pPr>
        <w:rPr>
          <w:rFonts w:ascii="Cambria" w:hAnsi="Cambria" w:cs="Cambria"/>
        </w:rPr>
      </w:pPr>
      <w:r>
        <w:rPr>
          <w:rFonts w:ascii="Cambria" w:hAnsi="Cambria" w:cs="Cambria"/>
        </w:rPr>
        <w:tab/>
      </w:r>
      <w:r>
        <w:rPr>
          <w:rFonts w:ascii="Cambria" w:hAnsi="Cambria" w:cs="Cambria"/>
        </w:rPr>
        <w:t xml:space="preserve">◆Before the visual settings, the user should be sure to confirm the centering posture of </w:t>
      </w:r>
      <w:r>
        <w:rPr>
          <w:rFonts w:hint="eastAsia" w:ascii="Cambria" w:hAnsi="Cambria" w:cs="Cambria"/>
        </w:rPr>
        <w:t>component</w:t>
      </w:r>
      <w:r>
        <w:rPr>
          <w:rFonts w:ascii="Cambria" w:hAnsi="Cambria" w:cs="Cambria"/>
        </w:rPr>
        <w:t xml:space="preserve"> photographing after finishing the photographing point demonstration.</w:t>
      </w:r>
    </w:p>
    <w:p>
      <w:pPr>
        <w:rPr>
          <w:rFonts w:ascii="Cambria" w:hAnsi="Cambria" w:cs="Cambria"/>
        </w:rPr>
      </w:pPr>
      <w:r>
        <w:rPr>
          <w:rFonts w:ascii="Cambria" w:hAnsi="Cambria" w:cs="Cambria"/>
        </w:rPr>
        <w:tab/>
      </w:r>
    </w:p>
    <w:p>
      <w:pPr>
        <w:rPr>
          <w:rFonts w:ascii="Cambria" w:hAnsi="Cambria" w:cs="Cambria"/>
        </w:rPr>
      </w:pPr>
    </w:p>
    <w:p>
      <w:pPr>
        <w:rPr>
          <w:rFonts w:ascii="Cambria" w:hAnsi="Cambria" w:cs="Cambria"/>
          <w:b/>
        </w:rPr>
      </w:pPr>
      <w:r>
        <w:pict>
          <v:shape id="_x0000_s1355" o:spid="_x0000_s1355" o:spt="202" type="#_x0000_t202" style="position:absolute;left:0pt;margin-left:407.15pt;margin-top:91.85pt;height:32.35pt;width:91.5pt;z-index:251776000;mso-width-relative:page;mso-height-relative:page;" filled="f" coordsize="21600,21600">
            <v:path/>
            <v:fill on="f" focussize="0,0"/>
            <v:stroke joinstyle="miter"/>
            <v:imagedata o:title=""/>
            <o:lock v:ext="edit"/>
            <v:textbox>
              <w:txbxContent>
                <w:p>
                  <w:pPr>
                    <w:rPr>
                      <w:color w:val="FF0000"/>
                    </w:rPr>
                  </w:pPr>
                  <w:r>
                    <w:rPr>
                      <w:rFonts w:hint="eastAsia"/>
                      <w:color w:val="FF0000"/>
                    </w:rPr>
                    <w:t>Current calibration value</w:t>
                  </w:r>
                </w:p>
              </w:txbxContent>
            </v:textbox>
          </v:shape>
        </w:pict>
      </w:r>
      <w:r>
        <w:pict>
          <v:shape id="_x0000_s1352" o:spid="_x0000_s1352" o:spt="202" type="#_x0000_t202" style="position:absolute;left:0pt;margin-left:407.15pt;margin-top:54.35pt;height:32.35pt;width:78pt;z-index:251762688;mso-width-relative:page;mso-height-relative:page;" filled="f" coordsize="21600,21600">
            <v:path/>
            <v:fill on="f" focussize="0,0"/>
            <v:stroke joinstyle="miter"/>
            <v:imagedata o:title=""/>
            <o:lock v:ext="edit"/>
            <v:textbox>
              <w:txbxContent>
                <w:p>
                  <w:pPr>
                    <w:rPr>
                      <w:color w:val="FF0000"/>
                    </w:rPr>
                  </w:pPr>
                  <w:r>
                    <w:rPr>
                      <w:rFonts w:hint="eastAsia"/>
                      <w:color w:val="FF0000"/>
                    </w:rPr>
                    <w:t>Calibration axis number</w:t>
                  </w:r>
                </w:p>
              </w:txbxContent>
            </v:textbox>
          </v:shape>
        </w:pict>
      </w:r>
      <w:r>
        <w:pict>
          <v:shape id="_x0000_s1350" o:spid="_x0000_s1350" o:spt="202" type="#_x0000_t202" style="position:absolute;left:0pt;margin-left:184.4pt;margin-top:41.55pt;height:21.85pt;width:74.25pt;z-index:251566080;mso-width-relative:page;mso-height-relative:page;" filled="f" coordsize="21600,21600">
            <v:path/>
            <v:fill on="f" focussize="0,0"/>
            <v:stroke joinstyle="miter"/>
            <v:imagedata o:title=""/>
            <o:lock v:ext="edit"/>
            <v:textbox>
              <w:txbxContent>
                <w:p>
                  <w:pPr>
                    <w:rPr>
                      <w:color w:val="FF0000"/>
                    </w:rPr>
                  </w:pPr>
                  <w:r>
                    <w:rPr>
                      <w:rFonts w:hint="eastAsia"/>
                      <w:color w:val="FF0000"/>
                    </w:rPr>
                    <w:t>Image display</w:t>
                  </w:r>
                </w:p>
              </w:txbxContent>
            </v:textbox>
          </v:shape>
        </w:pict>
      </w:r>
      <w:r>
        <w:pict>
          <v:shape id="_x0000_s1358" o:spid="_x0000_s1358" o:spt="202" type="#_x0000_t202" style="position:absolute;left:0pt;margin-left:431.9pt;margin-top:208.05pt;height:46.65pt;width:76.4pt;z-index:251780096;mso-width-relative:page;mso-height-relative:page;" filled="f" coordsize="21600,21600">
            <v:path/>
            <v:fill on="f" focussize="0,0"/>
            <v:stroke joinstyle="miter"/>
            <v:imagedata o:title=""/>
            <o:lock v:ext="edit"/>
            <v:textbox>
              <w:txbxContent>
                <w:p>
                  <w:pPr>
                    <w:rPr>
                      <w:color w:val="FF0000"/>
                    </w:rPr>
                  </w:pPr>
                  <w:r>
                    <w:rPr>
                      <w:rFonts w:hint="eastAsia"/>
                      <w:color w:val="FF0000"/>
                    </w:rPr>
                    <w:t>Automatic calibration start</w:t>
                  </w:r>
                </w:p>
              </w:txbxContent>
            </v:textbox>
          </v:shape>
        </w:pict>
      </w:r>
      <w:r>
        <w:pict>
          <v:line id="_x0000_s1357" o:spid="_x0000_s1357" o:spt="20" style="position:absolute;left:0pt;flip:x y;margin-left:367.35pt;margin-top:232.5pt;height:0.05pt;width:64.6pt;z-index:251777024;mso-width-relative:page;mso-height-relative:page;" stroked="t" coordsize="21600,21600">
            <v:path arrowok="t"/>
            <v:fill focussize="0,0"/>
            <v:stroke weight="1.5pt" color="#FF0000" endarrow="open"/>
            <v:imagedata o:title=""/>
            <o:lock v:ext="edit"/>
          </v:line>
        </w:pict>
      </w:r>
      <w:r>
        <w:pict>
          <v:line id="_x0000_s1354" o:spid="_x0000_s1354" o:spt="20" style="position:absolute;left:0pt;flip:x y;margin-left:317.85pt;margin-top:99pt;height:0.75pt;width:90.05pt;z-index:251769856;mso-width-relative:page;mso-height-relative:page;" stroked="t" coordsize="21600,21600">
            <v:path arrowok="t"/>
            <v:fill focussize="0,0"/>
            <v:stroke weight="1.5pt" color="#FF0000" endarrow="open"/>
            <v:imagedata o:title=""/>
            <o:lock v:ext="edit"/>
          </v:line>
        </w:pict>
      </w:r>
      <w:r>
        <w:pict>
          <v:line id="_x0000_s1353" o:spid="_x0000_s1353" o:spt="20" style="position:absolute;left:0pt;flip:x y;margin-left:318.6pt;margin-top:78.75pt;height:0.75pt;width:90.05pt;z-index:251763712;mso-width-relative:page;mso-height-relative:page;" stroked="t" coordsize="21600,21600">
            <v:path arrowok="t"/>
            <v:fill focussize="0,0"/>
            <v:stroke weight="1.5pt" color="#FF0000" endarrow="open"/>
            <v:imagedata o:title=""/>
            <o:lock v:ext="edit"/>
          </v:line>
        </w:pict>
      </w:r>
      <w:r>
        <w:pict>
          <v:line id="_x0000_s1351" o:spid="_x0000_s1351" o:spt="20" style="position:absolute;left:0pt;flip:x;margin-left:161.9pt;margin-top:62.25pt;height:8.25pt;width:24.75pt;z-index:251567104;mso-width-relative:page;mso-height-relative:page;" filled="t" stroked="t" coordsize="21600,21600">
            <v:path arrowok="t"/>
            <v:fill on="t" focussize="0,0"/>
            <v:stroke weight="1.5pt" color="#FF0000" endarrow="open"/>
            <v:imagedata o:title=""/>
            <o:lock v:ext="edit"/>
          </v:line>
        </w:pict>
      </w:r>
      <w:r>
        <w:rPr>
          <w:rFonts w:ascii="Cambria" w:hAnsi="Cambria" w:cs="Cambria"/>
          <w:b/>
        </w:rPr>
        <w:drawing>
          <wp:inline distT="0" distB="0" distL="0" distR="0">
            <wp:extent cx="5515610" cy="3887470"/>
            <wp:effectExtent l="19050" t="0" r="889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pic:cNvPicPr>
                      <a:picLocks noChangeAspect="1" noChangeArrowheads="1"/>
                    </pic:cNvPicPr>
                  </pic:nvPicPr>
                  <pic:blipFill>
                    <a:blip r:embed="rId77"/>
                    <a:srcRect/>
                    <a:stretch>
                      <a:fillRect/>
                    </a:stretch>
                  </pic:blipFill>
                  <pic:spPr>
                    <a:xfrm>
                      <a:off x="0" y="0"/>
                      <a:ext cx="5515610" cy="3887958"/>
                    </a:xfrm>
                    <a:prstGeom prst="rect">
                      <a:avLst/>
                    </a:prstGeom>
                    <a:noFill/>
                    <a:ln w="9525">
                      <a:noFill/>
                      <a:miter lim="800000"/>
                      <a:headEnd/>
                      <a:tailEnd/>
                    </a:ln>
                  </pic:spPr>
                </pic:pic>
              </a:graphicData>
            </a:graphic>
          </wp:inline>
        </w:drawing>
      </w:r>
    </w:p>
    <w:p>
      <w:pPr>
        <w:rPr>
          <w:rFonts w:ascii="Cambria" w:hAnsi="Cambria" w:cs="Cambria"/>
        </w:rPr>
      </w:pPr>
      <w:r>
        <w:rPr>
          <w:rFonts w:ascii="Cambria" w:hAnsi="Cambria" w:cs="Cambria"/>
        </w:rPr>
        <w:t>Click the button of [Visual Settings] button, and the interface of visual settings will pop up. And follow the steps below.</w:t>
      </w:r>
    </w:p>
    <w:p>
      <w:pPr>
        <w:rPr>
          <w:rFonts w:ascii="Cambria" w:hAnsi="Cambria" w:cs="Cambria"/>
        </w:rPr>
      </w:pPr>
      <w:r>
        <w:rPr>
          <w:rFonts w:ascii="Cambria" w:hAnsi="Cambria" w:cs="Cambria"/>
        </w:rPr>
        <w:pict>
          <v:rect id="_x0000_s1110" o:spid="_x0000_s1110" o:spt="1" style="position:absolute;left:0pt;margin-left:64.65pt;margin-top:5.2pt;height:28.55pt;width:174.85pt;z-index:251629568;mso-width-relative:page;mso-height-relative:page;" coordsize="21600,21600">
            <v:path/>
            <v:fill focussize="0,0"/>
            <v:stroke/>
            <v:imagedata o:title=""/>
            <o:lock v:ext="edit"/>
            <v:textbox>
              <w:txbxContent>
                <w:p>
                  <w:pPr>
                    <w:jc w:val="center"/>
                  </w:pPr>
                  <w:r>
                    <w:rPr>
                      <w:rFonts w:hint="eastAsia"/>
                    </w:rPr>
                    <w:t>select the components</w:t>
                  </w:r>
                </w:p>
              </w:txbxContent>
            </v:textbox>
          </v:rect>
        </w:pict>
      </w:r>
      <w:r>
        <w:rPr>
          <w:rFonts w:ascii="Cambria" w:hAnsi="Cambria" w:cs="Cambria"/>
        </w:rPr>
        <w:tab/>
      </w:r>
    </w:p>
    <w:p>
      <w:pPr>
        <w:widowControl/>
        <w:jc w:val="left"/>
        <w:rPr>
          <w:rFonts w:ascii="Cambria" w:hAnsi="Cambria" w:cs="Cambria"/>
        </w:rPr>
      </w:pPr>
    </w:p>
    <w:p>
      <w:pPr>
        <w:rPr>
          <w:rFonts w:ascii="Cambria" w:hAnsi="Cambria" w:cs="Cambria"/>
        </w:rPr>
      </w:pPr>
      <w:r>
        <w:rPr>
          <w:rFonts w:ascii="Cambria" w:hAnsi="Cambria" w:cs="Cambria"/>
        </w:rPr>
        <w:pict>
          <v:shape id="_x0000_s1111" o:spid="_x0000_s1111" o:spt="32" type="#_x0000_t32" style="position:absolute;left:0pt;margin-left:118.9pt;margin-top:3.35pt;height:26.95pt;width:0.05pt;z-index:251630592;mso-width-relative:page;mso-height-relative:page;" o:connectortype="straight" filled="f" coordsize="21600,21600">
            <v:path arrowok="t"/>
            <v:fill on="f" focussize="0,0"/>
            <v:stroke endarrow="block"/>
            <v:imagedata o:title=""/>
            <o:lock v:ext="edit"/>
          </v:shape>
        </w:pict>
      </w:r>
    </w:p>
    <w:p>
      <w:pPr>
        <w:rPr>
          <w:rFonts w:ascii="Cambria" w:hAnsi="Cambria" w:cs="Cambria"/>
        </w:rPr>
      </w:pPr>
    </w:p>
    <w:p>
      <w:pPr>
        <w:rPr>
          <w:rFonts w:ascii="Cambria" w:hAnsi="Cambria" w:cs="Cambria"/>
        </w:rPr>
      </w:pPr>
      <w:r>
        <w:rPr>
          <w:rFonts w:ascii="Cambria" w:hAnsi="Cambria" w:cs="Cambria"/>
        </w:rPr>
        <w:pict>
          <v:rect id="_x0000_s1112" o:spid="_x0000_s1112" o:spt="1" style="position:absolute;left:0pt;margin-left:5.4pt;margin-top:2.4pt;height:35.3pt;width:166.6pt;z-index:251631616;mso-width-relative:page;mso-height-relative:page;" coordsize="21600,21600">
            <v:path/>
            <v:fill focussize="0,0"/>
            <v:stroke/>
            <v:imagedata o:title=""/>
            <o:lock v:ext="edit"/>
            <v:textbox>
              <w:txbxContent>
                <w:p>
                  <w:pPr>
                    <w:jc w:val="center"/>
                  </w:pPr>
                  <w:r>
                    <w:rPr>
                      <w:rFonts w:hint="eastAsia"/>
                    </w:rPr>
                    <w:t>Move to photographing point</w:t>
                  </w:r>
                </w:p>
              </w:txbxContent>
            </v:textbox>
          </v:rect>
        </w:pict>
      </w:r>
      <w:r>
        <w:rPr>
          <w:rFonts w:ascii="Cambria" w:hAnsi="Cambria" w:cs="Cambria"/>
        </w:rPr>
        <w:pict>
          <v:shape id="_x0000_s1127" o:spid="_x0000_s1127" o:spt="202" type="#_x0000_t202" style="position:absolute;left:0pt;margin-left:176.55pt;margin-top:0.8pt;height:36.3pt;width:195.55pt;z-index:251646976;mso-width-relative:page;mso-height-relative:page;" stroked="t" coordsize="21600,21600">
            <v:path/>
            <v:fill focussize="0,0"/>
            <v:stroke color="#FFFFFF" joinstyle="miter"/>
            <v:imagedata o:title=""/>
            <o:lock v:ext="edit"/>
            <v:textbox>
              <w:txbxContent>
                <w:p>
                  <w:r>
                    <w:rPr>
                      <w:rFonts w:hint="eastAsia"/>
                    </w:rPr>
                    <w:t>preparation before automatic calibration</w:t>
                  </w:r>
                </w:p>
              </w:txbxContent>
            </v:textbox>
          </v:shape>
        </w:pict>
      </w:r>
    </w:p>
    <w:p>
      <w:pPr>
        <w:rPr>
          <w:rFonts w:ascii="Cambria" w:hAnsi="Cambria" w:cs="Cambria"/>
        </w:rPr>
      </w:pPr>
    </w:p>
    <w:p>
      <w:pPr>
        <w:rPr>
          <w:rFonts w:ascii="Cambria" w:hAnsi="Cambria" w:cs="Cambria"/>
        </w:rPr>
      </w:pPr>
      <w:r>
        <w:rPr>
          <w:rFonts w:ascii="Cambria" w:hAnsi="Cambria" w:cs="Cambria"/>
        </w:rPr>
        <w:pict>
          <v:shape id="_x0000_s1118" o:spid="_x0000_s1118" o:spt="32" type="#_x0000_t32" style="position:absolute;left:0pt;margin-left:119.6pt;margin-top:4.25pt;height:26.95pt;width:0.05pt;z-index:251637760;mso-width-relative:page;mso-height-relative:page;" o:connectortype="straight" filled="f" coordsize="21600,21600">
            <v:path arrowok="t"/>
            <v:fill on="f" focussize="0,0"/>
            <v:stroke endarrow="block"/>
            <v:imagedata o:title=""/>
            <o:lock v:ext="edit"/>
          </v:shape>
        </w:pict>
      </w:r>
      <w:r>
        <w:rPr>
          <w:rFonts w:ascii="Cambria" w:hAnsi="Cambria" w:cs="Cambria"/>
        </w:rPr>
        <w:pict>
          <v:shape id="_x0000_s1123" o:spid="_x0000_s1123" o:spt="202" type="#_x0000_t202" style="position:absolute;left:0pt;margin-left:180.55pt;margin-top:10.1pt;height:21.35pt;width:36.9pt;z-index:251642880;mso-width-relative:page;mso-height-relative:page;" fillcolor="#FFFFFF" filled="t" stroked="t" coordsize="21600,21600">
            <v:path/>
            <v:fill on="t" focussize="0,0"/>
            <v:stroke color="#FFFFFF" joinstyle="miter"/>
            <v:imagedata o:title=""/>
            <o:lock v:ext="edit"/>
            <v:textbox>
              <w:txbxContent>
                <w:p>
                  <w:r>
                    <w:rPr>
                      <w:rFonts w:hint="eastAsia"/>
                    </w:rPr>
                    <w:t>NO</w:t>
                  </w:r>
                </w:p>
              </w:txbxContent>
            </v:textbox>
          </v:shape>
        </w:pict>
      </w:r>
    </w:p>
    <w:p>
      <w:pPr>
        <w:rPr>
          <w:rFonts w:ascii="Cambria" w:hAnsi="Cambria" w:cs="Cambria"/>
        </w:rPr>
      </w:pPr>
    </w:p>
    <w:p>
      <w:pPr>
        <w:widowControl/>
        <w:jc w:val="left"/>
        <w:rPr>
          <w:rFonts w:ascii="Cambria" w:hAnsi="Cambria" w:cs="Cambria"/>
        </w:rPr>
      </w:pPr>
      <w:r>
        <w:rPr>
          <w:rFonts w:ascii="Cambria" w:hAnsi="Cambria" w:cs="Cambria"/>
        </w:rPr>
        <w:pict>
          <v:rect id="_x0000_s1117" o:spid="_x0000_s1117" o:spt="1" style="position:absolute;left:0pt;margin-left:3.2pt;margin-top:201.75pt;height:40.5pt;width:231pt;z-index:251636736;mso-width-relative:page;mso-height-relative:page;" coordsize="21600,21600">
            <v:path/>
            <v:fill focussize="0,0"/>
            <v:stroke/>
            <v:imagedata o:title=""/>
            <o:lock v:ext="edit"/>
            <v:textbox>
              <w:txbxContent>
                <w:p>
                  <w:pPr>
                    <w:jc w:val="center"/>
                  </w:pPr>
                  <w:r>
                    <w:rPr>
                      <w:rFonts w:hint="eastAsia"/>
                    </w:rPr>
                    <w:t>Finish the calibration</w:t>
                  </w:r>
                </w:p>
              </w:txbxContent>
            </v:textbox>
          </v:rect>
        </w:pict>
      </w:r>
      <w:r>
        <w:rPr>
          <w:rFonts w:ascii="Cambria" w:hAnsi="Cambria" w:cs="Cambria"/>
        </w:rPr>
        <w:pict>
          <v:shape id="_x0000_s1121" o:spid="_x0000_s1121" o:spt="32" type="#_x0000_t32" style="position:absolute;left:0pt;margin-left:118.75pt;margin-top:175.15pt;height:26.95pt;width:0.05pt;z-index:251640832;mso-width-relative:page;mso-height-relative:page;" o:connectortype="straight" filled="f" coordsize="21600,21600">
            <v:path arrowok="t"/>
            <v:fill on="f" focussize="0,0"/>
            <v:stroke endarrow="block"/>
            <v:imagedata o:title=""/>
            <o:lock v:ext="edit"/>
          </v:shape>
        </w:pict>
      </w:r>
      <w:r>
        <w:rPr>
          <w:rFonts w:ascii="Cambria" w:hAnsi="Cambria" w:cs="Cambria"/>
        </w:rPr>
        <w:pict>
          <v:rect id="_x0000_s1116" o:spid="_x0000_s1116" o:spt="1" style="position:absolute;left:0pt;margin-left:3.9pt;margin-top:139.85pt;height:35.3pt;width:231.85pt;z-index:251635712;mso-width-relative:page;mso-height-relative:page;" coordsize="21600,21600">
            <v:path/>
            <v:fill focussize="0,0"/>
            <v:stroke/>
            <v:imagedata o:title=""/>
            <o:lock v:ext="edit"/>
            <v:textbox>
              <w:txbxContent>
                <w:p>
                  <w:pPr>
                    <w:jc w:val="center"/>
                  </w:pPr>
                  <w:r>
                    <w:rPr>
                      <w:rFonts w:hint="eastAsia"/>
                    </w:rPr>
                    <w:t>Click the button of [start Automatic Calibration]</w:t>
                  </w:r>
                </w:p>
              </w:txbxContent>
            </v:textbox>
          </v:rect>
        </w:pict>
      </w:r>
      <w:r>
        <w:rPr>
          <w:rFonts w:ascii="Cambria" w:hAnsi="Cambria" w:cs="Cambria"/>
        </w:rPr>
        <w:pict>
          <v:shape id="_x0000_s1120" o:spid="_x0000_s1120" o:spt="32" type="#_x0000_t32" style="position:absolute;left:0pt;margin-left:117.3pt;margin-top:112.85pt;height:26.95pt;width:0.05pt;z-index:251639808;mso-width-relative:page;mso-height-relative:page;" o:connectortype="straight" filled="f" coordsize="21600,21600">
            <v:path arrowok="t"/>
            <v:fill on="f" focussize="0,0"/>
            <v:stroke endarrow="block"/>
            <v:imagedata o:title=""/>
            <o:lock v:ext="edit"/>
          </v:shape>
        </w:pict>
      </w:r>
      <w:r>
        <w:rPr>
          <w:rFonts w:ascii="Cambria" w:hAnsi="Cambria" w:cs="Cambria"/>
        </w:rPr>
        <w:pict>
          <v:rect id="_x0000_s1115" o:spid="_x0000_s1115" o:spt="1" style="position:absolute;left:0pt;margin-left:3.25pt;margin-top:67.05pt;height:43.5pt;width:231.75pt;z-index:251634688;mso-width-relative:page;mso-height-relative:page;" coordsize="21600,21600">
            <v:path/>
            <v:fill focussize="0,0"/>
            <v:stroke/>
            <v:imagedata o:title=""/>
            <o:lock v:ext="edit"/>
            <v:textbox>
              <w:txbxContent>
                <w:p>
                  <w:pPr>
                    <w:jc w:val="center"/>
                  </w:pPr>
                  <w:r>
                    <w:rPr>
                      <w:rFonts w:hint="eastAsia"/>
                    </w:rPr>
                    <w:t xml:space="preserve">Enter the amount of calibration movement </w:t>
                  </w:r>
                </w:p>
              </w:txbxContent>
            </v:textbox>
          </v:rect>
        </w:pict>
      </w:r>
      <w:r>
        <w:rPr>
          <w:rFonts w:ascii="Cambria" w:hAnsi="Cambria" w:cs="Cambria"/>
        </w:rPr>
        <w:pict>
          <v:rect id="_x0000_s1114" o:spid="_x0000_s1114" o:spt="1" style="position:absolute;left:0pt;margin-left:243.15pt;margin-top:5.75pt;height:37.5pt;width:154.55pt;z-index:251633664;mso-width-relative:page;mso-height-relative:page;" coordsize="21600,21600">
            <v:path/>
            <v:fill focussize="0,0"/>
            <v:stroke/>
            <v:imagedata o:title=""/>
            <o:lock v:ext="edit"/>
            <v:textbox>
              <w:txbxContent>
                <w:p>
                  <w:pPr>
                    <w:jc w:val="center"/>
                  </w:pPr>
                  <w:r>
                    <w:rPr>
                      <w:rFonts w:hint="eastAsia"/>
                    </w:rPr>
                    <w:t>Make calibration file</w:t>
                  </w:r>
                </w:p>
              </w:txbxContent>
            </v:textbox>
          </v:rect>
        </w:pict>
      </w:r>
      <w:r>
        <w:rPr>
          <w:rFonts w:ascii="Cambria" w:hAnsi="Cambria" w:cs="Cambria"/>
        </w:rPr>
        <w:pict>
          <v:shape id="_x0000_s1126" o:spid="_x0000_s1126" o:spt="32" type="#_x0000_t32" style="position:absolute;left:0pt;flip:y;margin-left:299.4pt;margin-top:41.5pt;height:18.75pt;width:0pt;z-index:251645952;mso-width-relative:page;mso-height-relative:page;" o:connectortype="straight" filled="f" coordsize="21600,21600">
            <v:path arrowok="t"/>
            <v:fill on="f" focussize="0,0"/>
            <v:stroke/>
            <v:imagedata o:title=""/>
            <o:lock v:ext="edit"/>
          </v:shape>
        </w:pict>
      </w:r>
      <w:r>
        <w:rPr>
          <w:rFonts w:ascii="Cambria" w:hAnsi="Cambria" w:cs="Cambria"/>
        </w:rPr>
        <w:pict>
          <v:shape id="_x0000_s1122" o:spid="_x0000_s1122" o:spt="202" type="#_x0000_t202" style="position:absolute;left:0pt;margin-left:128.85pt;margin-top:34.8pt;height:20.65pt;width:36.9pt;z-index:251641856;mso-width-relative:page;mso-height-relative:page;" fillcolor="#FFFFFF" filled="t" stroked="t" coordsize="21600,21600">
            <v:path/>
            <v:fill on="t" focussize="0,0"/>
            <v:stroke color="#FFFFFF" joinstyle="miter"/>
            <v:imagedata o:title=""/>
            <o:lock v:ext="edit"/>
            <v:textbox>
              <w:txbxContent>
                <w:p>
                  <w:r>
                    <w:rPr>
                      <w:rFonts w:hint="eastAsia"/>
                    </w:rPr>
                    <w:t>YES</w:t>
                  </w:r>
                </w:p>
              </w:txbxContent>
            </v:textbox>
          </v:shape>
        </w:pict>
      </w:r>
      <w:r>
        <w:rPr>
          <w:rFonts w:ascii="Cambria" w:hAnsi="Cambria" w:cs="Cambria"/>
        </w:rPr>
        <w:pict>
          <v:shape id="_x0000_s1125" o:spid="_x0000_s1125" o:spt="32" type="#_x0000_t32" style="position:absolute;left:0pt;flip:x;margin-left:122pt;margin-top:60.25pt;height:0pt;width:178.15pt;z-index:251644928;mso-width-relative:page;mso-height-relative:page;" o:connectortype="straight" filled="f" coordsize="21600,21600">
            <v:path arrowok="t"/>
            <v:fill on="f" focussize="0,0"/>
            <v:stroke endarrow="block"/>
            <v:imagedata o:title=""/>
            <o:lock v:ext="edit"/>
          </v:shape>
        </w:pict>
      </w:r>
      <w:r>
        <w:rPr>
          <w:rFonts w:ascii="Cambria" w:hAnsi="Cambria" w:cs="Cambria"/>
        </w:rPr>
        <w:pict>
          <v:rect id="_x0000_s1113" o:spid="_x0000_s1113" o:spt="1" style="position:absolute;left:0pt;margin-left:4.65pt;margin-top:1.4pt;height:35.25pt;width:166.6pt;z-index:251632640;mso-width-relative:page;mso-height-relative:page;" coordsize="21600,21600">
            <v:path/>
            <v:fill focussize="0,0"/>
            <v:stroke/>
            <v:imagedata o:title=""/>
            <o:lock v:ext="edit"/>
            <v:textbox>
              <w:txbxContent>
                <w:p>
                  <w:pPr>
                    <w:jc w:val="center"/>
                  </w:pPr>
                  <w:r>
                    <w:rPr>
                      <w:rFonts w:hint="eastAsia"/>
                    </w:rPr>
                    <w:t>Select the calibration centering file</w:t>
                  </w:r>
                </w:p>
              </w:txbxContent>
            </v:textbox>
          </v:rect>
        </w:pict>
      </w:r>
      <w:r>
        <w:rPr>
          <w:rFonts w:ascii="Cambria" w:hAnsi="Cambria" w:cs="Cambria"/>
        </w:rPr>
        <w:pict>
          <v:shape id="_x0000_s1119" o:spid="_x0000_s1119" o:spt="32" type="#_x0000_t32" style="position:absolute;left:0pt;margin-left:118.95pt;margin-top:36.35pt;height:26.95pt;width:0.05pt;z-index:251638784;mso-width-relative:page;mso-height-relative:page;" o:connectortype="straight" filled="f" coordsize="21600,21600">
            <v:path arrowok="t"/>
            <v:fill on="f" focussize="0,0"/>
            <v:stroke endarrow="block"/>
            <v:imagedata o:title=""/>
            <o:lock v:ext="edit"/>
          </v:shape>
        </w:pict>
      </w:r>
      <w:r>
        <w:rPr>
          <w:rFonts w:ascii="Cambria" w:hAnsi="Cambria" w:cs="Cambria"/>
        </w:rPr>
        <w:pict>
          <v:shape id="_x0000_s1124" o:spid="_x0000_s1124" o:spt="32" type="#_x0000_t32" style="position:absolute;left:0pt;margin-left:172pt;margin-top:23.15pt;height:0pt;width:70.4pt;z-index:251643904;mso-width-relative:page;mso-height-relative:page;" o:connectortype="straight" filled="f" coordsize="21600,21600">
            <v:path arrowok="t"/>
            <v:fill on="f" focussize="0,0"/>
            <v:stroke endarrow="block"/>
            <v:imagedata o:title=""/>
            <o:lock v:ext="edit"/>
          </v:shape>
        </w:pict>
      </w:r>
      <w:r>
        <w:rPr>
          <w:rFonts w:ascii="Cambria" w:hAnsi="Cambria" w:cs="Cambria"/>
        </w:rPr>
        <w:br w:type="page"/>
      </w:r>
    </w:p>
    <w:p>
      <w:pPr>
        <w:pStyle w:val="37"/>
        <w:rPr>
          <w:rFonts w:ascii="Cambria" w:hAnsi="Cambria" w:cs="Cambria"/>
        </w:rPr>
      </w:pPr>
      <w:r>
        <w:rPr>
          <w:rFonts w:ascii="Cambria" w:hAnsi="Cambria" w:cs="Cambria"/>
        </w:rPr>
        <w:t>Input XY movement amount: at the time of automatic calibration, the values of X-axis and Y-axis movement distance can not be less than 3MM.</w:t>
      </w:r>
    </w:p>
    <w:p>
      <w:pPr>
        <w:pStyle w:val="37"/>
        <w:ind w:firstLine="0" w:firstLineChars="0"/>
        <w:rPr>
          <w:rFonts w:ascii="Cambria" w:hAnsi="Cambria" w:cs="Cambria"/>
        </w:rPr>
      </w:pPr>
      <w:r>
        <w:rPr>
          <w:rFonts w:ascii="Cambria" w:hAnsi="Cambria" w:cs="Cambria"/>
        </w:rPr>
        <w:t>Function options：</w:t>
      </w:r>
    </w:p>
    <w:p>
      <w:pPr>
        <w:pStyle w:val="37"/>
        <w:ind w:left="780" w:firstLine="0" w:firstLineChars="0"/>
        <w:rPr>
          <w:rFonts w:ascii="Cambria" w:hAnsi="Cambria" w:cs="Cambria"/>
        </w:rPr>
      </w:pPr>
      <w:r>
        <w:rPr>
          <w:rFonts w:ascii="Cambria" w:hAnsi="Cambria" w:cs="Cambria"/>
        </w:rPr>
        <w:t xml:space="preserve">Blind insertion: set the </w:t>
      </w:r>
      <w:r>
        <w:rPr>
          <w:rFonts w:hint="eastAsia" w:ascii="Cambria" w:hAnsi="Cambria" w:cs="Cambria"/>
        </w:rPr>
        <w:t>component</w:t>
      </w:r>
      <w:r>
        <w:rPr>
          <w:rFonts w:ascii="Cambria" w:hAnsi="Cambria" w:cs="Cambria"/>
        </w:rPr>
        <w:t xml:space="preserve"> insertion without visual correction (during automatic insertion production cycle, the photographing of </w:t>
      </w:r>
      <w:r>
        <w:rPr>
          <w:rFonts w:hint="eastAsia" w:ascii="Cambria" w:hAnsi="Cambria" w:cs="Cambria"/>
        </w:rPr>
        <w:t>component</w:t>
      </w:r>
      <w:r>
        <w:rPr>
          <w:rFonts w:ascii="Cambria" w:hAnsi="Cambria" w:cs="Cambria"/>
        </w:rPr>
        <w:t xml:space="preserve"> will not be performed).</w:t>
      </w:r>
    </w:p>
    <w:p>
      <w:pPr>
        <w:pStyle w:val="37"/>
        <w:ind w:left="780" w:firstLine="0" w:firstLineChars="0"/>
        <w:rPr>
          <w:rFonts w:ascii="Cambria" w:hAnsi="Cambria" w:cs="Cambria"/>
        </w:rPr>
      </w:pPr>
      <w:r>
        <w:rPr>
          <w:rFonts w:ascii="Cambria" w:hAnsi="Cambria" w:cs="Cambria"/>
        </w:rPr>
        <w:t xml:space="preserve">Blind insertion after photographing failure: In case of the failure in visual process, the </w:t>
      </w:r>
      <w:r>
        <w:rPr>
          <w:rFonts w:hint="eastAsia" w:ascii="Cambria" w:hAnsi="Cambria" w:cs="Cambria"/>
        </w:rPr>
        <w:t>component</w:t>
      </w:r>
      <w:r>
        <w:rPr>
          <w:rFonts w:ascii="Cambria" w:hAnsi="Cambria" w:cs="Cambria"/>
        </w:rPr>
        <w:t>s is set not to be discharged and the equipment will perform blind insertion.</w:t>
      </w:r>
    </w:p>
    <w:p>
      <w:pPr>
        <w:pStyle w:val="37"/>
        <w:ind w:left="780" w:firstLine="0" w:firstLineChars="0"/>
        <w:rPr>
          <w:rFonts w:ascii="Cambria" w:hAnsi="Cambria" w:cs="Cambria"/>
        </w:rPr>
      </w:pPr>
      <w:r>
        <w:rPr>
          <w:rFonts w:ascii="Cambria" w:hAnsi="Cambria" w:cs="Cambria"/>
        </w:rPr>
        <w:drawing>
          <wp:inline distT="0" distB="0" distL="0" distR="0">
            <wp:extent cx="800100" cy="342900"/>
            <wp:effectExtent l="0" t="0" r="0" b="0"/>
            <wp:docPr id="1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p>
    <w:p>
      <w:pPr>
        <w:pStyle w:val="37"/>
        <w:ind w:left="989" w:leftChars="371" w:hanging="210" w:hangingChars="100"/>
        <w:rPr>
          <w:rFonts w:ascii="Cambria" w:hAnsi="Cambria" w:cs="Cambria"/>
        </w:rPr>
      </w:pPr>
      <w:r>
        <w:rPr>
          <w:rFonts w:ascii="Cambria" w:hAnsi="Cambria" w:cs="Cambria"/>
        </w:rPr>
        <w:t>Starting the automatic calibration, the photographing of robot X-axis and Y-axis movement calibration is used to calculate the calibration value. The entered X-axis and Y-axis calibration movement cannot be less than 3MM.</w:t>
      </w:r>
    </w:p>
    <w:p>
      <w:pPr>
        <w:rPr>
          <w:rFonts w:ascii="Cambria" w:hAnsi="Cambria" w:cs="Cambria"/>
        </w:rPr>
      </w:pPr>
    </w:p>
    <w:p>
      <w:pPr>
        <w:rPr>
          <w:rFonts w:ascii="Cambria" w:hAnsi="Cambria" w:cs="Cambria"/>
        </w:rPr>
      </w:pPr>
      <w:r>
        <w:rPr>
          <w:rFonts w:ascii="Cambria" w:hAnsi="Cambria" w:cs="Cambria"/>
        </w:rPr>
        <w:drawing>
          <wp:inline distT="0" distB="0" distL="0" distR="0">
            <wp:extent cx="800100" cy="342900"/>
            <wp:effectExtent l="19050" t="0" r="0" b="0"/>
            <wp:docPr id="12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r>
        <w:rPr>
          <w:rFonts w:ascii="Cambria" w:hAnsi="Cambria" w:cs="Cambria"/>
        </w:rPr>
        <w:t xml:space="preserve">Choose to use the same axis number can avoid automatic calibration. </w:t>
      </w:r>
      <w:r>
        <w:rPr>
          <w:rFonts w:ascii="Cambria" w:hAnsi="Cambria" w:cs="Cambria"/>
          <w:color w:val="FF0000"/>
        </w:rPr>
        <w:t>In case of choosing to use different axis number or insignificant adjustment of the photographing centering posture, it is necessary to restart automatic calibration.</w:t>
      </w:r>
    </w:p>
    <w:p>
      <w:pPr>
        <w:rPr>
          <w:rFonts w:ascii="Cambria" w:hAnsi="Cambria" w:cs="Cambria"/>
        </w:rPr>
      </w:pPr>
    </w:p>
    <w:p>
      <w:pPr>
        <w:rPr>
          <w:rFonts w:ascii="Cambria" w:hAnsi="Cambria" w:cs="Cambria"/>
        </w:rPr>
      </w:pPr>
      <w:r>
        <w:rPr>
          <w:rFonts w:ascii="Cambria" w:hAnsi="Cambria" w:cs="Cambria"/>
        </w:rPr>
        <w:t>Step</w:t>
      </w:r>
      <w:r>
        <w:rPr>
          <w:rFonts w:ascii="Cambria" w:hAnsi="Cambria" w:cs="Cambria"/>
          <w:b/>
          <w:i/>
          <w:sz w:val="48"/>
          <w:szCs w:val="48"/>
        </w:rPr>
        <w:t>9</w:t>
      </w:r>
      <w:r>
        <w:rPr>
          <w:rFonts w:ascii="Cambria" w:hAnsi="Cambria" w:cs="Cambria"/>
        </w:rPr>
        <w:t xml:space="preserve"> Photo Po</w:t>
      </w:r>
      <w:r>
        <w:rPr>
          <w:rFonts w:hint="eastAsia" w:ascii="Cambria" w:hAnsi="Cambria" w:cs="Cambria"/>
        </w:rPr>
        <w:t>sition</w:t>
      </w:r>
    </w:p>
    <w:p>
      <w:pPr>
        <w:ind w:firstLine="420"/>
        <w:rPr>
          <w:rFonts w:ascii="Cambria" w:hAnsi="Cambria" w:cs="Cambria"/>
        </w:rPr>
      </w:pPr>
      <w:r>
        <w:rPr>
          <w:rFonts w:ascii="Cambria" w:hAnsi="Cambria" w:cs="Cambria"/>
        </w:rPr>
        <w:t xml:space="preserve">Set the photographing centering posture of </w:t>
      </w:r>
      <w:r>
        <w:rPr>
          <w:rFonts w:hint="eastAsia" w:ascii="Cambria" w:hAnsi="Cambria" w:cs="Cambria"/>
        </w:rPr>
        <w:t>component</w:t>
      </w:r>
      <w:r>
        <w:rPr>
          <w:rFonts w:ascii="Cambria" w:hAnsi="Cambria" w:cs="Cambria"/>
        </w:rPr>
        <w:t>s.</w:t>
      </w:r>
    </w:p>
    <w:p>
      <w:pPr>
        <w:rPr>
          <w:rFonts w:ascii="Cambria" w:hAnsi="Cambria" w:cs="Cambria"/>
        </w:rPr>
      </w:pPr>
      <w:r>
        <w:rPr>
          <w:rFonts w:ascii="Cambria" w:hAnsi="Cambria" w:cs="Cambria"/>
        </w:rPr>
        <w:tab/>
      </w:r>
    </w:p>
    <w:p>
      <w:pPr>
        <w:rPr>
          <w:rFonts w:ascii="Cambria" w:hAnsi="Cambria" w:cs="Cambria"/>
        </w:rPr>
      </w:pPr>
    </w:p>
    <w:p>
      <w:pPr>
        <w:rPr>
          <w:rFonts w:ascii="Cambria" w:hAnsi="Cambria" w:cs="Cambria"/>
        </w:rPr>
      </w:pPr>
      <w:r>
        <w:pict>
          <v:rect id="_x0000_s1343" o:spid="_x0000_s1343" o:spt="1" style="position:absolute;left:0pt;margin-left:102.55pt;margin-top:261.1pt;height:24.75pt;width:101.25pt;z-index:251568128;mso-width-relative:page;mso-height-relative:page;" filled="f" stroked="t" coordsize="21600,21600">
            <v:path/>
            <v:fill on="f" focussize="0,0"/>
            <v:stroke weight="2.25pt" color="#FF0000"/>
            <v:imagedata o:title=""/>
            <o:lock v:ext="edit"/>
          </v:rect>
        </w:pict>
      </w:r>
      <w:r>
        <w:pict>
          <v:shape id="_x0000_s1344" o:spid="_x0000_s1344" o:spt="202" type="#_x0000_t202" style="position:absolute;left:0pt;margin-left:296.15pt;margin-top:177pt;height:23.2pt;width:108.75pt;z-index:251586560;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Direction button</w:t>
                  </w:r>
                </w:p>
              </w:txbxContent>
            </v:textbox>
          </v:shape>
        </w:pict>
      </w:r>
      <w:r>
        <w:rPr>
          <w:rFonts w:ascii="Cambria" w:hAnsi="Cambria" w:cs="Cambria"/>
        </w:rPr>
        <w:drawing>
          <wp:inline distT="0" distB="0" distL="0" distR="0">
            <wp:extent cx="5515610" cy="3870960"/>
            <wp:effectExtent l="19050" t="0" r="889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pic:cNvPicPr>
                      <a:picLocks noChangeAspect="1" noChangeArrowheads="1"/>
                    </pic:cNvPicPr>
                  </pic:nvPicPr>
                  <pic:blipFill>
                    <a:blip r:embed="rId78"/>
                    <a:srcRect/>
                    <a:stretch>
                      <a:fillRect/>
                    </a:stretch>
                  </pic:blipFill>
                  <pic:spPr>
                    <a:xfrm>
                      <a:off x="0" y="0"/>
                      <a:ext cx="5515610" cy="3871541"/>
                    </a:xfrm>
                    <a:prstGeom prst="rect">
                      <a:avLst/>
                    </a:prstGeom>
                    <a:noFill/>
                    <a:ln w="9525">
                      <a:noFill/>
                      <a:miter lim="800000"/>
                      <a:headEnd/>
                      <a:tailEnd/>
                    </a:ln>
                  </pic:spPr>
                </pic:pic>
              </a:graphicData>
            </a:graphic>
          </wp:inline>
        </w:drawing>
      </w:r>
    </w:p>
    <w:p>
      <w:pPr>
        <w:ind w:firstLine="420" w:firstLineChars="200"/>
        <w:rPr>
          <w:rFonts w:ascii="Cambria" w:hAnsi="Cambria" w:cs="Cambria"/>
        </w:rPr>
      </w:pPr>
      <w:r>
        <w:rPr>
          <w:rFonts w:ascii="Cambria" w:hAnsi="Cambria" w:cs="Cambria"/>
        </w:rPr>
        <w:t>Click the button of [Move to Default Photographing Point], and the robot performs the movement, stops at the top of the reference photographing posture of the system, and then the user needs to click the direction buttons to make slight adjustment, and finally click the button of [Save].</w:t>
      </w:r>
    </w:p>
    <w:p>
      <w:pPr>
        <w:rPr>
          <w:rFonts w:ascii="Cambria" w:hAnsi="Cambria" w:cs="Cambria"/>
        </w:rPr>
      </w:pPr>
      <w:r>
        <w:rPr>
          <w:rFonts w:ascii="Cambria" w:hAnsi="Cambria" w:cs="Cambria"/>
        </w:rPr>
        <w:t>Tips: Click the right mouse button will lead to the movement to position below [Default Photographing Point].</w:t>
      </w:r>
    </w:p>
    <w:p>
      <w:pPr>
        <w:rPr>
          <w:rFonts w:ascii="Cambria" w:hAnsi="Cambria" w:cs="Cambria"/>
        </w:rPr>
      </w:pPr>
      <w:r>
        <w:rPr>
          <w:rFonts w:ascii="Cambria" w:hAnsi="Cambria" w:cs="Cambria"/>
        </w:rPr>
        <w:tab/>
      </w:r>
      <w:r>
        <w:rPr>
          <w:rFonts w:ascii="Cambria" w:hAnsi="Cambria" w:cs="Cambria"/>
        </w:rPr>
        <w:drawing>
          <wp:inline distT="0" distB="0" distL="0" distR="0">
            <wp:extent cx="800100" cy="342900"/>
            <wp:effectExtent l="19050" t="0" r="0" b="0"/>
            <wp:docPr id="1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r>
        <w:rPr>
          <w:rFonts w:ascii="Cambria" w:hAnsi="Cambria" w:cs="Cambria"/>
        </w:rPr>
        <w:t xml:space="preserve">The data required for inserting must not be omitted. </w:t>
      </w:r>
      <w:r>
        <w:rPr>
          <w:rFonts w:ascii="Cambria" w:hAnsi="Cambria" w:cs="Cambria"/>
          <w:color w:val="FF0000"/>
        </w:rPr>
        <w:t xml:space="preserve">The maximum </w:t>
      </w:r>
      <w:r>
        <w:rPr>
          <w:rFonts w:hint="eastAsia" w:ascii="Cambria" w:hAnsi="Cambria" w:cs="Cambria"/>
          <w:color w:val="FF0000"/>
        </w:rPr>
        <w:t>component</w:t>
      </w:r>
      <w:r>
        <w:rPr>
          <w:rFonts w:ascii="Cambria" w:hAnsi="Cambria" w:cs="Cambria"/>
          <w:color w:val="FF0000"/>
        </w:rPr>
        <w:t xml:space="preserve"> size should not exceed 50MM length * 50MM width</w:t>
      </w:r>
      <w:r>
        <w:rPr>
          <w:rFonts w:ascii="Cambria" w:hAnsi="Cambria" w:cs="Cambria"/>
        </w:rPr>
        <w:t xml:space="preserve">, and the </w:t>
      </w:r>
      <w:r>
        <w:rPr>
          <w:rFonts w:hint="eastAsia" w:ascii="Cambria" w:hAnsi="Cambria" w:cs="Cambria"/>
        </w:rPr>
        <w:t>component</w:t>
      </w:r>
      <w:r>
        <w:rPr>
          <w:rFonts w:ascii="Cambria" w:hAnsi="Cambria" w:cs="Cambria"/>
        </w:rPr>
        <w:t xml:space="preserve"> should be placed in the fixed camera's field of view and the clear and visible image should be ensured. It is preferable to place the </w:t>
      </w:r>
      <w:r>
        <w:rPr>
          <w:rFonts w:hint="eastAsia" w:ascii="Cambria" w:hAnsi="Cambria" w:cs="Cambria"/>
        </w:rPr>
        <w:t>component</w:t>
      </w:r>
      <w:r>
        <w:rPr>
          <w:rFonts w:ascii="Cambria" w:hAnsi="Cambria" w:cs="Cambria"/>
        </w:rPr>
        <w:t xml:space="preserve"> in the center of the camera's field of view.</w:t>
      </w:r>
    </w:p>
    <w:p>
      <w:pPr>
        <w:rPr>
          <w:rFonts w:ascii="Cambria" w:hAnsi="Cambria" w:cs="Cambria"/>
        </w:rPr>
      </w:pPr>
    </w:p>
    <w:p>
      <w:pPr>
        <w:rPr>
          <w:rFonts w:ascii="Cambria" w:hAnsi="Cambria" w:cs="Cambria"/>
        </w:rPr>
      </w:pPr>
      <w:r>
        <w:rPr>
          <w:rFonts w:ascii="Cambria" w:hAnsi="Cambria" w:cs="Cambria"/>
        </w:rPr>
        <w:t>Step</w:t>
      </w:r>
      <w:r>
        <w:rPr>
          <w:rFonts w:ascii="Cambria" w:hAnsi="Cambria" w:cs="Cambria"/>
          <w:b/>
          <w:i/>
          <w:sz w:val="48"/>
          <w:szCs w:val="48"/>
        </w:rPr>
        <w:t>10</w:t>
      </w:r>
      <w:r>
        <w:rPr>
          <w:rFonts w:hint="eastAsia" w:ascii="Cambria" w:hAnsi="Cambria" w:cs="Cambria"/>
        </w:rPr>
        <w:t>component</w:t>
      </w:r>
      <w:r>
        <w:rPr>
          <w:rFonts w:ascii="Cambria" w:hAnsi="Cambria" w:cs="Cambria"/>
        </w:rPr>
        <w:t xml:space="preserve"> Discharging Transition Position</w:t>
      </w:r>
    </w:p>
    <w:p>
      <w:pPr>
        <w:rPr>
          <w:rFonts w:ascii="Cambria" w:hAnsi="Cambria" w:cs="Cambria"/>
        </w:rPr>
      </w:pPr>
      <w:r>
        <w:rPr>
          <w:rFonts w:ascii="Cambria" w:hAnsi="Cambria" w:cs="Cambria"/>
        </w:rPr>
        <w:t xml:space="preserve">It will be used in case of bypassing when there is an interference object on the discharging path. Set an avoidance point during finishing the path. </w:t>
      </w:r>
    </w:p>
    <w:p>
      <w:pPr>
        <w:rPr>
          <w:rFonts w:ascii="Cambria" w:hAnsi="Cambria" w:cs="Cambria"/>
        </w:rPr>
      </w:pPr>
      <w:r>
        <w:rPr>
          <w:rFonts w:ascii="Cambria" w:hAnsi="Cambria" w:cs="Cambria"/>
        </w:rPr>
        <w:tab/>
      </w:r>
    </w:p>
    <w:p>
      <w:pPr>
        <w:rPr>
          <w:rFonts w:ascii="Cambria" w:hAnsi="Cambria" w:cs="Cambria"/>
        </w:rPr>
      </w:pPr>
      <w:r>
        <w:rPr>
          <w:rFonts w:ascii="Cambria" w:hAnsi="Cambria" w:cs="Cambria"/>
        </w:rPr>
        <w:t>Check the button of use first.</w:t>
      </w:r>
    </w:p>
    <w:p>
      <w:pPr>
        <w:rPr>
          <w:rFonts w:ascii="Cambria" w:hAnsi="Cambria" w:cs="Cambria"/>
        </w:rPr>
      </w:pPr>
      <w:r>
        <w:rPr>
          <w:rFonts w:ascii="Cambria" w:hAnsi="Cambria" w:cs="Cambria"/>
        </w:rPr>
        <w:tab/>
      </w:r>
      <w:r>
        <w:rPr>
          <w:rFonts w:ascii="Cambria" w:hAnsi="Cambria" w:cs="Cambria"/>
        </w:rPr>
        <w:drawing>
          <wp:inline distT="0" distB="0" distL="0" distR="0">
            <wp:extent cx="2855595" cy="612775"/>
            <wp:effectExtent l="19050" t="0" r="1905"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pic:cNvPicPr>
                      <a:picLocks noChangeAspect="1" noChangeArrowheads="1"/>
                    </pic:cNvPicPr>
                  </pic:nvPicPr>
                  <pic:blipFill>
                    <a:blip r:embed="rId79"/>
                    <a:srcRect/>
                    <a:stretch>
                      <a:fillRect/>
                    </a:stretch>
                  </pic:blipFill>
                  <pic:spPr>
                    <a:xfrm>
                      <a:off x="0" y="0"/>
                      <a:ext cx="2855595" cy="612775"/>
                    </a:xfrm>
                    <a:prstGeom prst="rect">
                      <a:avLst/>
                    </a:prstGeom>
                    <a:noFill/>
                    <a:ln w="9525">
                      <a:noFill/>
                      <a:miter lim="800000"/>
                      <a:headEnd/>
                      <a:tailEnd/>
                    </a:ln>
                  </pic:spPr>
                </pic:pic>
              </a:graphicData>
            </a:graphic>
          </wp:inline>
        </w:drawing>
      </w:r>
    </w:p>
    <w:p>
      <w:pPr>
        <w:rPr>
          <w:rFonts w:ascii="Cambria" w:hAnsi="Cambria" w:cs="Cambria"/>
        </w:rPr>
      </w:pPr>
      <w:r>
        <w:rPr>
          <w:rFonts w:ascii="Cambria" w:hAnsi="Cambria" w:cs="Cambria"/>
        </w:rPr>
        <w:t>Then click the [</w:t>
      </w:r>
      <w:r>
        <w:rPr>
          <w:rFonts w:hint="eastAsia" w:ascii="Cambria" w:hAnsi="Cambria" w:cs="Cambria"/>
        </w:rPr>
        <w:t>component</w:t>
      </w:r>
      <w:r>
        <w:rPr>
          <w:rFonts w:ascii="Cambria" w:hAnsi="Cambria" w:cs="Cambria"/>
        </w:rPr>
        <w:t xml:space="preserve"> Discharging Transition Position] button to open the NG transition point setting interface for demonstration. Click the direction button to move to the desired position and click the [Save] button.</w:t>
      </w:r>
    </w:p>
    <w:p>
      <w:pPr>
        <w:rPr>
          <w:rFonts w:ascii="Cambria" w:hAnsi="Cambria" w:cs="Cambria"/>
        </w:rPr>
      </w:pPr>
    </w:p>
    <w:p>
      <w:pPr>
        <w:rPr>
          <w:rFonts w:ascii="Cambria" w:hAnsi="Cambria" w:cs="Cambria"/>
        </w:rPr>
      </w:pPr>
      <w:r>
        <w:pict>
          <v:rect id="_x0000_s1367" o:spid="_x0000_s1367" o:spt="1" style="position:absolute;left:0pt;margin-left:236.9pt;margin-top:203.15pt;height:30pt;width:158.25pt;z-index:251572224;mso-width-relative:page;mso-height-relative:page;" filled="f" stroked="t" coordsize="21600,21600">
            <v:path/>
            <v:fill on="f" focussize="0,0"/>
            <v:stroke weight="3pt" color="#FF0000"/>
            <v:imagedata o:title=""/>
            <o:lock v:ext="edit"/>
          </v:rect>
        </w:pict>
      </w:r>
      <w:r>
        <w:pict>
          <v:shape id="_x0000_s1436" o:spid="_x0000_s1436" o:spt="202" type="#_x0000_t202" style="position:absolute;left:0pt;margin-left:200.4pt;margin-top:244.7pt;height:19.9pt;width:24.5pt;z-index:251810816;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6</w:t>
                  </w:r>
                </w:p>
              </w:txbxContent>
            </v:textbox>
          </v:shape>
        </w:pict>
      </w:r>
      <w:r>
        <w:pict>
          <v:rect id="_x0000_s1371" o:spid="_x0000_s1371" o:spt="1" style="position:absolute;left:0pt;margin-left:215.85pt;margin-top:257.45pt;height:30pt;width:51pt;z-index:251571200;mso-width-relative:page;mso-height-relative:page;" filled="f" stroked="t" coordsize="21600,21600">
            <v:path/>
            <v:fill on="f" focussize="0,0"/>
            <v:stroke weight="3pt" color="#FF0000"/>
            <v:imagedata o:title=""/>
            <o:lock v:ext="edit"/>
          </v:rect>
        </w:pict>
      </w:r>
      <w:r>
        <w:pict>
          <v:rect id="_x0000_s1370" o:spid="_x0000_s1370" o:spt="1" style="position:absolute;left:0pt;margin-left:294.4pt;margin-top:257.45pt;height:30pt;width:43.55pt;z-index:251782144;mso-width-relative:page;mso-height-relative:page;" filled="f" stroked="t" coordsize="21600,21600">
            <v:path/>
            <v:fill on="f" focussize="0,0"/>
            <v:stroke weight="3pt" color="#FF0000"/>
            <v:imagedata o:title=""/>
            <o:lock v:ext="edit"/>
          </v:rect>
        </w:pict>
      </w:r>
      <w:r>
        <w:pict>
          <v:rect id="_x0000_s1361" o:spid="_x0000_s1361" o:spt="1" style="position:absolute;left:0pt;margin-left:284.85pt;margin-top:50.85pt;height:75pt;width:87.05pt;z-index:251779072;mso-width-relative:page;mso-height-relative:page;" filled="f" stroked="t" coordsize="21600,21600">
            <v:path/>
            <v:fill on="f" focussize="0,0"/>
            <v:stroke weight="3pt" color="#FF0000"/>
            <v:imagedata o:title=""/>
            <o:lock v:ext="edit"/>
          </v:rect>
        </w:pict>
      </w:r>
      <w:r>
        <w:pict>
          <v:rect id="_x0000_s1360" o:spid="_x0000_s1360" o:spt="1" style="position:absolute;left:0pt;margin-left:39.6pt;margin-top:50.85pt;height:105.75pt;width:185.3pt;z-index:251573248;mso-width-relative:page;mso-height-relative:page;" filled="f" stroked="t" coordsize="21600,21600">
            <v:path/>
            <v:fill on="f" focussize="0,0"/>
            <v:stroke weight="3pt" color="#FF0000"/>
            <v:imagedata o:title=""/>
            <o:lock v:ext="edit"/>
          </v:rect>
        </w:pict>
      </w:r>
      <w:r>
        <w:pict>
          <v:shape id="_x0000_s1359" o:spid="_x0000_s1359" o:spt="202" type="#_x0000_t202" style="position:absolute;left:0pt;margin-left:23.9pt;margin-top:88.4pt;height:20.95pt;width:23.25pt;z-index:251569152;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1</w:t>
                  </w:r>
                </w:p>
              </w:txbxContent>
            </v:textbox>
          </v:shape>
        </w:pict>
      </w:r>
      <w:r>
        <w:pict>
          <v:shape id="_x0000_s1374" o:spid="_x0000_s1374" o:spt="202" type="#_x0000_t202" style="position:absolute;left:0pt;margin-left:211.4pt;margin-top:271.1pt;height:24pt;width:41.3pt;z-index:-251781120;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6</w:t>
                  </w:r>
                </w:p>
              </w:txbxContent>
            </v:textbox>
          </v:shape>
        </w:pict>
      </w:r>
      <w:r>
        <w:pict>
          <v:shape id="_x0000_s1373" o:spid="_x0000_s1373" o:spt="202" type="#_x0000_t202" style="position:absolute;left:0pt;margin-left:278.9pt;margin-top:271.85pt;height:24pt;width:41.3pt;z-index:251570176;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5</w:t>
                  </w:r>
                </w:p>
              </w:txbxContent>
            </v:textbox>
          </v:shape>
        </w:pict>
      </w:r>
      <w:r>
        <w:pict>
          <v:rect id="_x0000_s1369" o:spid="_x0000_s1369" o:spt="1" style="position:absolute;left:0pt;margin-left:266.85pt;margin-top:234.6pt;height:30pt;width:43.55pt;z-index:-251780096;mso-width-relative:page;mso-height-relative:page;" filled="f" stroked="t" coordsize="21600,21600">
            <v:path/>
            <v:fill on="f" focussize="0,0"/>
            <v:stroke weight="3pt" color="#FF0000"/>
            <v:imagedata o:title=""/>
            <o:lock v:ext="edit"/>
            <v:textbox>
              <w:txbxContent>
                <w:p/>
              </w:txbxContent>
            </v:textbox>
          </v:rect>
        </w:pict>
      </w:r>
      <w:r>
        <w:pict>
          <v:shape id="_x0000_s1368" o:spid="_x0000_s1368" o:spt="202" type="#_x0000_t202" style="position:absolute;left:0pt;margin-left:386.15pt;margin-top:191.15pt;height:20.95pt;width:23.25pt;z-index:-251778048;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4</w:t>
                  </w:r>
                </w:p>
              </w:txbxContent>
            </v:textbox>
          </v:shape>
        </w:pict>
      </w:r>
      <w:r>
        <w:pict>
          <v:shape id="_x0000_s1364" o:spid="_x0000_s1364" o:spt="202" type="#_x0000_t202" style="position:absolute;left:0pt;margin-left:242.15pt;margin-top:40.4pt;height:20.95pt;width:23.25pt;z-index:-251784192;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3</w:t>
                  </w:r>
                </w:p>
              </w:txbxContent>
            </v:textbox>
          </v:shape>
        </w:pict>
      </w:r>
      <w:r>
        <w:pict>
          <v:rect id="_x0000_s1365" o:spid="_x0000_s1365" o:spt="1" style="position:absolute;left:0pt;margin-left:242.15pt;margin-top:81.6pt;height:75pt;width:43.5pt;z-index:-251560960;mso-width-relative:page;mso-height-relative:page;" filled="f" stroked="t" coordsize="21600,21600">
            <v:path/>
            <v:fill on="f" focussize="0,0"/>
            <v:stroke weight="3pt" color="#FF0000"/>
            <v:imagedata o:title=""/>
            <o:lock v:ext="edit"/>
          </v:rect>
        </w:pict>
      </w:r>
      <w:r>
        <w:pict>
          <v:rect id="_x0000_s1366" o:spid="_x0000_s1366" o:spt="1" style="position:absolute;left:0pt;margin-left:254.15pt;margin-top:93.6pt;height:75pt;width:43.5pt;z-index:-251559936;mso-width-relative:page;mso-height-relative:page;" filled="f" stroked="t" coordsize="21600,21600">
            <v:path/>
            <v:fill on="f" focussize="0,0"/>
            <v:stroke weight="3pt" color="#FF0000"/>
            <v:imagedata o:title=""/>
            <o:lock v:ext="edit"/>
          </v:rect>
        </w:pict>
      </w:r>
      <w:r>
        <w:pict>
          <v:shape id="_x0000_s1372" o:spid="_x0000_s1372" o:spt="202" type="#_x0000_t202" style="position:absolute;left:0pt;margin-left:398.15pt;margin-top:203.15pt;height:20.95pt;width:23.25pt;z-index:251786240;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4</w:t>
                  </w:r>
                </w:p>
              </w:txbxContent>
            </v:textbox>
          </v:shape>
        </w:pict>
      </w:r>
      <w:r>
        <w:rPr>
          <w:rFonts w:ascii="Cambria" w:hAnsi="Cambria" w:cs="Cambria"/>
        </w:rPr>
        <w:drawing>
          <wp:inline distT="0" distB="0" distL="0" distR="0">
            <wp:extent cx="5515610" cy="3961765"/>
            <wp:effectExtent l="19050" t="0" r="889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pic:cNvPicPr>
                      <a:picLocks noChangeAspect="1" noChangeArrowheads="1"/>
                    </pic:cNvPicPr>
                  </pic:nvPicPr>
                  <pic:blipFill>
                    <a:blip r:embed="rId80"/>
                    <a:srcRect/>
                    <a:stretch>
                      <a:fillRect/>
                    </a:stretch>
                  </pic:blipFill>
                  <pic:spPr>
                    <a:xfrm>
                      <a:off x="0" y="0"/>
                      <a:ext cx="5515610" cy="3962291"/>
                    </a:xfrm>
                    <a:prstGeom prst="rect">
                      <a:avLst/>
                    </a:prstGeom>
                    <a:noFill/>
                    <a:ln w="9525">
                      <a:noFill/>
                      <a:miter lim="800000"/>
                      <a:headEnd/>
                      <a:tailEnd/>
                    </a:ln>
                  </pic:spPr>
                </pic:pic>
              </a:graphicData>
            </a:graphic>
          </wp:inline>
        </w:drawing>
      </w:r>
      <w:r>
        <w:pict>
          <v:rect id="_x0000_s1363" o:spid="_x0000_s1363" o:spt="1" style="position:absolute;left:0pt;margin-left:230.15pt;margin-top:69.6pt;height:75pt;width:43.5pt;z-index:-251783168;mso-width-relative:page;mso-height-relative:page;" filled="f" stroked="t" coordsize="21600,21600">
            <v:path/>
            <v:fill on="f" focussize="0,0"/>
            <v:stroke weight="3pt" color="#FF0000"/>
            <v:imagedata o:title=""/>
            <o:lock v:ext="edit"/>
            <v:textbox>
              <w:txbxContent>
                <w:p/>
              </w:txbxContent>
            </v:textbox>
          </v:rect>
        </w:pict>
      </w:r>
      <w:r>
        <w:pict>
          <v:shape id="_x0000_s1362" o:spid="_x0000_s1362" o:spt="202" type="#_x0000_t202" style="position:absolute;left:0pt;margin-left:371.9pt;margin-top:80.15pt;height:20.95pt;width:23.25pt;z-index:251778048;mso-width-relative:page;mso-height-relative:page;" filled="f" stroked="f" coordsize="21600,21600">
            <v:path/>
            <v:fill on="f" focussize="0,0"/>
            <v:stroke on="f" joinstyle="miter"/>
            <v:imagedata o:title=""/>
            <o:lock v:ext="edit"/>
            <v:textbox>
              <w:txbxContent>
                <w:p>
                  <w:pPr>
                    <w:rPr>
                      <w:color w:val="FF0000"/>
                    </w:rPr>
                  </w:pPr>
                  <w:r>
                    <w:rPr>
                      <w:rFonts w:hint="eastAsia"/>
                      <w:color w:val="FF0000"/>
                    </w:rPr>
                    <w:t>2</w:t>
                  </w:r>
                </w:p>
              </w:txbxContent>
            </v:textbox>
          </v:shape>
        </w:pict>
      </w:r>
    </w:p>
    <w:p>
      <w:pPr>
        <w:rPr>
          <w:rFonts w:ascii="Cambria" w:hAnsi="Cambria" w:cs="Cambria"/>
        </w:rPr>
      </w:pPr>
    </w:p>
    <w:tbl>
      <w:tblPr>
        <w:tblStyle w:val="18"/>
        <w:tblW w:w="8522"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959"/>
        <w:gridCol w:w="2410"/>
        <w:gridCol w:w="5153"/>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959" w:type="dxa"/>
          </w:tcPr>
          <w:p>
            <w:pPr>
              <w:jc w:val="center"/>
              <w:rPr>
                <w:rFonts w:ascii="Cambria" w:hAnsi="Cambria" w:cs="Cambria"/>
              </w:rPr>
            </w:pPr>
            <w:r>
              <w:rPr>
                <w:rFonts w:ascii="Cambria" w:hAnsi="Cambria" w:cs="Cambria"/>
              </w:rPr>
              <w:pict>
                <v:rect id="_x0000_s1248" o:spid="_x0000_s1248" o:spt="1" style="position:absolute;left:0pt;margin-left:-5.4pt;margin-top:-0.15pt;height:15.8pt;width:426pt;z-index:-251609088;mso-width-relative:page;mso-height-relative:page;" fillcolor="#D8D8D8" filled="t" stroked="f" coordsize="21600,21600">
                  <v:path/>
                  <v:fill on="t" color2="#999999" focussize="0,0"/>
                  <v:stroke on="f" weight="1pt" color="#666666"/>
                  <v:imagedata o:title=""/>
                  <o:lock v:ext="edit"/>
                </v:rect>
              </w:pict>
            </w:r>
          </w:p>
        </w:tc>
        <w:tc>
          <w:tcPr>
            <w:tcW w:w="2410" w:type="dxa"/>
          </w:tcPr>
          <w:p>
            <w:pPr>
              <w:jc w:val="center"/>
              <w:rPr>
                <w:rFonts w:ascii="Cambria" w:hAnsi="Cambria" w:cs="Cambria"/>
              </w:rPr>
            </w:pPr>
            <w:r>
              <w:rPr>
                <w:rFonts w:ascii="Cambria" w:hAnsi="Cambria" w:cs="Cambria"/>
              </w:rPr>
              <w:t>Name of button</w:t>
            </w:r>
          </w:p>
        </w:tc>
        <w:tc>
          <w:tcPr>
            <w:tcW w:w="5153" w:type="dxa"/>
          </w:tcPr>
          <w:p>
            <w:pPr>
              <w:jc w:val="center"/>
              <w:rPr>
                <w:rFonts w:ascii="Cambria" w:hAnsi="Cambria" w:cs="Cambria"/>
              </w:rPr>
            </w:pPr>
            <w:r>
              <w:rPr>
                <w:rFonts w:ascii="Cambria" w:hAnsi="Cambria" w:cs="Cambria"/>
              </w:rPr>
              <w:t xml:space="preserve">Function </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959" w:type="dxa"/>
          </w:tcPr>
          <w:p>
            <w:pPr>
              <w:jc w:val="center"/>
              <w:rPr>
                <w:rFonts w:ascii="Cambria" w:hAnsi="Cambria" w:cs="Cambria"/>
              </w:rPr>
            </w:pPr>
            <w:r>
              <w:rPr>
                <w:rFonts w:ascii="Cambria" w:hAnsi="Cambria" w:cs="Cambria"/>
              </w:rPr>
              <w:t>1</w:t>
            </w:r>
          </w:p>
        </w:tc>
        <w:tc>
          <w:tcPr>
            <w:tcW w:w="2410" w:type="dxa"/>
          </w:tcPr>
          <w:p>
            <w:pPr>
              <w:jc w:val="center"/>
              <w:rPr>
                <w:rFonts w:ascii="Cambria" w:hAnsi="Cambria" w:cs="Cambria"/>
              </w:rPr>
            </w:pPr>
            <w:r>
              <w:rPr>
                <w:rFonts w:ascii="Cambria" w:hAnsi="Cambria" w:cs="Cambria"/>
              </w:rPr>
              <w:t xml:space="preserve">Direction </w:t>
            </w:r>
          </w:p>
        </w:tc>
        <w:tc>
          <w:tcPr>
            <w:tcW w:w="5153" w:type="dxa"/>
          </w:tcPr>
          <w:p>
            <w:pPr>
              <w:jc w:val="left"/>
              <w:rPr>
                <w:rFonts w:ascii="Cambria" w:hAnsi="Cambria" w:cs="Cambria"/>
              </w:rPr>
            </w:pPr>
            <w:r>
              <w:rPr>
                <w:rFonts w:ascii="Cambria" w:hAnsi="Cambria" w:cs="Cambria"/>
              </w:rPr>
              <w:t>Use it when you want to move to the desired direction.</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959" w:type="dxa"/>
          </w:tcPr>
          <w:p>
            <w:pPr>
              <w:jc w:val="center"/>
              <w:rPr>
                <w:rFonts w:ascii="Cambria" w:hAnsi="Cambria" w:cs="Cambria"/>
              </w:rPr>
            </w:pPr>
            <w:r>
              <w:rPr>
                <w:rFonts w:ascii="Cambria" w:hAnsi="Cambria" w:cs="Cambria"/>
              </w:rPr>
              <w:t>2</w:t>
            </w:r>
          </w:p>
        </w:tc>
        <w:tc>
          <w:tcPr>
            <w:tcW w:w="2410" w:type="dxa"/>
          </w:tcPr>
          <w:p>
            <w:pPr>
              <w:jc w:val="center"/>
              <w:rPr>
                <w:rFonts w:ascii="Cambria" w:hAnsi="Cambria" w:cs="Cambria"/>
              </w:rPr>
            </w:pPr>
            <w:r>
              <w:rPr>
                <w:rFonts w:ascii="Cambria" w:hAnsi="Cambria" w:cs="Cambria"/>
              </w:rPr>
              <w:t>Stepping mode</w:t>
            </w:r>
          </w:p>
        </w:tc>
        <w:tc>
          <w:tcPr>
            <w:tcW w:w="5153" w:type="dxa"/>
          </w:tcPr>
          <w:p>
            <w:pPr>
              <w:jc w:val="left"/>
              <w:rPr>
                <w:rFonts w:ascii="Cambria" w:hAnsi="Cambria" w:cs="Cambria"/>
              </w:rPr>
            </w:pPr>
            <w:r>
              <w:rPr>
                <w:rFonts w:ascii="Cambria" w:hAnsi="Cambria" w:cs="Cambria"/>
              </w:rPr>
              <w:t>Use the direction buttons to produce the specified displacement during the stepping motion.</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959" w:type="dxa"/>
          </w:tcPr>
          <w:p>
            <w:pPr>
              <w:jc w:val="center"/>
              <w:rPr>
                <w:rFonts w:ascii="Cambria" w:hAnsi="Cambria" w:cs="Cambria"/>
              </w:rPr>
            </w:pPr>
            <w:r>
              <w:rPr>
                <w:rFonts w:ascii="Cambria" w:hAnsi="Cambria" w:cs="Cambria"/>
              </w:rPr>
              <w:t>3</w:t>
            </w:r>
          </w:p>
        </w:tc>
        <w:tc>
          <w:tcPr>
            <w:tcW w:w="2410" w:type="dxa"/>
          </w:tcPr>
          <w:p>
            <w:pPr>
              <w:jc w:val="center"/>
              <w:rPr>
                <w:rFonts w:ascii="Cambria" w:hAnsi="Cambria" w:cs="Cambria"/>
              </w:rPr>
            </w:pPr>
            <w:r>
              <w:rPr>
                <w:rFonts w:ascii="Cambria" w:hAnsi="Cambria" w:cs="Cambria"/>
              </w:rPr>
              <w:t>Coordinate of robot</w:t>
            </w:r>
          </w:p>
        </w:tc>
        <w:tc>
          <w:tcPr>
            <w:tcW w:w="5153" w:type="dxa"/>
          </w:tcPr>
          <w:p>
            <w:pPr>
              <w:jc w:val="left"/>
              <w:rPr>
                <w:rFonts w:ascii="Cambria" w:hAnsi="Cambria" w:cs="Cambria"/>
              </w:rPr>
            </w:pPr>
            <w:r>
              <w:rPr>
                <w:rFonts w:ascii="Cambria" w:hAnsi="Cambria" w:cs="Cambria"/>
              </w:rPr>
              <w:t>Display the robot head position.</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959" w:type="dxa"/>
          </w:tcPr>
          <w:p>
            <w:pPr>
              <w:jc w:val="center"/>
              <w:rPr>
                <w:rFonts w:ascii="Cambria" w:hAnsi="Cambria" w:cs="Cambria"/>
              </w:rPr>
            </w:pPr>
            <w:r>
              <w:rPr>
                <w:rFonts w:ascii="Cambria" w:hAnsi="Cambria" w:cs="Cambria"/>
              </w:rPr>
              <w:t>4</w:t>
            </w:r>
          </w:p>
        </w:tc>
        <w:tc>
          <w:tcPr>
            <w:tcW w:w="2410" w:type="dxa"/>
          </w:tcPr>
          <w:p>
            <w:pPr>
              <w:jc w:val="center"/>
              <w:rPr>
                <w:rFonts w:ascii="Cambria" w:hAnsi="Cambria" w:cs="Cambria"/>
              </w:rPr>
            </w:pPr>
            <w:r>
              <w:rPr>
                <w:rFonts w:ascii="Cambria" w:hAnsi="Cambria" w:cs="Cambria"/>
              </w:rPr>
              <w:t>Set position</w:t>
            </w:r>
          </w:p>
        </w:tc>
        <w:tc>
          <w:tcPr>
            <w:tcW w:w="5153" w:type="dxa"/>
          </w:tcPr>
          <w:p>
            <w:pPr>
              <w:jc w:val="left"/>
              <w:rPr>
                <w:rFonts w:ascii="Cambria" w:hAnsi="Cambria" w:cs="Cambria"/>
              </w:rPr>
            </w:pPr>
            <w:r>
              <w:rPr>
                <w:rFonts w:ascii="Cambria" w:hAnsi="Cambria" w:cs="Cambria"/>
              </w:rPr>
              <w:t>The set position coordinate is saved as XYZU.</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959" w:type="dxa"/>
          </w:tcPr>
          <w:p>
            <w:pPr>
              <w:jc w:val="center"/>
              <w:rPr>
                <w:rFonts w:ascii="Cambria" w:hAnsi="Cambria" w:cs="Cambria"/>
              </w:rPr>
            </w:pPr>
            <w:r>
              <w:rPr>
                <w:rFonts w:ascii="Cambria" w:hAnsi="Cambria" w:cs="Cambria"/>
              </w:rPr>
              <w:t>5</w:t>
            </w:r>
          </w:p>
        </w:tc>
        <w:tc>
          <w:tcPr>
            <w:tcW w:w="2410" w:type="dxa"/>
          </w:tcPr>
          <w:p>
            <w:pPr>
              <w:jc w:val="center"/>
              <w:rPr>
                <w:rFonts w:ascii="Cambria" w:hAnsi="Cambria" w:cs="Cambria"/>
              </w:rPr>
            </w:pPr>
            <w:r>
              <w:rPr>
                <w:rFonts w:ascii="Cambria" w:hAnsi="Cambria" w:cs="Cambria"/>
              </w:rPr>
              <w:t xml:space="preserve">Save </w:t>
            </w:r>
          </w:p>
        </w:tc>
        <w:tc>
          <w:tcPr>
            <w:tcW w:w="5153" w:type="dxa"/>
          </w:tcPr>
          <w:p>
            <w:pPr>
              <w:jc w:val="left"/>
              <w:rPr>
                <w:rFonts w:ascii="Cambria" w:hAnsi="Cambria" w:cs="Cambria"/>
              </w:rPr>
            </w:pPr>
            <w:r>
              <w:rPr>
                <w:rFonts w:ascii="Cambria" w:hAnsi="Cambria" w:cs="Cambria"/>
              </w:rPr>
              <w:t>Save all data on the current interface.</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959" w:type="dxa"/>
          </w:tcPr>
          <w:p>
            <w:pPr>
              <w:jc w:val="center"/>
              <w:rPr>
                <w:rFonts w:ascii="Cambria" w:hAnsi="Cambria" w:cs="Cambria"/>
              </w:rPr>
            </w:pPr>
            <w:r>
              <w:rPr>
                <w:rFonts w:ascii="Cambria" w:hAnsi="Cambria" w:cs="Cambria"/>
              </w:rPr>
              <w:t>6</w:t>
            </w:r>
          </w:p>
        </w:tc>
        <w:tc>
          <w:tcPr>
            <w:tcW w:w="2410" w:type="dxa"/>
          </w:tcPr>
          <w:p>
            <w:pPr>
              <w:jc w:val="center"/>
              <w:rPr>
                <w:rFonts w:ascii="Cambria" w:hAnsi="Cambria" w:cs="Cambria"/>
              </w:rPr>
            </w:pPr>
            <w:r>
              <w:rPr>
                <w:rFonts w:ascii="Cambria" w:hAnsi="Cambria" w:cs="Cambria"/>
              </w:rPr>
              <w:t xml:space="preserve">Move </w:t>
            </w:r>
          </w:p>
        </w:tc>
        <w:tc>
          <w:tcPr>
            <w:tcW w:w="5153" w:type="dxa"/>
          </w:tcPr>
          <w:p>
            <w:pPr>
              <w:jc w:val="left"/>
              <w:rPr>
                <w:rFonts w:ascii="Cambria" w:hAnsi="Cambria" w:cs="Cambria"/>
              </w:rPr>
            </w:pPr>
            <w:r>
              <w:rPr>
                <w:rFonts w:ascii="Cambria" w:hAnsi="Cambria" w:cs="Cambria"/>
              </w:rPr>
              <w:t>Move to the saved set position.</w:t>
            </w:r>
          </w:p>
        </w:tc>
      </w:tr>
    </w:tbl>
    <w:p>
      <w:pPr>
        <w:rPr>
          <w:rFonts w:ascii="Cambria" w:hAnsi="Cambria" w:cs="Cambria"/>
        </w:rPr>
      </w:pPr>
    </w:p>
    <w:p>
      <w:pPr>
        <w:rPr>
          <w:rFonts w:ascii="Cambria" w:hAnsi="Cambria" w:cs="Cambria"/>
        </w:rPr>
      </w:pPr>
      <w:r>
        <w:rPr>
          <w:rFonts w:ascii="Cambria" w:hAnsi="Cambria" w:cs="Cambria"/>
        </w:rPr>
        <w:t>Step</w:t>
      </w:r>
      <w:r>
        <w:rPr>
          <w:rFonts w:ascii="Cambria" w:hAnsi="Cambria" w:cs="Cambria"/>
          <w:b/>
          <w:i/>
          <w:sz w:val="48"/>
          <w:szCs w:val="48"/>
        </w:rPr>
        <w:t>11</w:t>
      </w:r>
      <w:r>
        <w:rPr>
          <w:rFonts w:hint="eastAsia" w:ascii="Cambria" w:hAnsi="Cambria" w:cs="Cambria"/>
        </w:rPr>
        <w:t>Re-</w:t>
      </w:r>
      <w:r>
        <w:rPr>
          <w:rFonts w:ascii="Cambria" w:hAnsi="Cambria" w:cs="Cambria"/>
        </w:rPr>
        <w:t>Insert</w:t>
      </w:r>
    </w:p>
    <w:p>
      <w:pPr>
        <w:pStyle w:val="37"/>
        <w:rPr>
          <w:rFonts w:ascii="Cambria" w:hAnsi="Cambria" w:cs="Cambria"/>
        </w:rPr>
      </w:pPr>
      <w:r>
        <w:rPr>
          <w:rFonts w:ascii="Cambria" w:hAnsi="Cambria" w:cs="Cambria"/>
        </w:rPr>
        <w:t xml:space="preserve">Select whether to perform </w:t>
      </w:r>
      <w:r>
        <w:rPr>
          <w:rFonts w:hint="eastAsia" w:ascii="Cambria" w:hAnsi="Cambria" w:cs="Cambria"/>
        </w:rPr>
        <w:t>re-</w:t>
      </w:r>
      <w:r>
        <w:rPr>
          <w:rFonts w:ascii="Cambria" w:hAnsi="Cambria" w:cs="Cambria"/>
        </w:rPr>
        <w:t xml:space="preserve">insert in case of </w:t>
      </w:r>
      <w:r>
        <w:rPr>
          <w:rFonts w:hint="eastAsia" w:ascii="Cambria" w:hAnsi="Cambria" w:cs="Cambria"/>
        </w:rPr>
        <w:t>defectivecomponent</w:t>
      </w:r>
      <w:r>
        <w:rPr>
          <w:rFonts w:ascii="Cambria" w:hAnsi="Cambria" w:cs="Cambria"/>
        </w:rPr>
        <w:t>s insertion.</w:t>
      </w:r>
    </w:p>
    <w:p>
      <w:pPr>
        <w:rPr>
          <w:rFonts w:ascii="Cambria" w:hAnsi="Cambria" w:cs="Cambria"/>
        </w:rPr>
      </w:pPr>
    </w:p>
    <w:p>
      <w:pPr>
        <w:rPr>
          <w:rFonts w:ascii="Cambria" w:hAnsi="Cambria" w:cs="Cambria"/>
        </w:rPr>
      </w:pPr>
      <w:r>
        <w:rPr>
          <w:rFonts w:ascii="Cambria" w:hAnsi="Cambria" w:cs="Cambria"/>
        </w:rPr>
        <w:t>Step</w:t>
      </w:r>
      <w:r>
        <w:rPr>
          <w:rFonts w:ascii="Cambria" w:hAnsi="Cambria" w:cs="Cambria"/>
          <w:b/>
          <w:i/>
          <w:sz w:val="48"/>
          <w:szCs w:val="48"/>
        </w:rPr>
        <w:t>12</w:t>
      </w:r>
      <w:r>
        <w:rPr>
          <w:rFonts w:ascii="Cambria" w:hAnsi="Cambria" w:cs="Cambria"/>
        </w:rPr>
        <w:t xml:space="preserve">Immediate </w:t>
      </w:r>
      <w:r>
        <w:rPr>
          <w:rFonts w:hint="eastAsia" w:ascii="Cambria" w:hAnsi="Cambria" w:cs="Cambria"/>
        </w:rPr>
        <w:t>re-</w:t>
      </w:r>
      <w:r>
        <w:rPr>
          <w:rFonts w:ascii="Cambria" w:hAnsi="Cambria" w:cs="Cambria"/>
        </w:rPr>
        <w:t xml:space="preserve"> Insert</w:t>
      </w:r>
    </w:p>
    <w:p>
      <w:pPr>
        <w:ind w:firstLine="420"/>
        <w:rPr>
          <w:rFonts w:ascii="Cambria" w:hAnsi="Cambria" w:cs="Cambria"/>
        </w:rPr>
      </w:pPr>
      <w:r>
        <w:rPr>
          <w:rFonts w:ascii="Cambria" w:hAnsi="Cambria" w:cs="Cambria"/>
        </w:rPr>
        <w:t xml:space="preserve">Stop the current inserting and give priority to </w:t>
      </w:r>
      <w:r>
        <w:rPr>
          <w:rFonts w:hint="eastAsia" w:ascii="Cambria" w:hAnsi="Cambria" w:cs="Cambria"/>
        </w:rPr>
        <w:t>re-</w:t>
      </w:r>
      <w:r>
        <w:rPr>
          <w:rFonts w:ascii="Cambria" w:hAnsi="Cambria" w:cs="Cambria"/>
        </w:rPr>
        <w:t>inserting.</w:t>
      </w:r>
    </w:p>
    <w:p>
      <w:pPr>
        <w:ind w:firstLine="420"/>
        <w:rPr>
          <w:rFonts w:ascii="Cambria" w:hAnsi="Cambria" w:cs="Cambria"/>
        </w:rPr>
      </w:pPr>
      <w:r>
        <w:rPr>
          <w:rFonts w:ascii="Cambria" w:hAnsi="Cambria" w:cs="Cambria"/>
        </w:rPr>
        <w:t xml:space="preserve">Continue the inserting after the </w:t>
      </w:r>
      <w:r>
        <w:rPr>
          <w:rFonts w:hint="eastAsia" w:ascii="Cambria" w:hAnsi="Cambria" w:cs="Cambria"/>
        </w:rPr>
        <w:t>re-</w:t>
      </w:r>
      <w:r>
        <w:rPr>
          <w:rFonts w:ascii="Cambria" w:hAnsi="Cambria" w:cs="Cambria"/>
        </w:rPr>
        <w:t xml:space="preserve">inserting, and perform the </w:t>
      </w:r>
      <w:r>
        <w:rPr>
          <w:rFonts w:hint="eastAsia" w:ascii="Cambria" w:hAnsi="Cambria" w:cs="Cambria"/>
        </w:rPr>
        <w:t>pick</w:t>
      </w:r>
      <w:r>
        <w:rPr>
          <w:rFonts w:ascii="Cambria" w:hAnsi="Cambria" w:cs="Cambria"/>
        </w:rPr>
        <w:t>ing in case of no any other component.</w:t>
      </w:r>
    </w:p>
    <w:p>
      <w:pPr>
        <w:rPr>
          <w:rFonts w:ascii="Cambria" w:hAnsi="Cambria" w:cs="Cambria"/>
        </w:rPr>
      </w:pPr>
    </w:p>
    <w:p>
      <w:pPr>
        <w:rPr>
          <w:rFonts w:ascii="Cambria" w:hAnsi="Cambria" w:cs="Cambria"/>
        </w:rPr>
      </w:pPr>
      <w:r>
        <w:rPr>
          <w:rFonts w:ascii="Cambria" w:hAnsi="Cambria" w:cs="Cambria"/>
        </w:rPr>
        <w:t>Step</w:t>
      </w:r>
      <w:r>
        <w:rPr>
          <w:rFonts w:ascii="Cambria" w:hAnsi="Cambria" w:cs="Cambria"/>
          <w:b/>
          <w:i/>
          <w:sz w:val="48"/>
          <w:szCs w:val="48"/>
        </w:rPr>
        <w:t>13</w:t>
      </w:r>
      <w:r>
        <w:rPr>
          <w:rFonts w:ascii="Cambria" w:hAnsi="Cambria" w:cs="Cambria"/>
        </w:rPr>
        <w:t xml:space="preserve"> Angle of Inserting</w:t>
      </w:r>
    </w:p>
    <w:p>
      <w:pPr>
        <w:ind w:firstLine="420" w:firstLineChars="200"/>
        <w:rPr>
          <w:rFonts w:ascii="Cambria" w:hAnsi="Cambria" w:cs="Cambria"/>
        </w:rPr>
      </w:pPr>
      <w:r>
        <w:rPr>
          <w:rFonts w:ascii="Cambria" w:hAnsi="Cambria" w:cs="Cambria"/>
        </w:rPr>
        <w:t>Enter the angle of inserting based on the "component photographing angle".</w:t>
      </w:r>
    </w:p>
    <w:p>
      <w:pPr>
        <w:ind w:firstLine="420" w:firstLineChars="200"/>
        <w:rPr>
          <w:rFonts w:ascii="Cambria" w:hAnsi="Cambria" w:cs="Cambria"/>
        </w:rPr>
      </w:pPr>
      <w:r>
        <w:rPr>
          <w:rFonts w:ascii="Cambria" w:hAnsi="Cambria" w:cs="Cambria"/>
        </w:rPr>
        <w:t xml:space="preserve">In case of negative angle value, the robot will rotate clockwise. In case of positive angle value, the robot will rotate counterclockwise. </w:t>
      </w:r>
    </w:p>
    <w:p>
      <w:pPr>
        <w:ind w:firstLine="420" w:firstLineChars="200"/>
        <w:rPr>
          <w:rFonts w:ascii="Cambria" w:hAnsi="Cambria" w:cs="Cambria"/>
        </w:rPr>
      </w:pPr>
      <w:r>
        <w:rPr>
          <w:rFonts w:ascii="Cambria" w:hAnsi="Cambria" w:cs="Cambria"/>
        </w:rPr>
        <w:t>Entered angle value ranges - 360 degrees to 360 degrees.</w:t>
      </w:r>
    </w:p>
    <w:p>
      <w:pPr>
        <w:ind w:firstLine="420" w:firstLineChars="200"/>
        <w:rPr>
          <w:rFonts w:ascii="Cambria" w:hAnsi="Cambria" w:cs="Cambria"/>
        </w:rPr>
      </w:pPr>
      <w:r>
        <w:rPr>
          <w:rFonts w:ascii="Cambria" w:hAnsi="Cambria" w:cs="Cambria"/>
        </w:rPr>
        <w:t>The camera’s X axis is equal to the horizontal direction of the track.</w:t>
      </w:r>
    </w:p>
    <w:p>
      <w:pPr>
        <w:rPr>
          <w:rFonts w:ascii="Cambria" w:hAnsi="Cambria" w:cs="Cambria"/>
        </w:rPr>
      </w:pPr>
      <w:r>
        <w:rPr>
          <w:rFonts w:ascii="Cambria" w:hAnsi="Cambria" w:cs="Cambria"/>
        </w:rPr>
        <w:drawing>
          <wp:inline distT="0" distB="0" distL="0" distR="0">
            <wp:extent cx="3088005" cy="2553335"/>
            <wp:effectExtent l="19050" t="0" r="0" b="0"/>
            <wp:docPr id="12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28"/>
                    <pic:cNvPicPr>
                      <a:picLocks noChangeAspect="1" noChangeArrowheads="1"/>
                    </pic:cNvPicPr>
                  </pic:nvPicPr>
                  <pic:blipFill>
                    <a:blip r:embed="rId81"/>
                    <a:srcRect/>
                    <a:stretch>
                      <a:fillRect/>
                    </a:stretch>
                  </pic:blipFill>
                  <pic:spPr>
                    <a:xfrm>
                      <a:off x="0" y="0"/>
                      <a:ext cx="3088005" cy="2553335"/>
                    </a:xfrm>
                    <a:prstGeom prst="rect">
                      <a:avLst/>
                    </a:prstGeom>
                    <a:noFill/>
                    <a:ln w="9525">
                      <a:noFill/>
                      <a:miter lim="800000"/>
                      <a:headEnd/>
                      <a:tailEnd/>
                    </a:ln>
                  </pic:spPr>
                </pic:pic>
              </a:graphicData>
            </a:graphic>
          </wp:inline>
        </w:drawing>
      </w:r>
      <w:r>
        <w:rPr>
          <w:rFonts w:ascii="Cambria" w:hAnsi="Cambria" w:cs="Cambria"/>
        </w:rPr>
        <w:drawing>
          <wp:inline distT="0" distB="0" distL="0" distR="0">
            <wp:extent cx="3950970" cy="2458720"/>
            <wp:effectExtent l="19050" t="0" r="0" b="0"/>
            <wp:docPr id="212"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1"/>
                    <pic:cNvPicPr>
                      <a:picLocks noChangeAspect="1" noChangeArrowheads="1"/>
                    </pic:cNvPicPr>
                  </pic:nvPicPr>
                  <pic:blipFill>
                    <a:blip r:embed="rId82"/>
                    <a:srcRect/>
                    <a:stretch>
                      <a:fillRect/>
                    </a:stretch>
                  </pic:blipFill>
                  <pic:spPr>
                    <a:xfrm>
                      <a:off x="0" y="0"/>
                      <a:ext cx="3950970" cy="2458720"/>
                    </a:xfrm>
                    <a:prstGeom prst="rect">
                      <a:avLst/>
                    </a:prstGeom>
                    <a:noFill/>
                    <a:ln w="9525">
                      <a:noFill/>
                      <a:miter lim="800000"/>
                      <a:headEnd/>
                      <a:tailEnd/>
                    </a:ln>
                  </pic:spPr>
                </pic:pic>
              </a:graphicData>
            </a:graphic>
          </wp:inline>
        </w:drawing>
      </w:r>
    </w:p>
    <w:p>
      <w:pPr>
        <w:rPr>
          <w:rFonts w:ascii="Cambria" w:hAnsi="Cambria" w:cs="Cambria"/>
        </w:rPr>
      </w:pPr>
      <w:r>
        <w:rPr>
          <w:rFonts w:ascii="Cambria" w:hAnsi="Cambria" w:cs="Cambria"/>
        </w:rPr>
        <w:t xml:space="preserve">For example: The visual file of </w:t>
      </w:r>
      <w:r>
        <w:rPr>
          <w:rFonts w:hint="eastAsia" w:ascii="Cambria" w:hAnsi="Cambria" w:cs="Cambria"/>
        </w:rPr>
        <w:t>component</w:t>
      </w:r>
      <w:r>
        <w:rPr>
          <w:rFonts w:ascii="Cambria" w:hAnsi="Cambria" w:cs="Cambria"/>
        </w:rPr>
        <w:t xml:space="preserve"> is completed when the length of the </w:t>
      </w:r>
      <w:r>
        <w:rPr>
          <w:rFonts w:hint="eastAsia" w:ascii="Cambria" w:hAnsi="Cambria" w:cs="Cambria"/>
        </w:rPr>
        <w:t>component</w:t>
      </w:r>
      <w:r>
        <w:rPr>
          <w:rFonts w:ascii="Cambria" w:hAnsi="Cambria" w:cs="Cambria"/>
        </w:rPr>
        <w:t xml:space="preserve"> is parallel to the X axis of the camera. At this time, the component insertion angle reference is 0 degrees, parallel to the horizontal direction of the track.</w:t>
      </w:r>
    </w:p>
    <w:p>
      <w:pPr>
        <w:rPr>
          <w:rFonts w:ascii="Cambria" w:hAnsi="Cambria" w:cs="Cambria"/>
        </w:rPr>
      </w:pPr>
      <w:r>
        <w:rPr>
          <w:rFonts w:ascii="Cambria" w:hAnsi="Cambria" w:cs="Cambria"/>
        </w:rPr>
        <w:t>Step</w:t>
      </w:r>
      <w:r>
        <w:rPr>
          <w:rFonts w:ascii="Cambria" w:hAnsi="Cambria" w:cs="Cambria"/>
          <w:b/>
          <w:i/>
          <w:sz w:val="48"/>
          <w:szCs w:val="48"/>
        </w:rPr>
        <w:t>14</w:t>
      </w:r>
      <w:r>
        <w:rPr>
          <w:rFonts w:ascii="Cambria" w:hAnsi="Cambria" w:cs="Cambria"/>
        </w:rPr>
        <w:t>Layer</w:t>
      </w:r>
    </w:p>
    <w:p>
      <w:pPr>
        <w:ind w:firstLine="420" w:firstLineChars="200"/>
        <w:rPr>
          <w:rFonts w:ascii="Cambria" w:hAnsi="Cambria" w:cs="Cambria"/>
        </w:rPr>
      </w:pPr>
      <w:r>
        <w:rPr>
          <w:rFonts w:ascii="Cambria" w:hAnsi="Cambria" w:cs="Cambria"/>
        </w:rPr>
        <w:t xml:space="preserve">The order of the insertion can be specified. The layer with the small number is prioritized (in terms of </w:t>
      </w:r>
      <w:r>
        <w:rPr>
          <w:rFonts w:hint="eastAsia" w:ascii="Cambria" w:hAnsi="Cambria" w:cs="Cambria"/>
        </w:rPr>
        <w:t>component</w:t>
      </w:r>
      <w:r>
        <w:rPr>
          <w:rFonts w:ascii="Cambria" w:hAnsi="Cambria" w:cs="Cambria"/>
        </w:rPr>
        <w:t xml:space="preserve"> picking and inserting). The initial value is "1".</w:t>
      </w:r>
    </w:p>
    <w:p>
      <w:pPr>
        <w:ind w:firstLine="420" w:firstLineChars="200"/>
        <w:rPr>
          <w:rFonts w:ascii="Cambria" w:hAnsi="Cambria" w:cs="Cambria"/>
        </w:rPr>
      </w:pPr>
      <w:r>
        <w:rPr>
          <w:rFonts w:ascii="Cambria" w:hAnsi="Cambria" w:cs="Cambria"/>
        </w:rPr>
        <w:t>The optimized order of the insertion is determined among different layers and also on the same layer. (At the time of production, when the component is used up, if the production of the layer with smaller number has not been finished, the production of the next layer will not be started)</w:t>
      </w:r>
    </w:p>
    <w:p>
      <w:pPr>
        <w:rPr>
          <w:rFonts w:ascii="Cambria" w:hAnsi="Cambria" w:cs="Cambria"/>
        </w:rPr>
      </w:pPr>
      <w:r>
        <w:rPr>
          <w:rFonts w:ascii="Cambria" w:hAnsi="Cambria" w:cs="Cambria"/>
        </w:rPr>
        <w:tab/>
      </w:r>
    </w:p>
    <w:p>
      <w:pPr>
        <w:widowControl/>
        <w:jc w:val="left"/>
        <w:rPr>
          <w:rFonts w:ascii="Cambria" w:hAnsi="Cambria" w:cs="Cambria"/>
        </w:rPr>
      </w:pPr>
      <w:r>
        <w:rPr>
          <w:rFonts w:ascii="Cambria" w:hAnsi="Cambria" w:cs="Cambria"/>
        </w:rPr>
        <w:br w:type="page"/>
      </w:r>
    </w:p>
    <w:p>
      <w:pPr>
        <w:rPr>
          <w:rFonts w:ascii="Cambria" w:hAnsi="Cambria" w:cs="Cambria"/>
        </w:rPr>
      </w:pPr>
      <w:r>
        <w:rPr>
          <w:rFonts w:ascii="Cambria" w:hAnsi="Cambria" w:cs="Cambria"/>
        </w:rPr>
        <w:drawing>
          <wp:inline distT="0" distB="0" distL="0" distR="0">
            <wp:extent cx="2233930" cy="2199640"/>
            <wp:effectExtent l="1905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pic:cNvPicPr>
                      <a:picLocks noChangeAspect="1" noChangeArrowheads="1"/>
                    </pic:cNvPicPr>
                  </pic:nvPicPr>
                  <pic:blipFill>
                    <a:blip r:embed="rId83"/>
                    <a:srcRect/>
                    <a:stretch>
                      <a:fillRect/>
                    </a:stretch>
                  </pic:blipFill>
                  <pic:spPr>
                    <a:xfrm>
                      <a:off x="0" y="0"/>
                      <a:ext cx="2233930" cy="2199640"/>
                    </a:xfrm>
                    <a:prstGeom prst="rect">
                      <a:avLst/>
                    </a:prstGeom>
                    <a:noFill/>
                    <a:ln w="9525">
                      <a:noFill/>
                      <a:miter lim="800000"/>
                      <a:headEnd/>
                      <a:tailEnd/>
                    </a:ln>
                  </pic:spPr>
                </pic:pic>
              </a:graphicData>
            </a:graphic>
          </wp:inline>
        </w:drawing>
      </w:r>
    </w:p>
    <w:p>
      <w:pPr>
        <w:rPr>
          <w:rFonts w:ascii="Cambria" w:hAnsi="Cambria" w:cs="Cambria"/>
        </w:rPr>
      </w:pPr>
      <w:r>
        <w:rPr>
          <w:rFonts w:ascii="Cambria" w:hAnsi="Cambria" w:cs="Cambria"/>
        </w:rPr>
        <w:t>Step</w:t>
      </w:r>
      <w:r>
        <w:rPr>
          <w:rFonts w:ascii="Cambria" w:hAnsi="Cambria" w:cs="Cambria"/>
          <w:b/>
          <w:i/>
          <w:sz w:val="48"/>
          <w:szCs w:val="48"/>
        </w:rPr>
        <w:t>15</w:t>
      </w:r>
      <w:r>
        <w:rPr>
          <w:rFonts w:ascii="Cambria" w:hAnsi="Cambria" w:cs="Cambria"/>
        </w:rPr>
        <w:t xml:space="preserve"> Trial Insertion</w:t>
      </w:r>
    </w:p>
    <w:p>
      <w:pPr>
        <w:ind w:firstLine="420" w:firstLineChars="200"/>
        <w:rPr>
          <w:rFonts w:ascii="Cambria" w:hAnsi="Cambria" w:cs="Cambria"/>
        </w:rPr>
      </w:pPr>
      <w:r>
        <w:rPr>
          <w:rFonts w:ascii="Cambria" w:hAnsi="Cambria" w:cs="Cambria"/>
        </w:rPr>
        <w:t>With the Single-</w:t>
      </w:r>
      <w:r>
        <w:rPr>
          <w:rFonts w:hint="eastAsia" w:ascii="Cambria" w:hAnsi="Cambria" w:cs="Cambria"/>
        </w:rPr>
        <w:t>component</w:t>
      </w:r>
      <w:r>
        <w:rPr>
          <w:rFonts w:ascii="Cambria" w:hAnsi="Cambria" w:cs="Cambria"/>
        </w:rPr>
        <w:t xml:space="preserve"> insertion mode, the compensation value for the current </w:t>
      </w:r>
      <w:r>
        <w:rPr>
          <w:rFonts w:hint="eastAsia" w:ascii="Cambria" w:hAnsi="Cambria" w:cs="Cambria"/>
        </w:rPr>
        <w:t>component</w:t>
      </w:r>
      <w:r>
        <w:rPr>
          <w:rFonts w:ascii="Cambria" w:hAnsi="Cambria" w:cs="Cambria"/>
        </w:rPr>
        <w:t xml:space="preserve"> insertion should be adjusted.</w:t>
      </w:r>
    </w:p>
    <w:p>
      <w:pPr>
        <w:pStyle w:val="37"/>
        <w:ind w:left="780" w:firstLine="0" w:firstLineChars="0"/>
        <w:rPr>
          <w:rFonts w:ascii="Cambria" w:hAnsi="Cambria" w:cs="Cambria"/>
        </w:rPr>
      </w:pPr>
    </w:p>
    <w:p>
      <w:pPr>
        <w:pStyle w:val="37"/>
        <w:ind w:left="780" w:firstLine="0" w:firstLineChars="0"/>
        <w:rPr>
          <w:rFonts w:ascii="Cambria" w:hAnsi="Cambria" w:cs="Cambria"/>
        </w:rPr>
      </w:pPr>
      <w:r>
        <w:rPr>
          <w:rFonts w:ascii="Cambria" w:hAnsi="Cambria" w:cs="Cambria"/>
        </w:rPr>
        <w:t xml:space="preserve">Insertion position: Open the "Inserting Position" setting interface, and set the </w:t>
      </w:r>
      <w:r>
        <w:rPr>
          <w:rFonts w:hint="eastAsia" w:ascii="Cambria" w:hAnsi="Cambria" w:cs="Cambria"/>
        </w:rPr>
        <w:t>component</w:t>
      </w:r>
      <w:r>
        <w:rPr>
          <w:rFonts w:ascii="Cambria" w:hAnsi="Cambria" w:cs="Cambria"/>
        </w:rPr>
        <w:t xml:space="preserve"> insertion point and insertion transition point. (it is generally set by trial insertion function)</w:t>
      </w:r>
    </w:p>
    <w:p>
      <w:pPr>
        <w:rPr>
          <w:rFonts w:ascii="Cambria" w:hAnsi="Cambria" w:cs="Cambria"/>
        </w:rPr>
      </w:pPr>
    </w:p>
    <w:p>
      <w:pPr>
        <w:rPr>
          <w:rFonts w:ascii="Cambria" w:hAnsi="Cambria" w:cs="Cambria"/>
        </w:rPr>
      </w:pPr>
      <w:r>
        <w:rPr>
          <w:rFonts w:ascii="Cambria" w:hAnsi="Cambria" w:cs="Cambria"/>
        </w:rPr>
        <w:t>Step</w:t>
      </w:r>
      <w:r>
        <w:rPr>
          <w:rFonts w:ascii="Cambria" w:hAnsi="Cambria" w:cs="Cambria"/>
          <w:b/>
          <w:i/>
          <w:sz w:val="48"/>
          <w:szCs w:val="48"/>
        </w:rPr>
        <w:t>16</w:t>
      </w:r>
      <w:r>
        <w:rPr>
          <w:rFonts w:ascii="Cambria" w:hAnsi="Cambria" w:cs="Cambria"/>
        </w:rPr>
        <w:t>Insertion Position</w:t>
      </w:r>
    </w:p>
    <w:p>
      <w:pPr>
        <w:rPr>
          <w:rFonts w:ascii="Cambria" w:hAnsi="Cambria" w:cs="Cambria"/>
        </w:rPr>
      </w:pPr>
      <w:r>
        <w:rPr>
          <w:rFonts w:ascii="Cambria" w:hAnsi="Cambria" w:cs="Cambria"/>
        </w:rPr>
        <w:tab/>
      </w:r>
      <w:r>
        <w:rPr>
          <w:rFonts w:ascii="Cambria" w:hAnsi="Cambria" w:cs="Cambria"/>
        </w:rPr>
        <w:t>Introduction to function of insertion avoidance</w:t>
      </w:r>
    </w:p>
    <w:p>
      <w:pPr>
        <w:rPr>
          <w:rFonts w:ascii="Cambria" w:hAnsi="Cambria" w:cs="Cambria"/>
        </w:rPr>
      </w:pPr>
      <w:r>
        <w:rPr>
          <w:rFonts w:ascii="Cambria" w:hAnsi="Cambria" w:cs="Cambria"/>
        </w:rPr>
        <w:tab/>
      </w:r>
      <w:r>
        <w:rPr>
          <w:rFonts w:ascii="Cambria" w:hAnsi="Cambria" w:cs="Cambria"/>
        </w:rPr>
        <w:drawing>
          <wp:inline distT="0" distB="0" distL="0" distR="0">
            <wp:extent cx="3312795" cy="3002280"/>
            <wp:effectExtent l="19050" t="0" r="1905"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pic:cNvPicPr>
                      <a:picLocks noChangeAspect="1" noChangeArrowheads="1"/>
                    </pic:cNvPicPr>
                  </pic:nvPicPr>
                  <pic:blipFill>
                    <a:blip r:embed="rId84"/>
                    <a:srcRect/>
                    <a:stretch>
                      <a:fillRect/>
                    </a:stretch>
                  </pic:blipFill>
                  <pic:spPr>
                    <a:xfrm>
                      <a:off x="0" y="0"/>
                      <a:ext cx="3312795" cy="3002280"/>
                    </a:xfrm>
                    <a:prstGeom prst="rect">
                      <a:avLst/>
                    </a:prstGeom>
                    <a:noFill/>
                    <a:ln w="9525">
                      <a:noFill/>
                      <a:miter lim="800000"/>
                      <a:headEnd/>
                      <a:tailEnd/>
                    </a:ln>
                  </pic:spPr>
                </pic:pic>
              </a:graphicData>
            </a:graphic>
          </wp:inline>
        </w:drawing>
      </w:r>
    </w:p>
    <w:p>
      <w:pPr>
        <w:widowControl/>
        <w:jc w:val="left"/>
        <w:rPr>
          <w:rFonts w:ascii="Cambria" w:hAnsi="Cambria" w:cs="Cambria"/>
        </w:rPr>
      </w:pPr>
      <w:r>
        <w:rPr>
          <w:rFonts w:ascii="Cambria" w:hAnsi="Cambria" w:cs="Cambria"/>
        </w:rPr>
        <w:t>X axis: The direction perpendicular to the track is defined as the X axis.</w:t>
      </w:r>
    </w:p>
    <w:p>
      <w:pPr>
        <w:widowControl/>
        <w:jc w:val="left"/>
        <w:rPr>
          <w:rFonts w:ascii="Cambria" w:hAnsi="Cambria" w:cs="Cambria"/>
        </w:rPr>
      </w:pPr>
      <w:r>
        <w:rPr>
          <w:rFonts w:ascii="Cambria" w:hAnsi="Cambria" w:cs="Cambria"/>
        </w:rPr>
        <w:t>Y axis: The direction parallel to the track is defined as the Y axis.</w:t>
      </w:r>
      <w:r>
        <w:rPr>
          <w:rFonts w:ascii="Cambria" w:hAnsi="Cambria" w:cs="Cambria"/>
        </w:rPr>
        <w:br w:type="page"/>
      </w:r>
    </w:p>
    <w:p>
      <w:pPr>
        <w:ind w:left="420" w:firstLine="420"/>
        <w:rPr>
          <w:rFonts w:ascii="Cambria" w:hAnsi="Cambria" w:cs="Cambria"/>
        </w:rPr>
      </w:pPr>
      <w:r>
        <w:rPr>
          <w:rFonts w:ascii="Cambria" w:hAnsi="Cambria" w:cs="Cambria"/>
        </w:rPr>
        <w:t xml:space="preserve">There may be the </w:t>
      </w:r>
      <w:r>
        <w:rPr>
          <w:rFonts w:hint="eastAsia" w:ascii="Cambria" w:hAnsi="Cambria" w:cs="Cambria"/>
        </w:rPr>
        <w:t>component</w:t>
      </w:r>
      <w:r>
        <w:rPr>
          <w:rFonts w:ascii="Cambria" w:hAnsi="Cambria" w:cs="Cambria"/>
        </w:rPr>
        <w:t xml:space="preserve"> causing interference next to the insertion position of other </w:t>
      </w:r>
      <w:r>
        <w:rPr>
          <w:rFonts w:hint="eastAsia" w:ascii="Cambria" w:hAnsi="Cambria" w:cs="Cambria"/>
        </w:rPr>
        <w:t>component</w:t>
      </w:r>
      <w:r>
        <w:rPr>
          <w:rFonts w:ascii="Cambria" w:hAnsi="Cambria" w:cs="Cambria"/>
        </w:rPr>
        <w:t xml:space="preserve">s, so it is necessary for the robot to drop down for a certain height at the side, perform the horizontal movement to the position above the insertion point and finally to drop down to insert into the </w:t>
      </w:r>
      <w:r>
        <w:rPr>
          <w:rFonts w:hint="eastAsia" w:ascii="Cambria" w:hAnsi="Cambria" w:cs="Cambria"/>
        </w:rPr>
        <w:t>component</w:t>
      </w:r>
      <w:r>
        <w:rPr>
          <w:rFonts w:ascii="Cambria" w:hAnsi="Cambria" w:cs="Cambria"/>
        </w:rPr>
        <w:t>. At this time, the user can set the distance according to the actual situation;</w:t>
      </w:r>
    </w:p>
    <w:p>
      <w:pPr>
        <w:ind w:left="420" w:firstLine="420"/>
        <w:rPr>
          <w:rFonts w:ascii="Cambria" w:hAnsi="Cambria" w:cs="Cambria"/>
        </w:rPr>
      </w:pPr>
      <w:r>
        <w:rPr>
          <w:rFonts w:ascii="Cambria" w:hAnsi="Cambria" w:cs="Cambria"/>
        </w:rPr>
        <w:t>For example: interference during the vertical insertion</w:t>
      </w:r>
    </w:p>
    <w:p>
      <w:pPr>
        <w:ind w:left="840"/>
        <w:rPr>
          <w:rFonts w:ascii="Cambria" w:hAnsi="Cambria" w:cs="Cambria"/>
        </w:rPr>
      </w:pPr>
      <w:r>
        <w:rPr>
          <w:rFonts w:ascii="Cambria" w:hAnsi="Cambria" w:cs="Cambria"/>
        </w:rPr>
        <w:drawing>
          <wp:inline distT="0" distB="0" distL="0" distR="0">
            <wp:extent cx="2611755" cy="2044065"/>
            <wp:effectExtent l="19050" t="0" r="0" b="0"/>
            <wp:docPr id="13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6"/>
                    <pic:cNvPicPr>
                      <a:picLocks noChangeAspect="1" noChangeArrowheads="1"/>
                    </pic:cNvPicPr>
                  </pic:nvPicPr>
                  <pic:blipFill>
                    <a:blip r:embed="rId85" cstate="print"/>
                    <a:srcRect/>
                    <a:stretch>
                      <a:fillRect/>
                    </a:stretch>
                  </pic:blipFill>
                  <pic:spPr>
                    <a:xfrm>
                      <a:off x="0" y="0"/>
                      <a:ext cx="2613686" cy="2045776"/>
                    </a:xfrm>
                    <a:prstGeom prst="rect">
                      <a:avLst/>
                    </a:prstGeom>
                    <a:noFill/>
                    <a:ln w="9525">
                      <a:noFill/>
                      <a:miter lim="800000"/>
                      <a:headEnd/>
                      <a:tailEnd/>
                    </a:ln>
                  </pic:spPr>
                </pic:pic>
              </a:graphicData>
            </a:graphic>
          </wp:inline>
        </w:drawing>
      </w:r>
    </w:p>
    <w:p>
      <w:pPr>
        <w:ind w:left="840"/>
        <w:rPr>
          <w:rFonts w:ascii="Cambria" w:hAnsi="Cambria" w:cs="Cambria"/>
        </w:rPr>
      </w:pPr>
      <w:r>
        <w:rPr>
          <w:rFonts w:ascii="Cambria" w:hAnsi="Cambria" w:cs="Cambria"/>
        </w:rPr>
        <w:t>demonstrative application of avoidance</w:t>
      </w:r>
    </w:p>
    <w:p>
      <w:pPr>
        <w:ind w:left="840"/>
        <w:rPr>
          <w:rFonts w:ascii="Cambria" w:hAnsi="Cambria" w:cs="Cambria"/>
        </w:rPr>
      </w:pPr>
      <w:r>
        <w:rPr>
          <w:rFonts w:ascii="Cambria" w:hAnsi="Cambria" w:cs="Cambria"/>
        </w:rPr>
        <w:drawing>
          <wp:inline distT="0" distB="0" distL="0" distR="0">
            <wp:extent cx="2732405" cy="1706245"/>
            <wp:effectExtent l="19050" t="0" r="0" b="0"/>
            <wp:docPr id="13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7"/>
                    <pic:cNvPicPr>
                      <a:picLocks noChangeAspect="1" noChangeArrowheads="1"/>
                    </pic:cNvPicPr>
                  </pic:nvPicPr>
                  <pic:blipFill>
                    <a:blip r:embed="rId86"/>
                    <a:srcRect/>
                    <a:stretch>
                      <a:fillRect/>
                    </a:stretch>
                  </pic:blipFill>
                  <pic:spPr>
                    <a:xfrm>
                      <a:off x="0" y="0"/>
                      <a:ext cx="2735514" cy="1708044"/>
                    </a:xfrm>
                    <a:prstGeom prst="rect">
                      <a:avLst/>
                    </a:prstGeom>
                    <a:noFill/>
                    <a:ln w="9525">
                      <a:noFill/>
                      <a:miter lim="800000"/>
                      <a:headEnd/>
                      <a:tailEnd/>
                    </a:ln>
                  </pic:spPr>
                </pic:pic>
              </a:graphicData>
            </a:graphic>
          </wp:inline>
        </w:drawing>
      </w:r>
    </w:p>
    <w:p>
      <w:pPr>
        <w:rPr>
          <w:rFonts w:ascii="Cambria" w:hAnsi="Cambria" w:cs="Cambria"/>
        </w:rPr>
      </w:pPr>
    </w:p>
    <w:p>
      <w:pPr>
        <w:rPr>
          <w:rFonts w:ascii="Cambria" w:hAnsi="Cambria" w:cs="Cambria"/>
        </w:rPr>
      </w:pPr>
      <w:r>
        <w:rPr>
          <w:rFonts w:ascii="Cambria" w:hAnsi="Cambria" w:cs="Cambria"/>
        </w:rPr>
        <w:t>Step</w:t>
      </w:r>
      <w:r>
        <w:rPr>
          <w:rFonts w:ascii="Cambria" w:hAnsi="Cambria" w:cs="Cambria"/>
          <w:b/>
          <w:i/>
          <w:sz w:val="48"/>
          <w:szCs w:val="48"/>
        </w:rPr>
        <w:t>17</w:t>
      </w:r>
      <w:r>
        <w:rPr>
          <w:rFonts w:ascii="Cambria" w:hAnsi="Cambria" w:cs="Cambria"/>
        </w:rPr>
        <w:t>Recycling Position</w:t>
      </w:r>
    </w:p>
    <w:p>
      <w:pPr>
        <w:ind w:firstLine="420"/>
        <w:rPr>
          <w:rFonts w:ascii="Cambria" w:hAnsi="Cambria" w:cs="Cambria"/>
        </w:rPr>
      </w:pPr>
      <w:r>
        <w:rPr>
          <w:rFonts w:ascii="Cambria" w:hAnsi="Cambria" w:cs="Cambria"/>
        </w:rPr>
        <w:t xml:space="preserve">Only used in demonstration mode after the completion of all component insertion on the </w:t>
      </w:r>
      <w:r>
        <w:rPr>
          <w:rFonts w:hint="eastAsia" w:ascii="Cambria" w:hAnsi="Cambria" w:cs="Cambria"/>
        </w:rPr>
        <w:t>PCB</w:t>
      </w:r>
      <w:r>
        <w:rPr>
          <w:rFonts w:ascii="Cambria" w:hAnsi="Cambria" w:cs="Cambria"/>
        </w:rPr>
        <w:t xml:space="preserve">. The robot will pick up the </w:t>
      </w:r>
      <w:r>
        <w:rPr>
          <w:rFonts w:hint="eastAsia" w:ascii="Cambria" w:hAnsi="Cambria" w:cs="Cambria"/>
        </w:rPr>
        <w:t>PCB</w:t>
      </w:r>
      <w:r>
        <w:rPr>
          <w:rFonts w:ascii="Cambria" w:hAnsi="Cambria" w:cs="Cambria"/>
        </w:rPr>
        <w:t xml:space="preserve"> and components and put them in the recycling position (when the recycling position is not set, the default recycling position is the discharging position).</w:t>
      </w:r>
    </w:p>
    <w:p>
      <w:pPr>
        <w:rPr>
          <w:rFonts w:ascii="Cambria" w:hAnsi="Cambria" w:cs="Cambria"/>
        </w:rPr>
      </w:pPr>
    </w:p>
    <w:p>
      <w:pPr>
        <w:rPr>
          <w:rFonts w:ascii="Cambria" w:hAnsi="Cambria" w:cs="Cambria"/>
        </w:rPr>
      </w:pPr>
    </w:p>
    <w:p>
      <w:pPr>
        <w:rPr>
          <w:rFonts w:ascii="Cambria" w:hAnsi="Cambria" w:cs="Cambria"/>
        </w:rPr>
      </w:pPr>
    </w:p>
    <w:p>
      <w:pPr>
        <w:rPr>
          <w:rFonts w:ascii="Cambria" w:hAnsi="Cambria" w:cs="Cambria"/>
        </w:rPr>
      </w:pPr>
    </w:p>
    <w:p>
      <w:pPr>
        <w:widowControl/>
        <w:jc w:val="left"/>
        <w:rPr>
          <w:rFonts w:ascii="Cambria" w:hAnsi="Cambria" w:cs="Cambria"/>
        </w:rPr>
      </w:pPr>
      <w:r>
        <w:rPr>
          <w:rFonts w:ascii="Cambria" w:hAnsi="Cambria" w:cs="Cambria"/>
        </w:rPr>
        <w:br w:type="page"/>
      </w:r>
    </w:p>
    <w:p>
      <w:pPr>
        <w:pStyle w:val="3"/>
        <w:rPr>
          <w:rFonts w:ascii="Cambria" w:hAnsi="Cambria" w:cs="Cambria"/>
        </w:rPr>
      </w:pPr>
      <w:bookmarkStart w:id="33" w:name="_Toc9786"/>
      <w:r>
        <w:rPr>
          <w:rFonts w:ascii="Cambria" w:hAnsi="Cambria" w:cs="Cambria"/>
        </w:rPr>
        <w:t xml:space="preserve">4.6Use / Non-use of Production </w:t>
      </w:r>
      <w:r>
        <w:rPr>
          <w:rFonts w:hint="eastAsia" w:ascii="Cambria" w:hAnsi="Cambria" w:cs="Cambria"/>
        </w:rPr>
        <w:t>component</w:t>
      </w:r>
      <w:r>
        <w:rPr>
          <w:rFonts w:ascii="Cambria" w:hAnsi="Cambria" w:cs="Cambria"/>
        </w:rPr>
        <w:t>s</w:t>
      </w:r>
      <w:bookmarkEnd w:id="33"/>
    </w:p>
    <w:p>
      <w:pPr>
        <w:widowControl/>
        <w:jc w:val="left"/>
        <w:rPr>
          <w:rFonts w:ascii="Cambria" w:hAnsi="Cambria" w:cs="Cambria"/>
        </w:rPr>
      </w:pPr>
      <w:r>
        <w:rPr>
          <w:rFonts w:ascii="Cambria" w:hAnsi="Cambria" w:cs="Cambria"/>
        </w:rPr>
        <w:t xml:space="preserve">The settings of use / non-use of production </w:t>
      </w:r>
      <w:r>
        <w:rPr>
          <w:rFonts w:hint="eastAsia" w:ascii="Cambria" w:hAnsi="Cambria" w:cs="Cambria"/>
        </w:rPr>
        <w:t>component</w:t>
      </w:r>
      <w:r>
        <w:rPr>
          <w:rFonts w:ascii="Cambria" w:hAnsi="Cambria" w:cs="Cambria"/>
        </w:rPr>
        <w:t>s is introduced as follows.</w:t>
      </w:r>
    </w:p>
    <w:p>
      <w:pPr>
        <w:widowControl/>
        <w:jc w:val="left"/>
        <w:rPr>
          <w:rFonts w:ascii="Cambria" w:hAnsi="Cambria" w:cs="Cambria"/>
        </w:rPr>
      </w:pPr>
    </w:p>
    <w:p>
      <w:pPr>
        <w:widowControl/>
        <w:jc w:val="left"/>
        <w:rPr>
          <w:rFonts w:ascii="Cambria" w:hAnsi="Cambria" w:cs="Cambria"/>
        </w:rPr>
      </w:pPr>
      <w:r>
        <w:pict>
          <v:shape id="_x0000_s1345" o:spid="_x0000_s1345" o:spt="202" type="#_x0000_t202" style="position:absolute;left:0pt;margin-left:48.65pt;margin-top:35.15pt;height:122.3pt;width:89.25pt;z-index:251574272;mso-width-relative:page;mso-height-relative:page;" filled="f" stroked="t" coordsize="21600,21600">
            <v:path/>
            <v:fill on="f" focussize="0,0"/>
            <v:stroke weight="2.25pt" color="#FF0000" joinstyle="miter"/>
            <v:imagedata o:title=""/>
            <o:lock v:ext="edit"/>
            <v:textbox>
              <w:txbxContent>
                <w:p>
                  <w:pPr>
                    <w:rPr>
                      <w:color w:val="FF0000"/>
                    </w:rPr>
                  </w:pPr>
                  <w:r>
                    <w:rPr>
                      <w:rFonts w:hint="eastAsia"/>
                      <w:color w:val="FF0000"/>
                    </w:rPr>
                    <w:t>Use component list</w:t>
                  </w:r>
                </w:p>
              </w:txbxContent>
            </v:textbox>
          </v:shape>
        </w:pict>
      </w:r>
      <w:r>
        <w:pict>
          <v:shape id="_x0000_s1348" o:spid="_x0000_s1348" o:spt="202" type="#_x0000_t202" style="position:absolute;left:0pt;margin-left:45.65pt;margin-top:175.25pt;height:122.3pt;width:89.25pt;z-index:251764736;mso-width-relative:page;mso-height-relative:page;" filled="f" stroked="t" coordsize="21600,21600">
            <v:path/>
            <v:fill on="f" focussize="0,0"/>
            <v:stroke weight="2.25pt" color="#FF0000" joinstyle="miter"/>
            <v:imagedata o:title=""/>
            <o:lock v:ext="edit"/>
            <v:textbox>
              <w:txbxContent>
                <w:p>
                  <w:pPr>
                    <w:rPr>
                      <w:color w:val="FF0000"/>
                    </w:rPr>
                  </w:pPr>
                </w:p>
              </w:txbxContent>
            </v:textbox>
          </v:shape>
        </w:pict>
      </w:r>
      <w:r>
        <w:rPr>
          <w:rFonts w:ascii="Cambria" w:hAnsi="Cambria" w:cs="Cambria"/>
        </w:rPr>
        <w:drawing>
          <wp:inline distT="0" distB="0" distL="0" distR="0">
            <wp:extent cx="5515610" cy="3869055"/>
            <wp:effectExtent l="19050" t="0" r="889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pic:cNvPicPr>
                      <a:picLocks noChangeAspect="1" noChangeArrowheads="1"/>
                    </pic:cNvPicPr>
                  </pic:nvPicPr>
                  <pic:blipFill>
                    <a:blip r:embed="rId87"/>
                    <a:srcRect/>
                    <a:stretch>
                      <a:fillRect/>
                    </a:stretch>
                  </pic:blipFill>
                  <pic:spPr>
                    <a:xfrm>
                      <a:off x="0" y="0"/>
                      <a:ext cx="5515610" cy="3869127"/>
                    </a:xfrm>
                    <a:prstGeom prst="rect">
                      <a:avLst/>
                    </a:prstGeom>
                    <a:noFill/>
                    <a:ln w="9525">
                      <a:noFill/>
                      <a:miter lim="800000"/>
                      <a:headEnd/>
                      <a:tailEnd/>
                    </a:ln>
                  </pic:spPr>
                </pic:pic>
              </a:graphicData>
            </a:graphic>
          </wp:inline>
        </w:drawing>
      </w:r>
    </w:p>
    <w:p>
      <w:pPr>
        <w:widowControl/>
        <w:jc w:val="left"/>
        <w:rPr>
          <w:rFonts w:ascii="Cambria" w:hAnsi="Cambria" w:cs="Cambria"/>
        </w:rPr>
      </w:pPr>
      <w:r>
        <w:rPr>
          <w:rFonts w:ascii="Cambria" w:hAnsi="Cambria" w:cs="Cambria"/>
        </w:rPr>
        <w:t>Use list：</w:t>
      </w:r>
    </w:p>
    <w:p>
      <w:pPr>
        <w:widowControl/>
        <w:jc w:val="left"/>
        <w:rPr>
          <w:rFonts w:ascii="Cambria" w:hAnsi="Cambria" w:cs="Cambria"/>
        </w:rPr>
      </w:pPr>
      <w:r>
        <w:rPr>
          <w:rFonts w:ascii="Cambria" w:hAnsi="Cambria" w:cs="Cambria"/>
        </w:rPr>
        <w:tab/>
      </w:r>
      <w:r>
        <w:rPr>
          <w:rFonts w:ascii="Cambria" w:hAnsi="Cambria" w:cs="Cambria"/>
        </w:rPr>
        <w:t xml:space="preserve">Display the currently used </w:t>
      </w:r>
      <w:r>
        <w:rPr>
          <w:rFonts w:hint="eastAsia" w:ascii="Cambria" w:hAnsi="Cambria" w:cs="Cambria"/>
        </w:rPr>
        <w:t>component</w:t>
      </w:r>
      <w:r>
        <w:rPr>
          <w:rFonts w:ascii="Cambria" w:hAnsi="Cambria" w:cs="Cambria"/>
        </w:rPr>
        <w:t>s.</w:t>
      </w:r>
    </w:p>
    <w:p>
      <w:pPr>
        <w:widowControl/>
        <w:jc w:val="left"/>
        <w:rPr>
          <w:rFonts w:ascii="Cambria" w:hAnsi="Cambria" w:cs="Cambria"/>
        </w:rPr>
      </w:pPr>
      <w:r>
        <w:rPr>
          <w:rFonts w:ascii="Cambria" w:hAnsi="Cambria" w:cs="Cambria"/>
        </w:rPr>
        <w:t>Non-use list：</w:t>
      </w:r>
    </w:p>
    <w:p>
      <w:pPr>
        <w:widowControl/>
        <w:jc w:val="left"/>
        <w:rPr>
          <w:rFonts w:ascii="Cambria" w:hAnsi="Cambria" w:cs="Cambria"/>
        </w:rPr>
      </w:pPr>
      <w:r>
        <w:rPr>
          <w:rFonts w:ascii="Cambria" w:hAnsi="Cambria" w:cs="Cambria"/>
        </w:rPr>
        <w:tab/>
      </w:r>
      <w:r>
        <w:rPr>
          <w:rFonts w:ascii="Cambria" w:hAnsi="Cambria" w:cs="Cambria"/>
        </w:rPr>
        <w:t xml:space="preserve">Display the skipped </w:t>
      </w:r>
      <w:r>
        <w:rPr>
          <w:rFonts w:hint="eastAsia" w:ascii="Cambria" w:hAnsi="Cambria" w:cs="Cambria"/>
        </w:rPr>
        <w:t>component</w:t>
      </w:r>
      <w:r>
        <w:rPr>
          <w:rFonts w:ascii="Cambria" w:hAnsi="Cambria" w:cs="Cambria"/>
        </w:rPr>
        <w:t xml:space="preserve">s (spare </w:t>
      </w:r>
      <w:r>
        <w:rPr>
          <w:rFonts w:hint="eastAsia" w:ascii="Cambria" w:hAnsi="Cambria" w:cs="Cambria"/>
        </w:rPr>
        <w:t>component</w:t>
      </w:r>
      <w:r>
        <w:rPr>
          <w:rFonts w:ascii="Cambria" w:hAnsi="Cambria" w:cs="Cambria"/>
        </w:rPr>
        <w:t xml:space="preserve">s). </w:t>
      </w:r>
    </w:p>
    <w:p>
      <w:pPr>
        <w:widowControl/>
        <w:jc w:val="left"/>
        <w:rPr>
          <w:rFonts w:ascii="Cambria" w:hAnsi="Cambria" w:cs="Cambria"/>
        </w:rPr>
      </w:pPr>
    </w:p>
    <w:p>
      <w:pPr>
        <w:widowControl/>
        <w:jc w:val="left"/>
        <w:rPr>
          <w:rFonts w:ascii="Cambria" w:hAnsi="Cambria" w:cs="Cambria"/>
        </w:rPr>
      </w:pPr>
      <w:r>
        <w:rPr>
          <w:rFonts w:ascii="Cambria" w:hAnsi="Cambria" w:cs="Cambria"/>
        </w:rPr>
        <w:t xml:space="preserve">Add the </w:t>
      </w:r>
      <w:r>
        <w:rPr>
          <w:rFonts w:hint="eastAsia" w:ascii="Cambria" w:hAnsi="Cambria" w:cs="Cambria"/>
        </w:rPr>
        <w:t>component</w:t>
      </w:r>
      <w:r>
        <w:rPr>
          <w:rFonts w:ascii="Cambria" w:hAnsi="Cambria" w:cs="Cambria"/>
        </w:rPr>
        <w:t>s to the use list：</w:t>
      </w:r>
    </w:p>
    <w:p>
      <w:pPr>
        <w:widowControl/>
        <w:ind w:firstLine="420"/>
        <w:jc w:val="left"/>
        <w:rPr>
          <w:rFonts w:ascii="Cambria" w:hAnsi="Cambria" w:cs="Cambria"/>
        </w:rPr>
      </w:pPr>
      <w:r>
        <w:rPr>
          <w:rFonts w:ascii="Cambria" w:hAnsi="Cambria" w:cs="Cambria"/>
        </w:rPr>
        <w:t xml:space="preserve">Click to select the name of </w:t>
      </w:r>
      <w:r>
        <w:rPr>
          <w:rFonts w:hint="eastAsia" w:ascii="Cambria" w:hAnsi="Cambria" w:cs="Cambria"/>
        </w:rPr>
        <w:t>component</w:t>
      </w:r>
      <w:r>
        <w:rPr>
          <w:rFonts w:ascii="Cambria" w:hAnsi="Cambria" w:cs="Cambria"/>
        </w:rPr>
        <w:t xml:space="preserve"> in the [Non-use List], and click the [Up] button (button of up arrow), finally adding the </w:t>
      </w:r>
      <w:r>
        <w:rPr>
          <w:rFonts w:hint="eastAsia" w:ascii="Cambria" w:hAnsi="Cambria" w:cs="Cambria"/>
        </w:rPr>
        <w:t>component</w:t>
      </w:r>
      <w:r>
        <w:rPr>
          <w:rFonts w:ascii="Cambria" w:hAnsi="Cambria" w:cs="Cambria"/>
        </w:rPr>
        <w:t>s to[Use List].</w:t>
      </w:r>
    </w:p>
    <w:p>
      <w:pPr>
        <w:widowControl/>
        <w:jc w:val="left"/>
        <w:rPr>
          <w:rFonts w:ascii="Cambria" w:hAnsi="Cambria" w:cs="Cambria"/>
        </w:rPr>
      </w:pPr>
      <w:r>
        <w:rPr>
          <w:rFonts w:ascii="Cambria" w:hAnsi="Cambria" w:cs="Cambria"/>
        </w:rPr>
        <w:t xml:space="preserve">Remove the </w:t>
      </w:r>
      <w:r>
        <w:rPr>
          <w:rFonts w:hint="eastAsia" w:ascii="Cambria" w:hAnsi="Cambria" w:cs="Cambria"/>
        </w:rPr>
        <w:t>component</w:t>
      </w:r>
      <w:r>
        <w:rPr>
          <w:rFonts w:ascii="Cambria" w:hAnsi="Cambria" w:cs="Cambria"/>
        </w:rPr>
        <w:t>s from the use list：</w:t>
      </w:r>
    </w:p>
    <w:p>
      <w:pPr>
        <w:widowControl/>
        <w:ind w:firstLine="420"/>
        <w:jc w:val="left"/>
        <w:rPr>
          <w:rFonts w:ascii="Cambria" w:hAnsi="Cambria" w:cs="Cambria"/>
        </w:rPr>
      </w:pPr>
      <w:r>
        <w:rPr>
          <w:rFonts w:ascii="Cambria" w:hAnsi="Cambria" w:cs="Cambria"/>
        </w:rPr>
        <w:t xml:space="preserve">Click to select the name of </w:t>
      </w:r>
      <w:r>
        <w:rPr>
          <w:rFonts w:hint="eastAsia" w:ascii="Cambria" w:hAnsi="Cambria" w:cs="Cambria"/>
        </w:rPr>
        <w:t>component</w:t>
      </w:r>
      <w:r>
        <w:rPr>
          <w:rFonts w:ascii="Cambria" w:hAnsi="Cambria" w:cs="Cambria"/>
        </w:rPr>
        <w:t xml:space="preserve"> in the [Use List], and click the [Down] button (button of down arrow), finally removing the </w:t>
      </w:r>
      <w:r>
        <w:rPr>
          <w:rFonts w:hint="eastAsia" w:ascii="Cambria" w:hAnsi="Cambria" w:cs="Cambria"/>
        </w:rPr>
        <w:t>component</w:t>
      </w:r>
      <w:r>
        <w:rPr>
          <w:rFonts w:ascii="Cambria" w:hAnsi="Cambria" w:cs="Cambria"/>
        </w:rPr>
        <w:t>s from [Use List].</w:t>
      </w:r>
    </w:p>
    <w:p>
      <w:pPr>
        <w:widowControl/>
        <w:jc w:val="left"/>
        <w:rPr>
          <w:rFonts w:ascii="Cambria" w:hAnsi="Cambria" w:cs="Cambria"/>
        </w:rPr>
      </w:pPr>
      <w:r>
        <w:rPr>
          <w:rFonts w:ascii="Cambria" w:hAnsi="Cambria" w:cs="Cambria"/>
        </w:rPr>
        <w:drawing>
          <wp:inline distT="0" distB="0" distL="0" distR="0">
            <wp:extent cx="800100" cy="342900"/>
            <wp:effectExtent l="0" t="0" r="0" b="0"/>
            <wp:docPr id="13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p>
    <w:p>
      <w:pPr>
        <w:widowControl/>
        <w:jc w:val="left"/>
        <w:rPr>
          <w:rFonts w:ascii="Cambria" w:hAnsi="Cambria" w:cs="Cambria"/>
        </w:rPr>
      </w:pPr>
      <w:r>
        <w:rPr>
          <w:rFonts w:ascii="Cambria" w:hAnsi="Cambria" w:cs="Cambria"/>
        </w:rPr>
        <w:t xml:space="preserve">Error operation: Click to select the </w:t>
      </w:r>
      <w:r>
        <w:rPr>
          <w:rFonts w:hint="eastAsia" w:ascii="Cambria" w:hAnsi="Cambria" w:cs="Cambria"/>
        </w:rPr>
        <w:t>component</w:t>
      </w:r>
      <w:r>
        <w:rPr>
          <w:rFonts w:ascii="Cambria" w:hAnsi="Cambria" w:cs="Cambria"/>
        </w:rPr>
        <w:t xml:space="preserve"> in the [Use List], and click [Up] button. It is invalid. Or click to select the </w:t>
      </w:r>
      <w:r>
        <w:rPr>
          <w:rFonts w:hint="eastAsia" w:ascii="Cambria" w:hAnsi="Cambria" w:cs="Cambria"/>
        </w:rPr>
        <w:t>component</w:t>
      </w:r>
      <w:r>
        <w:rPr>
          <w:rFonts w:ascii="Cambria" w:hAnsi="Cambria" w:cs="Cambria"/>
        </w:rPr>
        <w:t xml:space="preserve"> in the [Non-use list], and click the [Down] button. It is invalid, too.</w:t>
      </w:r>
    </w:p>
    <w:p>
      <w:pPr>
        <w:widowControl/>
        <w:jc w:val="left"/>
        <w:rPr>
          <w:rFonts w:ascii="Cambria" w:hAnsi="Cambria" w:cs="Cambria"/>
        </w:rPr>
      </w:pPr>
    </w:p>
    <w:p>
      <w:pPr>
        <w:widowControl/>
        <w:jc w:val="left"/>
        <w:rPr>
          <w:rFonts w:ascii="Cambria" w:hAnsi="Cambria" w:cs="Cambria"/>
        </w:rPr>
      </w:pPr>
      <w:r>
        <w:rPr>
          <w:rFonts w:ascii="Cambria" w:hAnsi="Cambria" w:cs="Cambria"/>
        </w:rPr>
        <w:br w:type="page"/>
      </w:r>
    </w:p>
    <w:p>
      <w:pPr>
        <w:pStyle w:val="3"/>
        <w:rPr>
          <w:rFonts w:ascii="Cambria" w:hAnsi="Cambria" w:cs="Cambria"/>
        </w:rPr>
      </w:pPr>
      <w:bookmarkStart w:id="34" w:name="_Toc7362"/>
      <w:r>
        <w:rPr>
          <w:rFonts w:ascii="Cambria" w:hAnsi="Cambria" w:cs="Cambria"/>
        </w:rPr>
        <w:t>4.7 Sequence Settings</w:t>
      </w:r>
      <w:bookmarkEnd w:id="34"/>
    </w:p>
    <w:p>
      <w:pPr>
        <w:widowControl/>
        <w:jc w:val="left"/>
        <w:rPr>
          <w:rFonts w:ascii="Cambria" w:hAnsi="Cambria" w:cs="Cambria"/>
        </w:rPr>
      </w:pPr>
      <w:r>
        <w:rPr>
          <w:rFonts w:ascii="Cambria" w:hAnsi="Cambria" w:cs="Cambria"/>
        </w:rPr>
        <w:t>The route settings interface will be described as follows.</w:t>
      </w:r>
    </w:p>
    <w:p>
      <w:pPr>
        <w:rPr>
          <w:rFonts w:ascii="Cambria" w:hAnsi="Cambria" w:cs="Cambria"/>
        </w:rPr>
      </w:pPr>
    </w:p>
    <w:p>
      <w:pPr>
        <w:rPr>
          <w:rFonts w:ascii="Cambria" w:hAnsi="Cambria" w:cs="Cambria"/>
        </w:rPr>
      </w:pPr>
      <w:r>
        <w:pict>
          <v:rect id="_x0000_s1349" o:spid="_x0000_s1349" o:spt="1" style="position:absolute;left:0pt;margin-left:59.7pt;margin-top:276.45pt;height:18pt;width:72.75pt;z-index:251575296;mso-width-relative:page;mso-height-relative:page;" filled="f" stroked="t" coordsize="21600,21600">
            <v:path/>
            <v:fill on="f" focussize="0,0"/>
            <v:stroke weight="3pt" color="#FF0000"/>
            <v:imagedata o:title=""/>
            <o:lock v:ext="edit"/>
          </v:rect>
        </w:pict>
      </w:r>
      <w:r>
        <w:rPr>
          <w:rFonts w:ascii="Cambria" w:hAnsi="Cambria" w:cs="Cambria"/>
        </w:rPr>
        <w:drawing>
          <wp:inline distT="0" distB="0" distL="0" distR="0">
            <wp:extent cx="5515610" cy="3869055"/>
            <wp:effectExtent l="19050" t="0" r="889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noChangeArrowheads="1"/>
                    </pic:cNvPicPr>
                  </pic:nvPicPr>
                  <pic:blipFill>
                    <a:blip r:embed="rId87"/>
                    <a:srcRect/>
                    <a:stretch>
                      <a:fillRect/>
                    </a:stretch>
                  </pic:blipFill>
                  <pic:spPr>
                    <a:xfrm>
                      <a:off x="0" y="0"/>
                      <a:ext cx="5515610" cy="3869127"/>
                    </a:xfrm>
                    <a:prstGeom prst="rect">
                      <a:avLst/>
                    </a:prstGeom>
                    <a:noFill/>
                    <a:ln w="9525">
                      <a:noFill/>
                      <a:miter lim="800000"/>
                      <a:headEnd/>
                      <a:tailEnd/>
                    </a:ln>
                  </pic:spPr>
                </pic:pic>
              </a:graphicData>
            </a:graphic>
          </wp:inline>
        </w:drawing>
      </w:r>
    </w:p>
    <w:p>
      <w:pPr>
        <w:rPr>
          <w:rFonts w:ascii="Cambria" w:hAnsi="Cambria" w:cs="Cambria"/>
        </w:rPr>
      </w:pPr>
      <w:r>
        <w:rPr>
          <w:rFonts w:ascii="Cambria" w:hAnsi="Cambria" w:cs="Cambria"/>
        </w:rPr>
        <w:t>Click the button of [Route Settings], and the interface of route settings will pop up. Click the button of “up” and “down”, and change the order of the chuck No..</w:t>
      </w:r>
    </w:p>
    <w:p>
      <w:pPr>
        <w:rPr>
          <w:rFonts w:ascii="Cambria" w:hAnsi="Cambria" w:cs="Cambria"/>
        </w:rPr>
      </w:pPr>
      <w:r>
        <w:rPr>
          <w:rFonts w:ascii="Cambria" w:hAnsi="Cambria" w:cs="Cambria"/>
        </w:rPr>
        <w:drawing>
          <wp:inline distT="0" distB="0" distL="0" distR="0">
            <wp:extent cx="5515610" cy="4012565"/>
            <wp:effectExtent l="19050" t="0" r="889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pic:cNvPicPr>
                      <a:picLocks noChangeAspect="1" noChangeArrowheads="1"/>
                    </pic:cNvPicPr>
                  </pic:nvPicPr>
                  <pic:blipFill>
                    <a:blip r:embed="rId88"/>
                    <a:srcRect/>
                    <a:stretch>
                      <a:fillRect/>
                    </a:stretch>
                  </pic:blipFill>
                  <pic:spPr>
                    <a:xfrm>
                      <a:off x="0" y="0"/>
                      <a:ext cx="5515610" cy="4012683"/>
                    </a:xfrm>
                    <a:prstGeom prst="rect">
                      <a:avLst/>
                    </a:prstGeom>
                    <a:noFill/>
                    <a:ln w="9525">
                      <a:noFill/>
                      <a:miter lim="800000"/>
                      <a:headEnd/>
                      <a:tailEnd/>
                    </a:ln>
                  </pic:spPr>
                </pic:pic>
              </a:graphicData>
            </a:graphic>
          </wp:inline>
        </w:drawing>
      </w:r>
    </w:p>
    <w:p>
      <w:pPr>
        <w:rPr>
          <w:rFonts w:ascii="Cambria" w:hAnsi="Cambria" w:cs="Cambria"/>
        </w:rPr>
      </w:pPr>
    </w:p>
    <w:p>
      <w:pPr>
        <w:widowControl/>
        <w:jc w:val="left"/>
        <w:rPr>
          <w:rFonts w:ascii="Cambria" w:hAnsi="Cambria" w:cs="Cambria"/>
        </w:rPr>
      </w:pPr>
      <w:r>
        <w:rPr>
          <w:rFonts w:ascii="Cambria" w:hAnsi="Cambria" w:cs="Cambria"/>
        </w:rPr>
        <w:br w:type="page"/>
      </w:r>
    </w:p>
    <w:p>
      <w:pPr>
        <w:pStyle w:val="3"/>
        <w:rPr>
          <w:rFonts w:ascii="Cambria" w:hAnsi="Cambria" w:cs="Cambria"/>
        </w:rPr>
      </w:pPr>
      <w:bookmarkStart w:id="35" w:name="_Toc27088"/>
      <w:r>
        <w:rPr>
          <w:rFonts w:ascii="Cambria" w:hAnsi="Cambria" w:cs="Cambria"/>
        </w:rPr>
        <w:t>4.8Trial Insertion</w:t>
      </w:r>
      <w:bookmarkEnd w:id="35"/>
    </w:p>
    <w:p>
      <w:pPr>
        <w:widowControl/>
        <w:jc w:val="left"/>
        <w:rPr>
          <w:rFonts w:ascii="Cambria" w:hAnsi="Cambria" w:cs="Cambria"/>
        </w:rPr>
      </w:pPr>
      <w:r>
        <w:rPr>
          <w:rFonts w:ascii="Cambria" w:hAnsi="Cambria" w:cs="Cambria"/>
        </w:rPr>
        <w:t>The interface of trial insertion will be introduced as follows.</w:t>
      </w:r>
    </w:p>
    <w:p>
      <w:pPr>
        <w:widowControl/>
        <w:jc w:val="left"/>
        <w:rPr>
          <w:rFonts w:ascii="Cambria" w:hAnsi="Cambria" w:cs="Cambria"/>
        </w:rPr>
      </w:pPr>
    </w:p>
    <w:p>
      <w:pPr>
        <w:widowControl/>
        <w:jc w:val="left"/>
        <w:rPr>
          <w:rFonts w:ascii="Cambria" w:hAnsi="Cambria" w:cs="Cambria"/>
        </w:rPr>
      </w:pPr>
      <w:r>
        <w:rPr>
          <w:rFonts w:ascii="Cambria" w:hAnsi="Cambria" w:cs="Cambria"/>
        </w:rPr>
        <w:drawing>
          <wp:inline distT="0" distB="0" distL="0" distR="0">
            <wp:extent cx="5515610" cy="3876040"/>
            <wp:effectExtent l="19050" t="0" r="889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pic:cNvPicPr>
                      <a:picLocks noChangeAspect="1" noChangeArrowheads="1"/>
                    </pic:cNvPicPr>
                  </pic:nvPicPr>
                  <pic:blipFill>
                    <a:blip r:embed="rId89"/>
                    <a:srcRect/>
                    <a:stretch>
                      <a:fillRect/>
                    </a:stretch>
                  </pic:blipFill>
                  <pic:spPr>
                    <a:xfrm>
                      <a:off x="0" y="0"/>
                      <a:ext cx="5515610" cy="3876266"/>
                    </a:xfrm>
                    <a:prstGeom prst="rect">
                      <a:avLst/>
                    </a:prstGeom>
                    <a:noFill/>
                    <a:ln w="9525">
                      <a:noFill/>
                      <a:miter lim="800000"/>
                      <a:headEnd/>
                      <a:tailEnd/>
                    </a:ln>
                  </pic:spPr>
                </pic:pic>
              </a:graphicData>
            </a:graphic>
          </wp:inline>
        </w:drawing>
      </w:r>
    </w:p>
    <w:p>
      <w:pPr>
        <w:rPr>
          <w:rFonts w:ascii="Cambria" w:hAnsi="Cambria" w:cs="Cambria"/>
        </w:rPr>
      </w:pPr>
      <w:r>
        <w:rPr>
          <w:rFonts w:ascii="Cambria" w:hAnsi="Cambria" w:cs="Cambria"/>
        </w:rPr>
        <w:t>Click the button of [Trial Insertion], and the interface of trial insertion will pop up. Follow the steps below.</w:t>
      </w:r>
    </w:p>
    <w:p>
      <w:pPr>
        <w:widowControl/>
        <w:jc w:val="left"/>
        <w:rPr>
          <w:rFonts w:ascii="Cambria" w:hAnsi="Cambria" w:cs="Cambria"/>
        </w:rPr>
      </w:pPr>
      <w:r>
        <w:rPr>
          <w:rFonts w:ascii="Cambria" w:hAnsi="Cambria" w:cs="Cambria"/>
        </w:rPr>
        <w:pict>
          <v:rect id="_x0000_s1132" o:spid="_x0000_s1132" o:spt="1" style="position:absolute;left:0pt;margin-left:-0.6pt;margin-top:14.4pt;height:28.55pt;width:427.55pt;z-index:251652096;mso-width-relative:page;mso-height-relative:page;" coordsize="21600,21600">
            <v:path/>
            <v:fill focussize="0,0"/>
            <v:stroke/>
            <v:imagedata o:title=""/>
            <o:lock v:ext="edit"/>
            <v:textbox>
              <w:txbxContent>
                <w:p>
                  <w:pPr>
                    <w:jc w:val="center"/>
                  </w:pPr>
                  <w:r>
                    <w:rPr>
                      <w:rFonts w:hint="eastAsia"/>
                    </w:rPr>
                    <w:t xml:space="preserve"> click the button of [Reset]</w:t>
                  </w:r>
                </w:p>
              </w:txbxContent>
            </v:textbox>
          </v:rect>
        </w:pict>
      </w:r>
    </w:p>
    <w:p>
      <w:pPr>
        <w:widowControl/>
        <w:jc w:val="left"/>
        <w:rPr>
          <w:rFonts w:ascii="Cambria" w:hAnsi="Cambria" w:cs="Cambria"/>
        </w:rPr>
      </w:pPr>
      <w:r>
        <w:rPr>
          <w:rFonts w:ascii="Cambria" w:hAnsi="Cambria" w:cs="Cambria"/>
        </w:rPr>
        <w:pict>
          <v:rect id="_x0000_s1142" o:spid="_x0000_s1142" o:spt="1" style="position:absolute;left:0pt;margin-left:-16.2pt;margin-top:288.4pt;height:42.9pt;width:204pt;z-index:251663360;mso-width-relative:page;mso-height-relative:page;" fillcolor="#FFFFFF" filled="t" stroked="t" coordsize="21600,21600">
            <v:path/>
            <v:fill on="t" color2="#FFFFFF" focussize="0,0"/>
            <v:stroke color="#000000" joinstyle="miter"/>
            <v:imagedata o:title=""/>
            <o:lock v:ext="edit" aspectratio="f"/>
            <v:textbox>
              <w:txbxContent>
                <w:p>
                  <w:pPr>
                    <w:jc w:val="center"/>
                  </w:pPr>
                  <w:r>
                    <w:rPr>
                      <w:rFonts w:hint="eastAsia"/>
                    </w:rPr>
                    <w:t>Wait for confirmation of the component picking → photographing position</w:t>
                  </w:r>
                </w:p>
              </w:txbxContent>
            </v:textbox>
          </v:rect>
        </w:pict>
      </w:r>
      <w:r>
        <w:rPr>
          <w:rFonts w:ascii="Cambria" w:hAnsi="Cambria" w:cs="Cambria"/>
        </w:rPr>
        <w:pict>
          <v:rect id="_x0000_s1141" o:spid="_x0000_s1141" o:spt="1" style="position:absolute;left:0pt;margin-left:4.35pt;margin-top:231.6pt;height:28.55pt;width:427.55pt;z-index:251660288;mso-width-relative:page;mso-height-relative:page;" coordsize="21600,21600">
            <v:path/>
            <v:fill focussize="0,0"/>
            <v:stroke/>
            <v:imagedata o:title=""/>
            <o:lock v:ext="edit"/>
            <v:textbox>
              <w:txbxContent>
                <w:p>
                  <w:pPr>
                    <w:jc w:val="center"/>
                  </w:pPr>
                  <w:r>
                    <w:rPr>
                      <w:rFonts w:hint="eastAsia"/>
                    </w:rPr>
                    <w:t>click the button of [Start up]</w:t>
                  </w:r>
                </w:p>
              </w:txbxContent>
            </v:textbox>
          </v:rect>
        </w:pict>
      </w:r>
      <w:r>
        <w:rPr>
          <w:rFonts w:ascii="Cambria" w:hAnsi="Cambria" w:cs="Cambria"/>
        </w:rPr>
        <w:pict>
          <v:rect id="_x0000_s1139" o:spid="_x0000_s1139" o:spt="1" style="position:absolute;left:0pt;margin-left:4.1pt;margin-top:174.8pt;height:28.55pt;width:429.8pt;z-index:251658240;mso-width-relative:page;mso-height-relative:page;" coordsize="21600,21600">
            <v:path/>
            <v:fill focussize="0,0"/>
            <v:stroke/>
            <v:imagedata o:title=""/>
            <o:lock v:ext="edit"/>
            <v:textbox>
              <w:txbxContent>
                <w:p>
                  <w:pPr>
                    <w:jc w:val="center"/>
                  </w:pPr>
                  <w:r>
                    <w:rPr>
                      <w:rFonts w:hint="eastAsia"/>
                    </w:rPr>
                    <w:t>click the button of [Clamp the PCB]</w:t>
                  </w:r>
                </w:p>
              </w:txbxContent>
            </v:textbox>
          </v:rect>
        </w:pict>
      </w:r>
      <w:r>
        <w:rPr>
          <w:rFonts w:ascii="Cambria" w:hAnsi="Cambria" w:cs="Cambria"/>
        </w:rPr>
        <w:pict>
          <v:rect id="_x0000_s1137" o:spid="_x0000_s1137" o:spt="1" style="position:absolute;left:0pt;margin-left:2.45pt;margin-top:118.7pt;height:28.55pt;width:432.1pt;z-index:251656192;mso-width-relative:page;mso-height-relative:page;" coordsize="21600,21600">
            <v:path/>
            <v:fill focussize="0,0"/>
            <v:stroke/>
            <v:imagedata o:title=""/>
            <o:lock v:ext="edit"/>
            <v:textbox>
              <w:txbxContent>
                <w:p>
                  <w:pPr>
                    <w:jc w:val="center"/>
                  </w:pPr>
                  <w:r>
                    <w:rPr>
                      <w:rFonts w:hint="eastAsia"/>
                    </w:rPr>
                    <w:t>place the PCB</w:t>
                  </w:r>
                </w:p>
              </w:txbxContent>
            </v:textbox>
          </v:rect>
        </w:pict>
      </w:r>
      <w:r>
        <w:rPr>
          <w:rFonts w:ascii="Cambria" w:hAnsi="Cambria" w:cs="Cambria"/>
        </w:rPr>
        <w:pict>
          <v:rect id="_x0000_s1135" o:spid="_x0000_s1135" o:spt="1" style="position:absolute;left:0pt;margin-left:0.2pt;margin-top:55.7pt;height:35.7pt;width:429.8pt;z-index:251655168;mso-width-relative:page;mso-height-relative:page;" coordsize="21600,21600">
            <v:path/>
            <v:fill focussize="0,0"/>
            <v:stroke/>
            <v:imagedata o:title=""/>
            <o:lock v:ext="edit"/>
            <v:textbox>
              <w:txbxContent>
                <w:p>
                  <w:pPr>
                    <w:jc w:val="center"/>
                  </w:pPr>
                  <w:r>
                    <w:rPr>
                      <w:rFonts w:hint="eastAsia"/>
                    </w:rPr>
                    <w:t xml:space="preserve"> check the running speed of robot</w:t>
                  </w:r>
                </w:p>
              </w:txbxContent>
            </v:textbox>
          </v:rect>
        </w:pict>
      </w:r>
      <w:r>
        <w:rPr>
          <w:rFonts w:ascii="Cambria" w:hAnsi="Cambria" w:cs="Cambria"/>
        </w:rPr>
        <w:pict>
          <v:shape id="_x0000_s1159" o:spid="_x0000_s1159" o:spt="32" type="#_x0000_t32" style="position:absolute;left:0pt;flip:y;margin-left:316.85pt;margin-top:271.95pt;height:20.5pt;width:0pt;z-index:251678720;mso-width-relative:page;mso-height-relative:page;" o:connectortype="straight" filled="f" coordsize="21600,21600">
            <v:path arrowok="t"/>
            <v:fill on="f" focussize="0,0"/>
            <v:stroke/>
            <v:imagedata o:title=""/>
            <o:lock v:ext="edit"/>
          </v:shape>
        </w:pict>
      </w:r>
      <w:r>
        <w:rPr>
          <w:rFonts w:ascii="Cambria" w:hAnsi="Cambria" w:cs="Cambria"/>
        </w:rPr>
        <w:pict>
          <v:shape id="_x0000_s1154" o:spid="_x0000_s1154" o:spt="202" type="#_x0000_t202" style="position:absolute;left:0pt;margin-left:198.85pt;margin-top:282.45pt;height:21.35pt;width:34.3pt;z-index:251674624;mso-width-relative:page;mso-height-relative:page;" fillcolor="#FFFFFF" filled="t" stroked="t" coordsize="21600,21600">
            <v:path/>
            <v:fill on="t" focussize="0,0"/>
            <v:stroke color="#FFFFFF" joinstyle="miter"/>
            <v:imagedata o:title=""/>
            <o:lock v:ext="edit"/>
            <v:textbox>
              <w:txbxContent>
                <w:p>
                  <w:r>
                    <w:rPr>
                      <w:rFonts w:hint="eastAsia"/>
                    </w:rPr>
                    <w:t>NO</w:t>
                  </w:r>
                </w:p>
              </w:txbxContent>
            </v:textbox>
          </v:shape>
        </w:pict>
      </w:r>
      <w:r>
        <w:rPr>
          <w:rFonts w:ascii="Cambria" w:hAnsi="Cambria" w:cs="Cambria"/>
        </w:rPr>
        <w:pict>
          <v:shape id="_x0000_s1158" o:spid="_x0000_s1158" o:spt="32" type="#_x0000_t32" style="position:absolute;left:0pt;flip:x;margin-left:131.1pt;margin-top:271.95pt;height:0pt;width:185.75pt;z-index:251677696;mso-width-relative:page;mso-height-relative:page;" o:connectortype="straight" filled="f" coordsize="21600,21600">
            <v:path arrowok="t"/>
            <v:fill on="f" focussize="0,0"/>
            <v:stroke endarrow="block"/>
            <v:imagedata o:title=""/>
            <o:lock v:ext="edit"/>
          </v:shape>
        </w:pict>
      </w:r>
      <w:r>
        <w:rPr>
          <w:rFonts w:ascii="Cambria" w:hAnsi="Cambria" w:cs="Cambria"/>
        </w:rPr>
        <w:pict>
          <v:shape id="_x0000_s1156" o:spid="_x0000_s1156" o:spt="32" type="#_x0000_t32" style="position:absolute;left:0pt;margin-left:185.1pt;margin-top:306.7pt;height:0pt;width:74.3pt;z-index:251676672;mso-width-relative:page;mso-height-relative:page;" o:connectortype="straight" filled="f" coordsize="21600,21600">
            <v:path arrowok="t"/>
            <v:fill on="f" focussize="0,0"/>
            <v:stroke endarrow="block"/>
            <v:imagedata o:title=""/>
            <o:lock v:ext="edit"/>
          </v:shape>
        </w:pict>
      </w:r>
      <w:r>
        <w:rPr>
          <w:rFonts w:ascii="Cambria" w:hAnsi="Cambria" w:cs="Cambria"/>
        </w:rPr>
        <w:pict>
          <v:rect id="_x0000_s1155" o:spid="_x0000_s1155" o:spt="1" style="position:absolute;left:0pt;margin-left:259.4pt;margin-top:292.45pt;height:35.15pt;width:175.75pt;z-index:251675648;mso-width-relative:page;mso-height-relative:page;" fillcolor="#FFFFFF" filled="t" stroked="t" coordsize="21600,21600">
            <v:path/>
            <v:fill on="t" color2="#FFFFFF" focussize="0,0"/>
            <v:stroke color="#000000" joinstyle="miter"/>
            <v:imagedata o:title=""/>
            <o:lock v:ext="edit" aspectratio="f"/>
            <v:textbox>
              <w:txbxContent>
                <w:p>
                  <w:pPr>
                    <w:jc w:val="center"/>
                  </w:pPr>
                  <w:r>
                    <w:rPr>
                      <w:rFonts w:hint="eastAsia"/>
                    </w:rPr>
                    <w:t>Adjust the visual file of components</w:t>
                  </w:r>
                </w:p>
              </w:txbxContent>
            </v:textbox>
          </v:rect>
        </w:pict>
      </w:r>
      <w:r>
        <w:rPr>
          <w:rFonts w:ascii="Cambria" w:hAnsi="Cambria" w:cs="Cambria"/>
        </w:rPr>
        <w:pict>
          <v:shape id="_x0000_s1147" o:spid="_x0000_s1147" o:spt="32" type="#_x0000_t32" style="position:absolute;left:0pt;margin-left:131pt;margin-top:260.15pt;height:26.95pt;width:0.05pt;z-index:251668480;mso-width-relative:page;mso-height-relative:page;" o:connectortype="straight" filled="f" coordsize="21600,21600">
            <v:path arrowok="t"/>
            <v:fill on="f" focussize="0,0"/>
            <v:stroke endarrow="block"/>
            <v:imagedata o:title=""/>
            <o:lock v:ext="edit"/>
          </v:shape>
        </w:pict>
      </w:r>
      <w:r>
        <w:rPr>
          <w:rFonts w:ascii="Cambria" w:hAnsi="Cambria" w:cs="Cambria"/>
        </w:rPr>
        <w:pict>
          <v:shape id="_x0000_s1146" o:spid="_x0000_s1146" o:spt="32" type="#_x0000_t32" style="position:absolute;left:0pt;margin-left:130.8pt;margin-top:203.35pt;height:26.95pt;width:0.05pt;z-index:251667456;mso-width-relative:page;mso-height-relative:page;" o:connectortype="straight" filled="f" coordsize="21600,21600">
            <v:path arrowok="t"/>
            <v:fill on="f" focussize="0,0"/>
            <v:stroke endarrow="block"/>
            <v:imagedata o:title=""/>
            <o:lock v:ext="edit"/>
          </v:shape>
        </w:pict>
      </w:r>
      <w:r>
        <w:rPr>
          <w:rFonts w:ascii="Cambria" w:hAnsi="Cambria" w:cs="Cambria"/>
        </w:rPr>
        <w:pict>
          <v:shape id="_x0000_s1145" o:spid="_x0000_s1145" o:spt="32" type="#_x0000_t32" style="position:absolute;left:0pt;margin-left:130.95pt;margin-top:147.25pt;height:26.95pt;width:0.05pt;z-index:251666432;mso-width-relative:page;mso-height-relative:page;" o:connectortype="straight" filled="f" coordsize="21600,21600">
            <v:path arrowok="t"/>
            <v:fill on="f" focussize="0,0"/>
            <v:stroke endarrow="block"/>
            <v:imagedata o:title=""/>
            <o:lock v:ext="edit"/>
          </v:shape>
        </w:pict>
      </w:r>
      <w:r>
        <w:rPr>
          <w:rFonts w:ascii="Cambria" w:hAnsi="Cambria" w:cs="Cambria"/>
        </w:rPr>
        <w:pict>
          <v:shape id="_x0000_s1144" o:spid="_x0000_s1144" o:spt="32" type="#_x0000_t32" style="position:absolute;left:0pt;margin-left:130.85pt;margin-top:91.4pt;height:26.95pt;width:0.05pt;z-index:251665408;mso-width-relative:page;mso-height-relative:page;" o:connectortype="straight" filled="f" coordsize="21600,21600">
            <v:path arrowok="t"/>
            <v:fill on="f" focussize="0,0"/>
            <v:stroke endarrow="block"/>
            <v:imagedata o:title=""/>
            <o:lock v:ext="edit"/>
          </v:shape>
        </w:pict>
      </w:r>
      <w:r>
        <w:rPr>
          <w:rFonts w:ascii="Cambria" w:hAnsi="Cambria" w:cs="Cambria"/>
        </w:rPr>
        <w:pict>
          <v:shape id="_x0000_s1140" o:spid="_x0000_s1140" o:spt="202" type="#_x0000_t202" style="position:absolute;left:0pt;margin-left:148.85pt;margin-top:209.3pt;height:21.35pt;width:284.8pt;z-index:251659264;mso-width-relative:page;mso-height-relative:page;" stroked="t" coordsize="21600,21600">
            <v:path/>
            <v:fill focussize="0,0"/>
            <v:stroke color="#FFFFFF" joinstyle="miter"/>
            <v:imagedata o:title=""/>
            <o:lock v:ext="edit"/>
            <v:textbox>
              <w:txbxContent>
                <w:p>
                  <w:r>
                    <w:rPr>
                      <w:rFonts w:hint="eastAsia"/>
                    </w:rPr>
                    <w:t>waiting for the track to tightly clamp PCB</w:t>
                  </w:r>
                </w:p>
              </w:txbxContent>
            </v:textbox>
          </v:shape>
        </w:pict>
      </w:r>
      <w:r>
        <w:rPr>
          <w:rFonts w:ascii="Cambria" w:hAnsi="Cambria" w:cs="Cambria"/>
        </w:rPr>
        <w:pict>
          <v:shape id="_x0000_s1138" o:spid="_x0000_s1138" o:spt="202" type="#_x0000_t202" style="position:absolute;left:0pt;margin-left:148.05pt;margin-top:153.2pt;height:21.35pt;width:284.8pt;z-index:251657216;mso-width-relative:page;mso-height-relative:page;" stroked="t" coordsize="21600,21600">
            <v:path/>
            <v:fill focussize="0,0"/>
            <v:stroke color="#FFFFFF" joinstyle="miter"/>
            <v:imagedata o:title=""/>
            <o:lock v:ext="edit"/>
            <v:textbox>
              <w:txbxContent>
                <w:p>
                  <w:r>
                    <w:rPr>
                      <w:rFonts w:hint="eastAsia"/>
                    </w:rPr>
                    <w:t xml:space="preserve"> place the PCB on the track</w:t>
                  </w:r>
                </w:p>
              </w:txbxContent>
            </v:textbox>
          </v:shape>
        </w:pict>
      </w:r>
      <w:r>
        <w:rPr>
          <w:rFonts w:ascii="Cambria" w:hAnsi="Cambria" w:cs="Cambria"/>
        </w:rPr>
        <w:pict>
          <v:shape id="_x0000_s1134" o:spid="_x0000_s1134" o:spt="202" type="#_x0000_t202" style="position:absolute;left:0pt;margin-left:143.05pt;margin-top:30.6pt;height:21.35pt;width:282.55pt;z-index:251654144;mso-width-relative:page;mso-height-relative:page;" stroked="t" coordsize="21600,21600">
            <v:path/>
            <v:fill focussize="0,0"/>
            <v:stroke color="#FFFFFF" joinstyle="miter"/>
            <v:imagedata o:title=""/>
            <o:lock v:ext="edit"/>
            <v:textbox>
              <w:txbxContent>
                <w:p>
                  <w:r>
                    <w:rPr>
                      <w:rFonts w:hint="eastAsia"/>
                    </w:rPr>
                    <w:t>wait for completion of reset</w:t>
                  </w:r>
                </w:p>
              </w:txbxContent>
            </v:textbox>
          </v:shape>
        </w:pict>
      </w:r>
      <w:r>
        <w:rPr>
          <w:rFonts w:ascii="Cambria" w:hAnsi="Cambria" w:cs="Cambria"/>
        </w:rPr>
        <w:pict>
          <v:shape id="_x0000_s1133" o:spid="_x0000_s1133" o:spt="32" type="#_x0000_t32" style="position:absolute;left:0pt;margin-left:130.9pt;margin-top:28.25pt;height:26.95pt;width:0.05pt;z-index:251653120;mso-width-relative:page;mso-height-relative:page;" o:connectortype="straight" filled="f" coordsize="21600,21600">
            <v:path arrowok="t"/>
            <v:fill on="f" focussize="0,0"/>
            <v:stroke endarrow="block"/>
            <v:imagedata o:title=""/>
            <o:lock v:ext="edit"/>
          </v:shape>
        </w:pict>
      </w:r>
      <w:r>
        <w:rPr>
          <w:rFonts w:ascii="Cambria" w:hAnsi="Cambria" w:cs="Cambria"/>
        </w:rPr>
        <w:br w:type="page"/>
      </w:r>
    </w:p>
    <w:p>
      <w:pPr>
        <w:widowControl/>
        <w:jc w:val="left"/>
        <w:rPr>
          <w:rFonts w:ascii="Cambria" w:hAnsi="Cambria" w:cs="Cambria"/>
        </w:rPr>
      </w:pPr>
      <w:r>
        <w:rPr>
          <w:rFonts w:ascii="Cambria" w:hAnsi="Cambria" w:cs="Cambria"/>
        </w:rPr>
        <w:pict>
          <v:shape id="_x0000_s1143" o:spid="_x0000_s1143" o:spt="202" type="#_x0000_t202" style="position:absolute;left:0pt;margin-left:133.25pt;margin-top:-0.65pt;height:21.35pt;width:304.3pt;z-index:251664384;mso-width-relative:page;mso-height-relative:page;" stroked="t" coordsize="21600,21600">
            <v:path/>
            <v:fill focussize="0,0"/>
            <v:stroke color="#FFFFFF" joinstyle="miter"/>
            <v:imagedata o:title=""/>
            <o:lock v:ext="edit"/>
            <v:textbox>
              <w:txbxContent>
                <w:p>
                  <w:r>
                    <w:rPr>
                      <w:rFonts w:hint="eastAsia"/>
                    </w:rPr>
                    <w:t xml:space="preserve"> confirm the photographing is </w:t>
                  </w:r>
                  <w:r>
                    <w:t>“</w:t>
                  </w:r>
                  <w:r>
                    <w:rPr>
                      <w:rFonts w:hint="eastAsia"/>
                    </w:rPr>
                    <w:t>OK</w:t>
                  </w:r>
                  <w:r>
                    <w:t>”</w:t>
                  </w:r>
                </w:p>
              </w:txbxContent>
            </v:textbox>
          </v:shape>
        </w:pict>
      </w:r>
      <w:r>
        <w:rPr>
          <w:rFonts w:ascii="Cambria" w:hAnsi="Cambria" w:cs="Cambria"/>
        </w:rPr>
        <w:pict>
          <v:shape id="_x0000_s1148" o:spid="_x0000_s1148" o:spt="32" type="#_x0000_t32" style="position:absolute;left:0pt;margin-left:131.05pt;margin-top:10.75pt;height:26.95pt;width:0.05pt;z-index:251669504;mso-width-relative:page;mso-height-relative:page;" o:connectortype="straight" filled="f" coordsize="21600,21600">
            <v:path arrowok="t"/>
            <v:fill on="f" focussize="0,0"/>
            <v:stroke endarrow="block"/>
            <v:imagedata o:title=""/>
            <o:lock v:ext="edit"/>
          </v:shape>
        </w:pict>
      </w:r>
      <w:r>
        <w:rPr>
          <w:rFonts w:ascii="Cambria" w:hAnsi="Cambria" w:cs="Cambria"/>
        </w:rPr>
        <w:pict>
          <v:shape id="_x0000_s1153" o:spid="_x0000_s1153" o:spt="202" type="#_x0000_t202" style="position:absolute;left:0pt;margin-left:71.05pt;margin-top:3.2pt;height:21.35pt;width:34.3pt;z-index:251673600;mso-width-relative:page;mso-height-relative:page;" fillcolor="#FFFFFF" filled="t" stroked="t" coordsize="21600,21600">
            <v:path/>
            <v:fill on="t" focussize="0,0"/>
            <v:stroke color="#FFFFFF" joinstyle="miter"/>
            <v:imagedata o:title=""/>
            <o:lock v:ext="edit"/>
            <v:textbox>
              <w:txbxContent>
                <w:p>
                  <w:r>
                    <w:rPr>
                      <w:rFonts w:hint="eastAsia"/>
                    </w:rPr>
                    <w:t>YES</w:t>
                  </w:r>
                </w:p>
              </w:txbxContent>
            </v:textbox>
          </v:shape>
        </w:pict>
      </w: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r>
        <w:rPr>
          <w:rFonts w:ascii="Cambria" w:hAnsi="Cambria" w:cs="Cambria"/>
        </w:rPr>
        <w:pict>
          <v:rect id="_x0000_s1150" o:spid="_x0000_s1150" o:spt="1" style="position:absolute;left:0pt;margin-left:40.75pt;margin-top:2.15pt;height:38.7pt;width:354.05pt;z-index:251670528;mso-width-relative:page;mso-height-relative:page;" coordsize="21600,21600">
            <v:path/>
            <v:fill focussize="0,0"/>
            <v:stroke/>
            <v:imagedata o:title=""/>
            <o:lock v:ext="edit"/>
            <v:textbox>
              <w:txbxContent>
                <w:p>
                  <w:pPr>
                    <w:jc w:val="center"/>
                  </w:pPr>
                  <w:r>
                    <w:rPr>
                      <w:rFonts w:hint="eastAsia"/>
                    </w:rPr>
                    <w:t xml:space="preserve">Click the button of [start up] after confirming the photographing is </w:t>
                  </w:r>
                  <w:r>
                    <w:t>“</w:t>
                  </w:r>
                  <w:r>
                    <w:rPr>
                      <w:rFonts w:hint="eastAsia"/>
                    </w:rPr>
                    <w:t>OK</w:t>
                  </w:r>
                  <w:r>
                    <w:t>”</w:t>
                  </w:r>
                </w:p>
              </w:txbxContent>
            </v:textbox>
          </v:rect>
        </w:pict>
      </w:r>
    </w:p>
    <w:p>
      <w:pPr>
        <w:widowControl/>
        <w:jc w:val="left"/>
        <w:rPr>
          <w:rFonts w:ascii="Cambria" w:hAnsi="Cambria" w:cs="Cambria"/>
        </w:rPr>
      </w:pPr>
    </w:p>
    <w:p>
      <w:pPr>
        <w:widowControl/>
        <w:jc w:val="left"/>
        <w:rPr>
          <w:rFonts w:ascii="Cambria" w:hAnsi="Cambria" w:cs="Cambria"/>
        </w:rPr>
      </w:pPr>
      <w:r>
        <w:rPr>
          <w:rFonts w:ascii="Cambria" w:hAnsi="Cambria" w:cs="Cambria"/>
        </w:rPr>
        <w:pict>
          <v:shape id="_x0000_s1152" o:spid="_x0000_s1152" o:spt="32" type="#_x0000_t32" style="position:absolute;left:0pt;margin-left:156.55pt;margin-top:9.65pt;height:26.95pt;width:0.05pt;z-index:251672576;mso-width-relative:page;mso-height-relative:page;" o:connectortype="straight" filled="f" coordsize="21600,21600">
            <v:path arrowok="t"/>
            <v:fill on="f" focussize="0,0"/>
            <v:stroke endarrow="block"/>
            <v:imagedata o:title=""/>
            <o:lock v:ext="edit"/>
          </v:shape>
        </w:pict>
      </w:r>
    </w:p>
    <w:p>
      <w:pPr>
        <w:widowControl/>
        <w:jc w:val="left"/>
        <w:rPr>
          <w:rFonts w:ascii="Cambria" w:hAnsi="Cambria" w:cs="Cambria"/>
        </w:rPr>
      </w:pPr>
      <w:r>
        <w:rPr>
          <w:rFonts w:ascii="Cambria" w:hAnsi="Cambria" w:cs="Cambria"/>
        </w:rPr>
        <w:pict>
          <v:shape id="_x0000_s1172" o:spid="_x0000_s1172" o:spt="32" type="#_x0000_t32" style="position:absolute;left:0pt;flip:y;margin-left:334.65pt;margin-top:3.6pt;height:23.8pt;width:0.05pt;z-index:251692032;mso-width-relative:page;mso-height-relative:page;" o:connectortype="straight" filled="f" coordsize="21600,21600">
            <v:path arrowok="t"/>
            <v:fill on="f" focussize="0,0"/>
            <v:stroke/>
            <v:imagedata o:title=""/>
            <o:lock v:ext="edit"/>
          </v:shape>
        </w:pict>
      </w:r>
      <w:r>
        <w:rPr>
          <w:rFonts w:ascii="Cambria" w:hAnsi="Cambria" w:cs="Cambria"/>
        </w:rPr>
        <w:pict>
          <v:shape id="_x0000_s1171" o:spid="_x0000_s1171" o:spt="32" type="#_x0000_t32" style="position:absolute;left:0pt;flip:x;margin-left:156.75pt;margin-top:3.55pt;height:0.05pt;width:177.85pt;z-index:251691008;mso-width-relative:page;mso-height-relative:page;" o:connectortype="straight" filled="f" coordsize="21600,21600">
            <v:path arrowok="t"/>
            <v:fill on="f" focussize="0,0"/>
            <v:stroke endarrow="block"/>
            <v:imagedata o:title=""/>
            <o:lock v:ext="edit"/>
          </v:shape>
        </w:pict>
      </w:r>
    </w:p>
    <w:p>
      <w:pPr>
        <w:widowControl/>
        <w:jc w:val="left"/>
        <w:rPr>
          <w:rFonts w:ascii="Cambria" w:hAnsi="Cambria" w:cs="Cambria"/>
        </w:rPr>
      </w:pPr>
      <w:r>
        <w:rPr>
          <w:rFonts w:ascii="Cambria" w:hAnsi="Cambria" w:cs="Cambria"/>
        </w:rPr>
        <w:pict>
          <v:rect id="_x0000_s1151" o:spid="_x0000_s1151" o:spt="1" style="position:absolute;left:0pt;margin-left:0.1pt;margin-top:7.45pt;height:65.65pt;width:205.6pt;z-index:251671552;mso-width-relative:page;mso-height-relative:page;" coordsize="21600,21600">
            <v:path/>
            <v:fill focussize="0,0"/>
            <v:stroke/>
            <v:imagedata o:title=""/>
            <o:lock v:ext="edit"/>
            <v:textbox>
              <w:txbxContent>
                <w:p>
                  <w:pPr>
                    <w:jc w:val="center"/>
                  </w:pPr>
                  <w:r>
                    <w:rPr>
                      <w:rFonts w:hint="eastAsia"/>
                    </w:rPr>
                    <w:t>Wait for confirmation of Mark point photographing → position above insertion point</w:t>
                  </w:r>
                </w:p>
              </w:txbxContent>
            </v:textbox>
          </v:rect>
        </w:pict>
      </w:r>
      <w:r>
        <w:rPr>
          <w:rFonts w:ascii="Cambria" w:hAnsi="Cambria" w:cs="Cambria"/>
        </w:rPr>
        <w:pict>
          <v:shape id="_x0000_s1160" o:spid="_x0000_s1160" o:spt="202" type="#_x0000_t202" style="position:absolute;left:0pt;margin-left:225.9pt;margin-top:5.4pt;height:21.35pt;width:34.3pt;z-index:251679744;mso-width-relative:page;mso-height-relative:page;" fillcolor="#FFFFFF" filled="t" stroked="t" coordsize="21600,21600">
            <v:path/>
            <v:fill on="t" focussize="0,0"/>
            <v:stroke color="#FFFFFF" joinstyle="miter"/>
            <v:imagedata o:title=""/>
            <o:lock v:ext="edit"/>
            <v:textbox>
              <w:txbxContent>
                <w:p>
                  <w:r>
                    <w:rPr>
                      <w:rFonts w:hint="eastAsia"/>
                    </w:rPr>
                    <w:t>NO</w:t>
                  </w:r>
                </w:p>
              </w:txbxContent>
            </v:textbox>
          </v:shape>
        </w:pict>
      </w:r>
      <w:r>
        <w:rPr>
          <w:rFonts w:ascii="Cambria" w:hAnsi="Cambria" w:cs="Cambria"/>
        </w:rPr>
        <w:pict>
          <v:shape id="_x0000_s1163" o:spid="_x0000_s1163" o:spt="32" type="#_x0000_t32" style="position:absolute;left:0pt;margin-left:208.7pt;margin-top:27.35pt;height:0pt;width:73.55pt;z-index:251682816;mso-width-relative:page;mso-height-relative:page;" o:connectortype="straight" filled="f" coordsize="21600,21600">
            <v:path arrowok="t"/>
            <v:fill on="f" focussize="0,0"/>
            <v:stroke endarrow="block"/>
            <v:imagedata o:title=""/>
            <o:lock v:ext="edit"/>
          </v:shape>
        </w:pict>
      </w:r>
      <w:r>
        <w:rPr>
          <w:rFonts w:ascii="Cambria" w:hAnsi="Cambria" w:cs="Cambria"/>
        </w:rPr>
        <w:pict>
          <v:rect id="_x0000_s1162" o:spid="_x0000_s1162" o:spt="1" style="position:absolute;left:0pt;margin-left:282.25pt;margin-top:11.75pt;height:60.75pt;width:107.35pt;z-index:251681792;mso-width-relative:page;mso-height-relative:page;" coordsize="21600,21600">
            <v:path/>
            <v:fill focussize="0,0"/>
            <v:stroke/>
            <v:imagedata o:title=""/>
            <o:lock v:ext="edit"/>
            <v:textbox>
              <w:txbxContent>
                <w:p>
                  <w:pPr>
                    <w:jc w:val="center"/>
                  </w:pPr>
                  <w:r>
                    <w:rPr>
                      <w:rFonts w:hint="eastAsia"/>
                    </w:rPr>
                    <w:t>Pop-up of interface of compensation for insertion</w:t>
                  </w:r>
                </w:p>
              </w:txbxContent>
            </v:textbox>
          </v:rect>
        </w:pict>
      </w: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r>
        <w:rPr>
          <w:rFonts w:ascii="Cambria" w:hAnsi="Cambria" w:cs="Cambria"/>
        </w:rPr>
        <w:pict>
          <v:shape id="_x0000_s1164" o:spid="_x0000_s1164" o:spt="202" type="#_x0000_t202" style="position:absolute;left:0pt;margin-left:165.95pt;margin-top:0.55pt;height:37.8pt;width:221.8pt;z-index:251683840;mso-width-relative:page;mso-height-relative:page;" stroked="t" coordsize="21600,21600">
            <v:path/>
            <v:fill focussize="0,0"/>
            <v:stroke color="#FFFFFF" joinstyle="miter"/>
            <v:imagedata o:title=""/>
            <o:lock v:ext="edit"/>
            <v:textbox>
              <w:txbxContent>
                <w:p>
                  <w:r>
                    <w:rPr>
                      <w:rFonts w:hint="eastAsia"/>
                    </w:rPr>
                    <w:t xml:space="preserve">confirm the insertion result is </w:t>
                  </w:r>
                  <w:r>
                    <w:t>“</w:t>
                  </w:r>
                  <w:r>
                    <w:rPr>
                      <w:rFonts w:hint="eastAsia"/>
                    </w:rPr>
                    <w:t>OK</w:t>
                  </w:r>
                  <w:r>
                    <w:t>”</w:t>
                  </w:r>
                </w:p>
              </w:txbxContent>
            </v:textbox>
          </v:shape>
        </w:pict>
      </w:r>
      <w:r>
        <w:rPr>
          <w:rFonts w:ascii="Cambria" w:hAnsi="Cambria" w:cs="Cambria"/>
        </w:rPr>
        <w:pict>
          <v:shape id="_x0000_s1161" o:spid="_x0000_s1161" o:spt="202" type="#_x0000_t202" style="position:absolute;left:0pt;margin-left:111.75pt;margin-top:2.05pt;height:21.35pt;width:34.3pt;z-index:251680768;mso-width-relative:page;mso-height-relative:page;" fillcolor="#FFFFFF" filled="t" stroked="t" coordsize="21600,21600">
            <v:path/>
            <v:fill on="t" focussize="0,0"/>
            <v:stroke color="#FFFFFF" joinstyle="miter"/>
            <v:imagedata o:title=""/>
            <o:lock v:ext="edit"/>
            <v:textbox>
              <w:txbxContent>
                <w:p>
                  <w:r>
                    <w:rPr>
                      <w:rFonts w:hint="eastAsia"/>
                    </w:rPr>
                    <w:t>YES</w:t>
                  </w:r>
                </w:p>
              </w:txbxContent>
            </v:textbox>
          </v:shape>
        </w:pict>
      </w:r>
      <w:r>
        <w:rPr>
          <w:rFonts w:ascii="Cambria" w:hAnsi="Cambria" w:cs="Cambria"/>
        </w:rPr>
        <w:pict>
          <v:shape id="_x0000_s1165" o:spid="_x0000_s1165" o:spt="32" type="#_x0000_t32" style="position:absolute;left:0pt;margin-left:155.85pt;margin-top:4.15pt;height:26.95pt;width:0.05pt;z-index:251684864;mso-width-relative:page;mso-height-relative:page;" o:connectortype="straight" filled="f" coordsize="21600,21600">
            <v:path arrowok="t"/>
            <v:fill on="f" focussize="0,0"/>
            <v:stroke endarrow="block"/>
            <v:imagedata o:title=""/>
            <o:lock v:ext="edit"/>
          </v:shape>
        </w:pict>
      </w: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r>
        <w:rPr>
          <w:rFonts w:ascii="Cambria" w:hAnsi="Cambria" w:cs="Cambria"/>
        </w:rPr>
        <w:pict>
          <v:rect id="_x0000_s1166" o:spid="_x0000_s1166" o:spt="1" style="position:absolute;left:0pt;margin-left:29.4pt;margin-top:0.15pt;height:38.7pt;width:350.3pt;z-index:251685888;mso-width-relative:page;mso-height-relative:page;" coordsize="21600,21600">
            <v:path/>
            <v:fill focussize="0,0"/>
            <v:stroke/>
            <v:imagedata o:title=""/>
            <o:lock v:ext="edit"/>
            <v:textbox>
              <w:txbxContent>
                <w:p>
                  <w:pPr>
                    <w:jc w:val="center"/>
                  </w:pPr>
                  <w:r>
                    <w:rPr>
                      <w:rFonts w:hint="eastAsia"/>
                    </w:rPr>
                    <w:t xml:space="preserve">Click the button of [start up] after confirming the photographing is </w:t>
                  </w:r>
                  <w:r>
                    <w:t>“</w:t>
                  </w:r>
                  <w:r>
                    <w:rPr>
                      <w:rFonts w:hint="eastAsia"/>
                    </w:rPr>
                    <w:t>OK</w:t>
                  </w:r>
                  <w:r>
                    <w:t>”</w:t>
                  </w:r>
                </w:p>
                <w:p>
                  <w:pPr>
                    <w:jc w:val="center"/>
                  </w:pPr>
                </w:p>
              </w:txbxContent>
            </v:textbox>
          </v:rect>
        </w:pict>
      </w:r>
    </w:p>
    <w:p>
      <w:pPr>
        <w:widowControl/>
        <w:jc w:val="left"/>
        <w:rPr>
          <w:rFonts w:ascii="Cambria" w:hAnsi="Cambria" w:cs="Cambria"/>
        </w:rPr>
      </w:pPr>
    </w:p>
    <w:p>
      <w:pPr>
        <w:widowControl/>
        <w:jc w:val="left"/>
        <w:rPr>
          <w:rFonts w:ascii="Cambria" w:hAnsi="Cambria" w:cs="Cambria"/>
        </w:rPr>
      </w:pPr>
    </w:p>
    <w:p>
      <w:pPr>
        <w:widowControl/>
        <w:jc w:val="left"/>
        <w:rPr>
          <w:rFonts w:ascii="Cambria" w:hAnsi="Cambria" w:cs="Cambria"/>
        </w:rPr>
      </w:pPr>
      <w:r>
        <w:rPr>
          <w:rFonts w:ascii="Cambria" w:hAnsi="Cambria" w:cs="Cambria"/>
        </w:rPr>
        <w:pict>
          <v:shape id="_x0000_s1167" o:spid="_x0000_s1167" o:spt="32" type="#_x0000_t32" style="position:absolute;left:0pt;margin-left:154.4pt;margin-top:1.2pt;height:26.95pt;width:0.05pt;z-index:251686912;mso-width-relative:page;mso-height-relative:page;" o:connectortype="straight" filled="f" coordsize="21600,21600">
            <v:path arrowok="t"/>
            <v:fill on="f" focussize="0,0"/>
            <v:stroke endarrow="block"/>
            <v:imagedata o:title=""/>
            <o:lock v:ext="edit"/>
          </v:shape>
        </w:pict>
      </w:r>
    </w:p>
    <w:p>
      <w:pPr>
        <w:widowControl/>
        <w:jc w:val="left"/>
        <w:rPr>
          <w:rFonts w:ascii="Cambria" w:hAnsi="Cambria" w:cs="Cambria"/>
        </w:rPr>
      </w:pPr>
    </w:p>
    <w:p>
      <w:pPr>
        <w:widowControl/>
        <w:jc w:val="left"/>
        <w:rPr>
          <w:rFonts w:ascii="Cambria" w:hAnsi="Cambria" w:cs="Cambria"/>
        </w:rPr>
      </w:pPr>
      <w:r>
        <w:rPr>
          <w:rFonts w:ascii="Cambria" w:hAnsi="Cambria" w:cs="Cambria"/>
        </w:rPr>
        <w:pict>
          <v:rect id="_x0000_s1168" o:spid="_x0000_s1168" o:spt="1" style="position:absolute;left:0pt;margin-left:28.05pt;margin-top:1.25pt;height:25.55pt;width:344.3pt;z-index:251687936;mso-width-relative:page;mso-height-relative:page;" coordsize="21600,21600">
            <v:path/>
            <v:fill focussize="0,0"/>
            <v:stroke/>
            <v:imagedata o:title=""/>
            <o:lock v:ext="edit"/>
            <v:textbox>
              <w:txbxContent>
                <w:p>
                  <w:pPr>
                    <w:jc w:val="center"/>
                  </w:pPr>
                  <w:r>
                    <w:rPr>
                      <w:rFonts w:hint="eastAsia"/>
                    </w:rPr>
                    <w:t>click the button of [Move the PCB out]</w:t>
                  </w:r>
                </w:p>
              </w:txbxContent>
            </v:textbox>
          </v:rect>
        </w:pict>
      </w:r>
    </w:p>
    <w:p>
      <w:pPr>
        <w:widowControl/>
        <w:jc w:val="left"/>
        <w:rPr>
          <w:rFonts w:ascii="Cambria" w:hAnsi="Cambria" w:cs="Cambria"/>
        </w:rPr>
      </w:pPr>
      <w:r>
        <w:rPr>
          <w:rFonts w:ascii="Cambria" w:hAnsi="Cambria" w:cs="Cambria"/>
        </w:rPr>
        <w:pict>
          <v:shape id="_x0000_s1170" o:spid="_x0000_s1170" o:spt="32" type="#_x0000_t32" style="position:absolute;left:0pt;margin-left:154.45pt;margin-top:17.5pt;height:26.95pt;width:0.05pt;z-index:251689984;mso-width-relative:page;mso-height-relative:page;" o:connectortype="straight" filled="f" coordsize="21600,21600">
            <v:path arrowok="t"/>
            <v:fill on="f" focussize="0,0"/>
            <v:stroke endarrow="block"/>
            <v:imagedata o:title=""/>
            <o:lock v:ext="edit"/>
          </v:shape>
        </w:pict>
      </w:r>
    </w:p>
    <w:p>
      <w:pPr>
        <w:widowControl/>
        <w:jc w:val="left"/>
        <w:rPr>
          <w:rFonts w:ascii="Cambria" w:hAnsi="Cambria" w:cs="Cambria"/>
        </w:rPr>
      </w:pPr>
    </w:p>
    <w:p>
      <w:pPr>
        <w:widowControl/>
        <w:jc w:val="left"/>
        <w:rPr>
          <w:rFonts w:ascii="Cambria" w:hAnsi="Cambria" w:cs="Cambria"/>
        </w:rPr>
      </w:pPr>
      <w:r>
        <w:rPr>
          <w:rFonts w:ascii="Cambria" w:hAnsi="Cambria" w:cs="Cambria"/>
        </w:rPr>
        <w:pict>
          <v:rect id="_x0000_s1169" o:spid="_x0000_s1169" o:spt="1" style="position:absolute;left:0pt;margin-left:102pt;margin-top:4.35pt;height:33.05pt;width:107.35pt;z-index:251688960;mso-width-relative:page;mso-height-relative:page;" coordsize="21600,21600">
            <v:path/>
            <v:fill focussize="0,0"/>
            <v:stroke/>
            <v:imagedata o:title=""/>
            <o:lock v:ext="edit"/>
            <v:textbox>
              <w:txbxContent>
                <w:p>
                  <w:pPr>
                    <w:jc w:val="center"/>
                  </w:pPr>
                  <w:r>
                    <w:rPr>
                      <w:rFonts w:hint="eastAsia"/>
                    </w:rPr>
                    <w:t>finish the trial insertion</w:t>
                  </w:r>
                </w:p>
              </w:txbxContent>
            </v:textbox>
          </v:rect>
        </w:pict>
      </w:r>
    </w:p>
    <w:p>
      <w:pPr>
        <w:widowControl/>
        <w:jc w:val="left"/>
        <w:rPr>
          <w:rFonts w:ascii="Cambria" w:hAnsi="Cambria" w:cs="Cambria"/>
        </w:rPr>
      </w:pPr>
    </w:p>
    <w:p>
      <w:pPr>
        <w:widowControl/>
        <w:jc w:val="left"/>
        <w:rPr>
          <w:rFonts w:ascii="Cambria" w:hAnsi="Cambria" w:cs="Cambria"/>
        </w:rPr>
      </w:pPr>
      <w:r>
        <w:rPr>
          <w:rFonts w:ascii="Cambria" w:hAnsi="Cambria" w:cs="Cambria"/>
        </w:rPr>
        <w:drawing>
          <wp:inline distT="0" distB="0" distL="0" distR="0">
            <wp:extent cx="800100" cy="342900"/>
            <wp:effectExtent l="0" t="0" r="0" b="0"/>
            <wp:docPr id="14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8"/>
                    <pic:cNvPicPr>
                      <a:picLocks noChangeAspect="1" noChangeArrowheads="1"/>
                    </pic:cNvPicPr>
                  </pic:nvPicPr>
                  <pic:blipFill>
                    <a:blip r:embed="rId15"/>
                    <a:srcRect/>
                    <a:stretch>
                      <a:fillRect/>
                    </a:stretch>
                  </pic:blipFill>
                  <pic:spPr>
                    <a:xfrm>
                      <a:off x="0" y="0"/>
                      <a:ext cx="800100" cy="342900"/>
                    </a:xfrm>
                    <a:prstGeom prst="rect">
                      <a:avLst/>
                    </a:prstGeom>
                    <a:noFill/>
                    <a:ln w="9525">
                      <a:noFill/>
                      <a:miter lim="800000"/>
                      <a:headEnd/>
                      <a:tailEnd/>
                    </a:ln>
                  </pic:spPr>
                </pic:pic>
              </a:graphicData>
            </a:graphic>
          </wp:inline>
        </w:drawing>
      </w:r>
    </w:p>
    <w:p>
      <w:pPr>
        <w:widowControl/>
        <w:jc w:val="left"/>
        <w:rPr>
          <w:rFonts w:ascii="Cambria" w:hAnsi="Cambria" w:cs="Cambria"/>
        </w:rPr>
      </w:pPr>
    </w:p>
    <w:p>
      <w:pPr>
        <w:widowControl/>
        <w:jc w:val="left"/>
        <w:rPr>
          <w:rFonts w:ascii="Cambria" w:hAnsi="Cambria" w:cs="Cambria"/>
        </w:rPr>
      </w:pPr>
      <w:r>
        <w:rPr>
          <w:rFonts w:ascii="Cambria" w:hAnsi="Cambria" w:cs="Cambria"/>
        </w:rPr>
        <w:t xml:space="preserve">After the insertion position is set, click the “Save” button on the “Insertion Data” interface to save the settings, and the settings of current </w:t>
      </w:r>
      <w:r>
        <w:rPr>
          <w:rFonts w:hint="eastAsia" w:ascii="Cambria" w:hAnsi="Cambria" w:cs="Cambria"/>
        </w:rPr>
        <w:t>component</w:t>
      </w:r>
      <w:r>
        <w:rPr>
          <w:rFonts w:ascii="Cambria" w:hAnsi="Cambria" w:cs="Cambria"/>
        </w:rPr>
        <w:t xml:space="preserve"> data is completed. Use this method to set all the data of all the </w:t>
      </w:r>
      <w:r>
        <w:rPr>
          <w:rFonts w:hint="eastAsia" w:ascii="Cambria" w:hAnsi="Cambria" w:cs="Cambria"/>
        </w:rPr>
        <w:t>component</w:t>
      </w:r>
      <w:r>
        <w:rPr>
          <w:rFonts w:ascii="Cambria" w:hAnsi="Cambria" w:cs="Cambria"/>
        </w:rPr>
        <w:t>s to be produced.</w:t>
      </w:r>
    </w:p>
    <w:p>
      <w:pPr>
        <w:rPr>
          <w:rFonts w:ascii="Cambria" w:hAnsi="Cambria" w:cs="Cambria"/>
        </w:rPr>
      </w:pPr>
    </w:p>
    <w:p>
      <w:pPr>
        <w:widowControl/>
        <w:jc w:val="left"/>
        <w:rPr>
          <w:rFonts w:ascii="Cambria" w:hAnsi="Cambria" w:cs="Cambria" w:eastAsiaTheme="majorEastAsia"/>
          <w:b/>
          <w:bCs/>
          <w:sz w:val="32"/>
          <w:szCs w:val="32"/>
        </w:rPr>
      </w:pPr>
      <w:r>
        <w:rPr>
          <w:rFonts w:ascii="Cambria" w:hAnsi="Cambria" w:cs="Cambria"/>
        </w:rPr>
        <w:br w:type="page"/>
      </w:r>
    </w:p>
    <w:p>
      <w:pPr>
        <w:pStyle w:val="3"/>
        <w:rPr>
          <w:rFonts w:ascii="Cambria" w:hAnsi="Cambria" w:cs="Cambria"/>
        </w:rPr>
      </w:pPr>
      <w:bookmarkStart w:id="36" w:name="_Toc7531"/>
      <w:r>
        <w:rPr>
          <w:rFonts w:ascii="Cambria" w:hAnsi="Cambria" w:cs="Cambria"/>
        </w:rPr>
        <w:t>4.9Other Functions</w:t>
      </w:r>
      <w:bookmarkEnd w:id="36"/>
    </w:p>
    <w:p>
      <w:pPr>
        <w:pStyle w:val="4"/>
        <w:rPr>
          <w:rFonts w:ascii="Cambria" w:hAnsi="Cambria" w:cs="Cambria"/>
        </w:rPr>
      </w:pPr>
      <w:bookmarkStart w:id="37" w:name="_Toc27704"/>
      <w:r>
        <w:rPr>
          <w:rFonts w:ascii="Cambria" w:hAnsi="Cambria" w:cs="Cambria"/>
        </w:rPr>
        <w:t>4.9.1</w:t>
      </w:r>
      <w:bookmarkEnd w:id="37"/>
    </w:p>
    <w:p>
      <w:pPr>
        <w:rPr>
          <w:rFonts w:ascii="Cambria" w:hAnsi="Cambria" w:cs="Cambria"/>
        </w:rPr>
      </w:pPr>
    </w:p>
    <w:p>
      <w:pPr>
        <w:jc w:val="center"/>
        <w:rPr>
          <w:rFonts w:ascii="Cambria" w:hAnsi="Cambria" w:cs="Cambria"/>
        </w:rPr>
      </w:pPr>
      <w:r>
        <w:rPr>
          <w:rFonts w:ascii="Cambria" w:hAnsi="Cambria" w:cs="Cambria"/>
        </w:rPr>
        <w:t>Figure 3-3-1</w:t>
      </w:r>
    </w:p>
    <w:p>
      <w:pPr>
        <w:pStyle w:val="4"/>
        <w:rPr>
          <w:rFonts w:ascii="Cambria" w:hAnsi="Cambria" w:cs="Cambria"/>
        </w:rPr>
      </w:pPr>
      <w:bookmarkStart w:id="38" w:name="_Toc21797"/>
      <w:r>
        <w:rPr>
          <w:rFonts w:ascii="Cambria" w:hAnsi="Cambria" w:cs="Cambria"/>
        </w:rPr>
        <w:t>4.9.2 Automatic Nine-point Calibration</w:t>
      </w:r>
      <w:bookmarkEnd w:id="38"/>
    </w:p>
    <w:p>
      <w:pPr>
        <w:ind w:firstLine="420" w:firstLineChars="200"/>
        <w:rPr>
          <w:rFonts w:ascii="Cambria" w:hAnsi="Cambria" w:cs="Cambria"/>
        </w:rPr>
      </w:pPr>
      <w:r>
        <w:rPr>
          <w:rFonts w:ascii="Cambria" w:hAnsi="Cambria" w:cs="Cambria"/>
        </w:rPr>
        <w:t xml:space="preserve">In the "Settings" → "System Settings" → "Robot Settings" → "Nine Point Calibration" interface, set the reference photographing point in the upper left corner of the camera, set the posture position of each clamping </w:t>
      </w:r>
      <w:r>
        <w:rPr>
          <w:rFonts w:hint="eastAsia" w:ascii="Cambria" w:hAnsi="Cambria" w:cs="Cambria"/>
        </w:rPr>
        <w:t>gripper</w:t>
      </w:r>
      <w:r>
        <w:rPr>
          <w:rFonts w:ascii="Cambria" w:hAnsi="Cambria" w:cs="Cambria"/>
        </w:rPr>
        <w:t>, and then click the button of "Start Nine Point Calibration", the robot will automatically perform photographing to realize the function of nine-point calibration.</w:t>
      </w:r>
    </w:p>
    <w:p>
      <w:pPr>
        <w:widowControl/>
        <w:jc w:val="left"/>
        <w:rPr>
          <w:rFonts w:ascii="Cambria" w:hAnsi="Cambria" w:cs="Cambria"/>
          <w:b/>
          <w:bCs/>
          <w:kern w:val="44"/>
          <w:sz w:val="44"/>
          <w:szCs w:val="44"/>
        </w:rPr>
      </w:pPr>
      <w:r>
        <w:rPr>
          <w:rFonts w:ascii="Cambria" w:hAnsi="Cambria" w:cs="Cambria"/>
        </w:rPr>
        <w:br w:type="page"/>
      </w:r>
    </w:p>
    <w:p>
      <w:pPr>
        <w:pStyle w:val="2"/>
        <w:rPr>
          <w:rFonts w:ascii="Cambria" w:hAnsi="Cambria" w:cs="Cambria"/>
        </w:rPr>
      </w:pPr>
      <w:bookmarkStart w:id="39" w:name="_Toc9170"/>
      <w:r>
        <w:rPr>
          <w:rFonts w:ascii="Cambria" w:hAnsi="Cambria" w:cs="Cambria"/>
        </w:rPr>
        <w:t>5 Description of Visual System</w:t>
      </w:r>
      <w:bookmarkEnd w:id="39"/>
    </w:p>
    <w:p>
      <w:pPr>
        <w:pStyle w:val="2"/>
        <w:spacing w:line="300" w:lineRule="auto"/>
        <w:rPr>
          <w:rFonts w:hint="eastAsia" w:ascii="Cambria" w:hAnsi="Cambria" w:cs="Cambria"/>
          <w:kern w:val="2"/>
          <w:sz w:val="32"/>
          <w:szCs w:val="32"/>
        </w:rPr>
      </w:pPr>
      <w:bookmarkStart w:id="40" w:name="_Toc13299"/>
      <w:bookmarkStart w:id="41" w:name="_Toc16157"/>
      <w:r>
        <w:rPr>
          <w:rFonts w:ascii="Cambria" w:hAnsi="Cambria" w:cs="Cambria"/>
          <w:kern w:val="2"/>
          <w:sz w:val="32"/>
          <w:szCs w:val="32"/>
        </w:rPr>
        <w:t>5.1</w:t>
      </w:r>
      <w:r>
        <w:rPr>
          <w:rFonts w:hint="eastAsia" w:ascii="Cambria" w:hAnsi="Cambria" w:cs="Cambria"/>
          <w:kern w:val="2"/>
          <w:sz w:val="32"/>
          <w:szCs w:val="32"/>
        </w:rPr>
        <w:t xml:space="preserve"> </w:t>
      </w:r>
      <w:bookmarkEnd w:id="40"/>
      <w:r>
        <w:rPr>
          <w:rFonts w:ascii="Cambria" w:hAnsi="Cambria" w:cs="Cambria"/>
          <w:kern w:val="2"/>
          <w:sz w:val="32"/>
          <w:szCs w:val="32"/>
        </w:rPr>
        <w:t>Overview</w:t>
      </w:r>
      <w:bookmarkEnd w:id="41"/>
    </w:p>
    <w:p>
      <w:pPr>
        <w:spacing w:line="300" w:lineRule="auto"/>
        <w:ind w:firstLine="420"/>
        <w:rPr>
          <w:rFonts w:hint="eastAsia" w:ascii="Cambria" w:hAnsi="Cambria" w:cs="Cambria"/>
        </w:rPr>
      </w:pPr>
      <w:r>
        <w:rPr>
          <w:rFonts w:ascii="Cambria" w:hAnsi="Cambria" w:cs="Cambria"/>
        </w:rPr>
        <w:t>The vision system, as a new robot plug-in platform for the SmartAITMSR series</w:t>
      </w:r>
      <w:r>
        <w:rPr>
          <w:rFonts w:hint="eastAsia" w:ascii="Cambria" w:hAnsi="Cambria" w:cs="Cambria"/>
        </w:rPr>
        <w:t>，</w:t>
      </w:r>
      <w:r>
        <w:rPr>
          <w:rFonts w:ascii="Cambria" w:hAnsi="Cambria" w:cs="Cambria"/>
        </w:rPr>
        <w:t>It mainly plays the role of providing component pin positioning information and PCB positioning information for the robot.As a part of the entire plug-in system, whether you are familiar with the correct use of this vision system is related to the stability and reliability of the entire plug-in system, so it is important to understand its use in depth. Let's walk into this vision system together.</w:t>
      </w:r>
    </w:p>
    <w:p>
      <w:pPr>
        <w:spacing w:line="300" w:lineRule="auto"/>
        <w:rPr>
          <w:rFonts w:hint="eastAsia"/>
          <w:sz w:val="30"/>
          <w:szCs w:val="30"/>
        </w:rPr>
      </w:pPr>
      <w:r>
        <w:rPr>
          <w:rFonts w:hint="eastAsia"/>
          <w:sz w:val="30"/>
          <w:szCs w:val="30"/>
        </w:rPr>
        <w:tab/>
      </w:r>
    </w:p>
    <w:p>
      <w:pPr>
        <w:pStyle w:val="3"/>
        <w:rPr>
          <w:rFonts w:hint="eastAsia"/>
        </w:rPr>
      </w:pPr>
      <w:bookmarkStart w:id="42" w:name="_Toc8391"/>
      <w:bookmarkStart w:id="43" w:name="_Toc11321"/>
      <w:r>
        <w:t>5.1.</w:t>
      </w:r>
      <w:r>
        <w:rPr>
          <w:rFonts w:hint="eastAsia"/>
        </w:rPr>
        <w:t xml:space="preserve">1 </w:t>
      </w:r>
      <w:bookmarkEnd w:id="42"/>
      <w:r>
        <w:rPr>
          <w:rFonts w:hint="eastAsia"/>
        </w:rPr>
        <w:t>M</w:t>
      </w:r>
      <w:r>
        <w:t>ain interface</w:t>
      </w:r>
      <w:bookmarkEnd w:id="43"/>
    </w:p>
    <w:p>
      <w:pPr>
        <w:spacing w:line="300" w:lineRule="auto"/>
        <w:ind w:firstLine="420"/>
        <w:rPr>
          <w:rFonts w:ascii="Cambria" w:hAnsi="Cambria" w:cs="Cambria"/>
        </w:rPr>
      </w:pPr>
      <w:r>
        <w:rPr>
          <w:rFonts w:ascii="Cambria" w:hAnsi="Cambria" w:cs="Cambria"/>
        </w:rPr>
        <w:t>As the main interface of the system, it mainly provides functions such as displaying the initialization results of the vision system, image processing results, visual files, setting whether to save pictures, and manual</w:t>
      </w:r>
    </w:p>
    <w:p>
      <w:pPr>
        <w:ind w:firstLine="420"/>
        <w:rPr>
          <w:sz w:val="30"/>
          <w:szCs w:val="30"/>
        </w:rPr>
      </w:pPr>
      <w:r>
        <w:rPr>
          <w:sz w:val="30"/>
          <w:szCs w:val="30"/>
        </w:rPr>
        <w:drawing>
          <wp:inline distT="0" distB="0" distL="0" distR="0">
            <wp:extent cx="5841365" cy="3322955"/>
            <wp:effectExtent l="0" t="0" r="0" b="0"/>
            <wp:docPr id="47" name="图片 4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片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5841365" cy="3322955"/>
                    </a:xfrm>
                    <a:prstGeom prst="rect">
                      <a:avLst/>
                    </a:prstGeom>
                    <a:noFill/>
                    <a:ln>
                      <a:noFill/>
                    </a:ln>
                  </pic:spPr>
                </pic:pic>
              </a:graphicData>
            </a:graphic>
          </wp:inline>
        </w:drawing>
      </w:r>
    </w:p>
    <w:p>
      <w:pPr>
        <w:ind w:firstLine="420"/>
        <w:rPr>
          <w:rFonts w:hint="eastAsia"/>
        </w:rPr>
      </w:pPr>
    </w:p>
    <w:p>
      <w:pPr>
        <w:ind w:firstLine="420"/>
        <w:jc w:val="center"/>
      </w:pPr>
      <w:r>
        <w:t>Figure</w:t>
      </w:r>
      <w:r>
        <w:rPr>
          <w:rFonts w:hint="eastAsia"/>
        </w:rPr>
        <w:t xml:space="preserve">1-1 </w:t>
      </w:r>
    </w:p>
    <w:p>
      <w:pPr>
        <w:ind w:firstLine="420"/>
        <w:jc w:val="center"/>
      </w:pPr>
    </w:p>
    <w:p>
      <w:pPr>
        <w:ind w:firstLine="420"/>
        <w:jc w:val="center"/>
        <w:rPr>
          <w:rFonts w:hint="eastAsia"/>
        </w:rPr>
      </w:pPr>
    </w:p>
    <w:p>
      <w:pPr>
        <w:pStyle w:val="4"/>
        <w:rPr>
          <w:rFonts w:ascii="Cambria" w:hAnsi="Cambria"/>
          <w:sz w:val="28"/>
          <w:szCs w:val="28"/>
        </w:rPr>
      </w:pPr>
      <w:bookmarkStart w:id="44" w:name="_Toc26907"/>
      <w:r>
        <w:rPr>
          <w:rFonts w:ascii="Cambria" w:hAnsi="Cambria"/>
          <w:sz w:val="28"/>
          <w:szCs w:val="28"/>
        </w:rPr>
        <w:t>Tool bar</w:t>
      </w:r>
      <w:bookmarkEnd w:id="44"/>
    </w:p>
    <w:p>
      <w:pPr>
        <w:ind w:firstLine="420"/>
        <w:rPr>
          <w:rFonts w:ascii="Cambria" w:hAnsi="Cambria"/>
          <w:szCs w:val="21"/>
        </w:rPr>
      </w:pPr>
      <w:r>
        <w:rPr>
          <w:rFonts w:ascii="Cambria" w:hAnsi="Cambria"/>
          <w:b/>
          <w:bCs/>
          <w:szCs w:val="21"/>
        </w:rPr>
        <w:t>Open image</w:t>
      </w:r>
      <w:r>
        <w:rPr>
          <w:rFonts w:ascii="Cambria" w:hAnsi="Cambria"/>
          <w:szCs w:val="21"/>
        </w:rPr>
        <w:t>: Select a picture from your hard drive and load it in</w:t>
      </w:r>
    </w:p>
    <w:p>
      <w:pPr>
        <w:ind w:firstLine="420"/>
        <w:rPr>
          <w:rFonts w:ascii="Cambria" w:hAnsi="Cambria"/>
          <w:szCs w:val="21"/>
        </w:rPr>
      </w:pPr>
      <w:r>
        <w:rPr>
          <w:rFonts w:ascii="Cambria" w:hAnsi="Cambria"/>
          <w:b/>
          <w:bCs/>
          <w:szCs w:val="21"/>
        </w:rPr>
        <w:t>Single step acquisition</w:t>
      </w:r>
      <w:r>
        <w:rPr>
          <w:rFonts w:ascii="Cambria" w:hAnsi="Cambria"/>
          <w:szCs w:val="21"/>
        </w:rPr>
        <w:t>: Get a picture from the camera</w:t>
      </w:r>
    </w:p>
    <w:p>
      <w:pPr>
        <w:ind w:firstLine="420"/>
        <w:rPr>
          <w:rFonts w:ascii="Cambria" w:hAnsi="Cambria"/>
          <w:szCs w:val="21"/>
        </w:rPr>
      </w:pPr>
      <w:r>
        <w:rPr>
          <w:rFonts w:ascii="Cambria" w:hAnsi="Cambria"/>
          <w:b/>
          <w:bCs/>
          <w:szCs w:val="21"/>
        </w:rPr>
        <w:t>Continuous acquisition</w:t>
      </w:r>
      <w:r>
        <w:rPr>
          <w:rFonts w:ascii="Cambria" w:hAnsi="Cambria"/>
          <w:szCs w:val="21"/>
        </w:rPr>
        <w:t>: Continuous acquisition from the camera</w:t>
      </w:r>
    </w:p>
    <w:p>
      <w:pPr>
        <w:ind w:firstLine="420"/>
        <w:rPr>
          <w:rFonts w:ascii="Cambria" w:hAnsi="Cambria"/>
          <w:szCs w:val="21"/>
        </w:rPr>
      </w:pPr>
      <w:r>
        <w:rPr>
          <w:rFonts w:ascii="Cambria" w:hAnsi="Cambria"/>
          <w:b/>
          <w:bCs/>
          <w:szCs w:val="21"/>
        </w:rPr>
        <w:t>Process Image</w:t>
      </w:r>
      <w:r>
        <w:rPr>
          <w:rFonts w:ascii="Cambria" w:hAnsi="Cambria"/>
          <w:szCs w:val="21"/>
        </w:rPr>
        <w:t>: Process picture and display results</w:t>
      </w:r>
    </w:p>
    <w:p>
      <w:pPr>
        <w:ind w:firstLine="420"/>
        <w:rPr>
          <w:rFonts w:ascii="Cambria" w:hAnsi="Cambria"/>
          <w:szCs w:val="21"/>
        </w:rPr>
      </w:pPr>
      <w:r>
        <w:rPr>
          <w:rFonts w:ascii="Cambria" w:hAnsi="Cambria"/>
          <w:b/>
          <w:bCs/>
          <w:szCs w:val="21"/>
        </w:rPr>
        <w:t xml:space="preserve">File manage: </w:t>
      </w:r>
      <w:r>
        <w:rPr>
          <w:rFonts w:ascii="Cambria" w:hAnsi="Cambria"/>
          <w:szCs w:val="21"/>
        </w:rPr>
        <w:t>Open the file management interface</w:t>
      </w:r>
    </w:p>
    <w:p>
      <w:pPr>
        <w:ind w:firstLine="420"/>
        <w:rPr>
          <w:rFonts w:ascii="Cambria" w:hAnsi="Cambria"/>
          <w:szCs w:val="21"/>
        </w:rPr>
      </w:pPr>
      <w:r>
        <w:rPr>
          <w:rFonts w:ascii="Cambria" w:hAnsi="Cambria"/>
          <w:b/>
          <w:bCs/>
          <w:szCs w:val="21"/>
        </w:rPr>
        <w:t>Save image as:</w:t>
      </w:r>
      <w:r>
        <w:rPr>
          <w:rFonts w:ascii="Cambria" w:hAnsi="Cambria"/>
          <w:szCs w:val="21"/>
        </w:rPr>
        <w:t xml:space="preserve"> Save the current picture to another path</w:t>
      </w:r>
    </w:p>
    <w:p>
      <w:pPr>
        <w:ind w:firstLine="420"/>
        <w:rPr>
          <w:rFonts w:ascii="Cambria" w:hAnsi="Cambria"/>
          <w:szCs w:val="21"/>
        </w:rPr>
      </w:pPr>
      <w:r>
        <w:rPr>
          <w:rFonts w:ascii="Cambria" w:hAnsi="Cambria"/>
          <w:b/>
          <w:bCs/>
          <w:szCs w:val="21"/>
        </w:rPr>
        <w:t xml:space="preserve">select file: </w:t>
      </w:r>
      <w:r>
        <w:rPr>
          <w:rFonts w:ascii="Cambria" w:hAnsi="Cambria"/>
          <w:szCs w:val="21"/>
        </w:rPr>
        <w:t>Choose an already created file</w:t>
      </w:r>
    </w:p>
    <w:p>
      <w:pPr>
        <w:ind w:firstLine="420"/>
        <w:rPr>
          <w:rFonts w:ascii="Cambria" w:hAnsi="Cambria"/>
          <w:b/>
          <w:bCs/>
          <w:szCs w:val="21"/>
        </w:rPr>
      </w:pPr>
      <w:r>
        <w:rPr>
          <w:rFonts w:ascii="Cambria" w:hAnsi="Cambria"/>
          <w:b/>
          <w:bCs/>
          <w:szCs w:val="21"/>
        </w:rPr>
        <w:t>image fit window:</w:t>
      </w:r>
      <w:r>
        <w:rPr>
          <w:rFonts w:ascii="Cambria" w:hAnsi="Cambria"/>
          <w:szCs w:val="21"/>
        </w:rPr>
        <w:t xml:space="preserve"> Make picture adaptive window</w:t>
      </w:r>
    </w:p>
    <w:p>
      <w:pPr>
        <w:ind w:firstLine="420"/>
        <w:rPr>
          <w:rFonts w:ascii="Cambria" w:hAnsi="Cambria"/>
          <w:szCs w:val="21"/>
        </w:rPr>
      </w:pPr>
      <w:r>
        <w:rPr>
          <w:rFonts w:ascii="Cambria" w:hAnsi="Cambria"/>
          <w:b/>
          <w:bCs/>
          <w:szCs w:val="21"/>
        </w:rPr>
        <w:t>default light setting:</w:t>
      </w:r>
      <w:r>
        <w:rPr>
          <w:rFonts w:ascii="Cambria" w:hAnsi="Cambria"/>
          <w:szCs w:val="21"/>
        </w:rPr>
        <w:t xml:space="preserve"> Open the default acquisition</w:t>
      </w:r>
    </w:p>
    <w:p>
      <w:pPr>
        <w:pStyle w:val="4"/>
        <w:rPr>
          <w:rFonts w:ascii="Cambria" w:hAnsi="Cambria"/>
          <w:sz w:val="28"/>
        </w:rPr>
      </w:pPr>
      <w:bookmarkStart w:id="45" w:name="_Toc8775"/>
      <w:r>
        <w:rPr>
          <w:rFonts w:ascii="Cambria" w:hAnsi="Cambria"/>
          <w:sz w:val="28"/>
        </w:rPr>
        <w:t>Menu bar</w:t>
      </w:r>
      <w:bookmarkEnd w:id="45"/>
    </w:p>
    <w:p>
      <w:pPr>
        <w:rPr>
          <w:rFonts w:ascii="Cambria" w:hAnsi="Cambria"/>
          <w:szCs w:val="21"/>
        </w:rPr>
      </w:pPr>
      <w:r>
        <w:rPr>
          <w:rFonts w:ascii="Cambria" w:hAnsi="Cambria"/>
          <w:b/>
          <w:bCs/>
          <w:szCs w:val="21"/>
        </w:rPr>
        <w:t>Connect Camera</w:t>
      </w:r>
      <w:r>
        <w:rPr>
          <w:rFonts w:ascii="Cambria" w:hAnsi="Cambria"/>
          <w:szCs w:val="21"/>
        </w:rPr>
        <w:t>: Connect all the cameras</w:t>
      </w:r>
    </w:p>
    <w:p>
      <w:pPr>
        <w:rPr>
          <w:rFonts w:ascii="Cambria" w:hAnsi="Cambria"/>
          <w:szCs w:val="21"/>
        </w:rPr>
      </w:pPr>
      <w:r>
        <w:rPr>
          <w:rFonts w:ascii="Cambria" w:hAnsi="Cambria"/>
          <w:b/>
          <w:bCs/>
          <w:szCs w:val="21"/>
        </w:rPr>
        <w:t>Connect Light Controller</w:t>
      </w:r>
      <w:r>
        <w:rPr>
          <w:rFonts w:ascii="Cambria" w:hAnsi="Cambria"/>
          <w:szCs w:val="21"/>
        </w:rPr>
        <w:t>: Connect the Light Controller</w:t>
      </w:r>
    </w:p>
    <w:p>
      <w:pPr>
        <w:rPr>
          <w:rFonts w:ascii="Cambria" w:hAnsi="Cambria"/>
          <w:szCs w:val="21"/>
        </w:rPr>
      </w:pPr>
      <w:r>
        <w:rPr>
          <w:rFonts w:ascii="Cambria" w:hAnsi="Cambria"/>
          <w:b/>
          <w:bCs/>
          <w:szCs w:val="21"/>
        </w:rPr>
        <w:t>Refresh file</w:t>
      </w:r>
      <w:r>
        <w:rPr>
          <w:rFonts w:ascii="Cambria" w:hAnsi="Cambria"/>
          <w:szCs w:val="21"/>
        </w:rPr>
        <w:t>: Reload files again</w:t>
      </w:r>
    </w:p>
    <w:p>
      <w:pPr>
        <w:rPr>
          <w:rFonts w:ascii="Cambria" w:hAnsi="Cambria"/>
          <w:szCs w:val="21"/>
        </w:rPr>
      </w:pPr>
      <w:r>
        <w:rPr>
          <w:rFonts w:ascii="Cambria" w:hAnsi="Cambria"/>
          <w:b/>
          <w:bCs/>
          <w:szCs w:val="21"/>
        </w:rPr>
        <w:t>SystemSetting-&gt; Save image setting</w:t>
      </w:r>
      <w:r>
        <w:rPr>
          <w:rFonts w:ascii="Cambria" w:hAnsi="Cambria"/>
          <w:szCs w:val="21"/>
        </w:rPr>
        <w:t>: Open the picture save settings interface</w:t>
      </w:r>
    </w:p>
    <w:p>
      <w:pPr>
        <w:rPr>
          <w:rFonts w:ascii="Cambria" w:hAnsi="Cambria"/>
        </w:rPr>
      </w:pPr>
    </w:p>
    <w:p>
      <w:pPr>
        <w:jc w:val="center"/>
        <w:rPr>
          <w:rFonts w:ascii="Cambria" w:hAnsi="Cambria"/>
        </w:rPr>
      </w:pPr>
      <w:r>
        <w:rPr>
          <w:rFonts w:ascii="Cambria" w:hAnsi="Cambria"/>
        </w:rPr>
        <w:drawing>
          <wp:inline distT="0" distB="0" distL="0" distR="0">
            <wp:extent cx="3187065" cy="275018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3187065" cy="2750185"/>
                    </a:xfrm>
                    <a:prstGeom prst="rect">
                      <a:avLst/>
                    </a:prstGeom>
                    <a:noFill/>
                    <a:ln>
                      <a:noFill/>
                    </a:ln>
                  </pic:spPr>
                </pic:pic>
              </a:graphicData>
            </a:graphic>
          </wp:inline>
        </w:drawing>
      </w:r>
    </w:p>
    <w:p>
      <w:pPr>
        <w:jc w:val="center"/>
        <w:rPr>
          <w:rFonts w:ascii="Cambria" w:hAnsi="Cambria"/>
        </w:rPr>
      </w:pPr>
      <w:r>
        <w:rPr>
          <w:rFonts w:ascii="Cambria" w:hAnsi="Cambria"/>
        </w:rPr>
        <w:t>Figure 1-2</w:t>
      </w:r>
    </w:p>
    <w:p>
      <w:pPr>
        <w:rPr>
          <w:rFonts w:ascii="Cambria" w:hAnsi="Cambria"/>
        </w:rPr>
      </w:pPr>
    </w:p>
    <w:p>
      <w:pPr>
        <w:rPr>
          <w:rFonts w:ascii="Cambria" w:hAnsi="Cambria"/>
        </w:rPr>
      </w:pPr>
    </w:p>
    <w:p>
      <w:pPr>
        <w:rPr>
          <w:rFonts w:ascii="Cambria" w:hAnsi="Cambria"/>
        </w:rPr>
      </w:pPr>
    </w:p>
    <w:p>
      <w:pPr>
        <w:spacing w:line="300" w:lineRule="auto"/>
        <w:ind w:firstLine="420"/>
        <w:rPr>
          <w:rFonts w:ascii="Cambria" w:hAnsi="Cambria"/>
          <w:szCs w:val="21"/>
        </w:rPr>
      </w:pPr>
      <w:r>
        <w:rPr>
          <w:rFonts w:ascii="Cambria" w:hAnsi="Cambria"/>
          <w:szCs w:val="21"/>
        </w:rPr>
        <w:t>There are four modes: " Not Save ", "Save OK", "Save Fail", "Save All"。 The function of saving pictures is mainly to save pictures with abnormal production, which is used for problem analysis and modification of files after production.</w:t>
      </w:r>
    </w:p>
    <w:p>
      <w:pPr>
        <w:ind w:firstLine="420"/>
        <w:rPr>
          <w:rFonts w:ascii="Cambria" w:hAnsi="Cambria"/>
          <w:szCs w:val="21"/>
        </w:rPr>
      </w:pPr>
    </w:p>
    <w:p>
      <w:pPr>
        <w:rPr>
          <w:rFonts w:ascii="Cambria" w:hAnsi="Cambria"/>
          <w:szCs w:val="21"/>
        </w:rPr>
      </w:pPr>
      <w:r>
        <w:rPr>
          <w:rFonts w:ascii="Cambria" w:hAnsi="Cambria"/>
          <w:b/>
          <w:bCs/>
          <w:szCs w:val="21"/>
        </w:rPr>
        <w:t>SystemSetting-&gt;opotion</w:t>
      </w:r>
      <w:r>
        <w:rPr>
          <w:rFonts w:ascii="Cambria" w:hAnsi="Cambria"/>
          <w:szCs w:val="21"/>
        </w:rPr>
        <w:t>: Open system parameter setting interface</w:t>
      </w:r>
    </w:p>
    <w:p>
      <w:pPr>
        <w:ind w:firstLine="420"/>
        <w:rPr>
          <w:rFonts w:ascii="Cambria" w:hAnsi="Cambria"/>
          <w:szCs w:val="21"/>
        </w:rPr>
      </w:pPr>
    </w:p>
    <w:p>
      <w:pPr>
        <w:ind w:firstLine="420"/>
        <w:rPr>
          <w:rFonts w:ascii="Cambria" w:hAnsi="Cambria"/>
          <w:szCs w:val="21"/>
        </w:rPr>
      </w:pPr>
    </w:p>
    <w:p>
      <w:pPr>
        <w:ind w:firstLine="420"/>
        <w:jc w:val="center"/>
        <w:rPr>
          <w:rFonts w:ascii="Cambria" w:hAnsi="Cambria"/>
          <w:szCs w:val="21"/>
        </w:rPr>
      </w:pPr>
      <w:r>
        <w:rPr>
          <w:rFonts w:ascii="Cambria" w:hAnsi="Cambria"/>
          <w:szCs w:val="21"/>
        </w:rPr>
        <w:drawing>
          <wp:inline distT="0" distB="0" distL="0" distR="0">
            <wp:extent cx="3773805" cy="396494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3773805" cy="3964940"/>
                    </a:xfrm>
                    <a:prstGeom prst="rect">
                      <a:avLst/>
                    </a:prstGeom>
                    <a:noFill/>
                    <a:ln>
                      <a:noFill/>
                    </a:ln>
                  </pic:spPr>
                </pic:pic>
              </a:graphicData>
            </a:graphic>
          </wp:inline>
        </w:drawing>
      </w:r>
    </w:p>
    <w:p>
      <w:pPr>
        <w:ind w:firstLine="420"/>
        <w:jc w:val="center"/>
        <w:rPr>
          <w:rFonts w:ascii="Cambria" w:hAnsi="Cambria"/>
          <w:szCs w:val="21"/>
        </w:rPr>
      </w:pPr>
      <w:r>
        <w:rPr>
          <w:rFonts w:ascii="Cambria" w:hAnsi="Cambria"/>
          <w:szCs w:val="21"/>
        </w:rPr>
        <w:t>Figure 1-3</w:t>
      </w:r>
    </w:p>
    <w:p>
      <w:pPr>
        <w:ind w:firstLine="420"/>
        <w:jc w:val="left"/>
        <w:rPr>
          <w:rFonts w:ascii="Cambria" w:hAnsi="Cambria"/>
          <w:szCs w:val="21"/>
        </w:rPr>
      </w:pPr>
      <w:r>
        <w:rPr>
          <w:rFonts w:ascii="Cambria" w:hAnsi="Cambria"/>
          <w:szCs w:val="21"/>
        </w:rPr>
        <w:t>Camare config: Configure camera serial number</w:t>
      </w:r>
    </w:p>
    <w:p>
      <w:pPr>
        <w:ind w:firstLine="420"/>
        <w:jc w:val="left"/>
        <w:rPr>
          <w:rFonts w:ascii="Cambria" w:hAnsi="Cambria"/>
          <w:szCs w:val="21"/>
        </w:rPr>
      </w:pPr>
      <w:r>
        <w:rPr>
          <w:rFonts w:ascii="Cambria" w:hAnsi="Cambria"/>
          <w:szCs w:val="21"/>
        </w:rPr>
        <w:t>Image save path: Specify the path to save pictures during production, default or custom</w:t>
      </w:r>
    </w:p>
    <w:p>
      <w:pPr>
        <w:pStyle w:val="3"/>
        <w:spacing w:line="300" w:lineRule="auto"/>
        <w:rPr>
          <w:rFonts w:ascii="Cambria" w:hAnsi="Cambria"/>
          <w:sz w:val="30"/>
          <w:szCs w:val="30"/>
        </w:rPr>
      </w:pPr>
      <w:bookmarkStart w:id="46" w:name="_Toc31760"/>
      <w:bookmarkStart w:id="47" w:name="_Toc29177"/>
      <w:r>
        <w:rPr>
          <w:rFonts w:ascii="Cambria" w:hAnsi="Cambria"/>
          <w:sz w:val="30"/>
          <w:szCs w:val="30"/>
        </w:rPr>
        <w:t>5.1.2</w:t>
      </w:r>
      <w:bookmarkEnd w:id="46"/>
      <w:r>
        <w:rPr>
          <w:rFonts w:ascii="Cambria" w:hAnsi="Cambria"/>
        </w:rPr>
        <w:t xml:space="preserve"> </w:t>
      </w:r>
      <w:r>
        <w:rPr>
          <w:rFonts w:ascii="Cambria" w:hAnsi="Cambria"/>
          <w:sz w:val="30"/>
          <w:szCs w:val="30"/>
        </w:rPr>
        <w:t>File production interface</w:t>
      </w:r>
      <w:bookmarkEnd w:id="47"/>
    </w:p>
    <w:p>
      <w:pPr>
        <w:spacing w:line="300" w:lineRule="auto"/>
        <w:rPr>
          <w:rFonts w:ascii="Cambria" w:hAnsi="Cambria"/>
          <w:szCs w:val="21"/>
        </w:rPr>
      </w:pPr>
      <w:r>
        <w:rPr>
          <w:rFonts w:ascii="Cambria" w:hAnsi="Cambria"/>
        </w:rPr>
        <w:tab/>
      </w:r>
      <w:r>
        <w:rPr>
          <w:rFonts w:ascii="Cambria" w:hAnsi="Cambria"/>
          <w:szCs w:val="21"/>
        </w:rPr>
        <w:t>The file creation interface is where each file is created and modified. Since the interface and process of plug-in file production and Mark point file production are similar, the manual takes plug-in file production as an example to explain，As shown in Figure 1-4。</w:t>
      </w:r>
    </w:p>
    <w:p>
      <w:pPr>
        <w:jc w:val="center"/>
        <w:rPr>
          <w:rFonts w:hint="eastAsia"/>
        </w:rPr>
      </w:pPr>
      <w:r>
        <w:drawing>
          <wp:inline distT="0" distB="0" distL="0" distR="0">
            <wp:extent cx="5295265" cy="386207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5295265" cy="3862070"/>
                    </a:xfrm>
                    <a:prstGeom prst="rect">
                      <a:avLst/>
                    </a:prstGeom>
                    <a:noFill/>
                    <a:ln>
                      <a:noFill/>
                    </a:ln>
                  </pic:spPr>
                </pic:pic>
              </a:graphicData>
            </a:graphic>
          </wp:inline>
        </w:drawing>
      </w:r>
    </w:p>
    <w:p>
      <w:pPr>
        <w:spacing w:line="600" w:lineRule="exact"/>
        <w:jc w:val="center"/>
        <w:rPr>
          <w:rFonts w:hint="eastAsia"/>
        </w:rPr>
      </w:pPr>
      <w:r>
        <w:rPr>
          <w:rFonts w:hint="eastAsia"/>
        </w:rPr>
        <w:t>F</w:t>
      </w:r>
      <w:r>
        <w:t>igure 1-4</w:t>
      </w:r>
    </w:p>
    <w:p>
      <w:pPr>
        <w:spacing w:line="300" w:lineRule="auto"/>
        <w:ind w:firstLine="420"/>
        <w:rPr>
          <w:rFonts w:ascii="Cambria" w:hAnsi="Cambria"/>
          <w:szCs w:val="21"/>
        </w:rPr>
      </w:pPr>
      <w:r>
        <w:rPr>
          <w:rFonts w:ascii="Cambria" w:hAnsi="Cambria"/>
          <w:szCs w:val="21"/>
        </w:rPr>
        <w:t>Before making a file, you need to get a qualified photo. You need to set the light source and camera before taking a picture. Click the "Settings" item at the top of the interface and select the "Light settings" item to open the light source camera setting interface. (As shown as figure1-5)，In this interface, you can set the light source channel, brightness, camera gain, and exposure time. At the same time, in conjunction with the movement of the manipulator, you can get a picture with the best lighting effect for file creation.</w:t>
      </w:r>
    </w:p>
    <w:p>
      <w:pPr>
        <w:jc w:val="center"/>
        <w:rPr>
          <w:rFonts w:ascii="Cambria" w:hAnsi="Cambria"/>
        </w:rPr>
      </w:pPr>
      <w:r>
        <w:rPr>
          <w:rFonts w:ascii="Cambria" w:hAnsi="Cambria"/>
        </w:rPr>
        <w:drawing>
          <wp:inline distT="0" distB="0" distL="0" distR="0">
            <wp:extent cx="3889375" cy="234061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3889375" cy="2340610"/>
                    </a:xfrm>
                    <a:prstGeom prst="rect">
                      <a:avLst/>
                    </a:prstGeom>
                    <a:noFill/>
                    <a:ln>
                      <a:noFill/>
                    </a:ln>
                  </pic:spPr>
                </pic:pic>
              </a:graphicData>
            </a:graphic>
          </wp:inline>
        </w:drawing>
      </w:r>
    </w:p>
    <w:p>
      <w:pPr>
        <w:spacing w:line="600" w:lineRule="exact"/>
        <w:jc w:val="center"/>
        <w:rPr>
          <w:rFonts w:ascii="Cambria" w:hAnsi="Cambria"/>
        </w:rPr>
      </w:pPr>
      <w:r>
        <w:rPr>
          <w:rFonts w:ascii="Cambria" w:hAnsi="Cambria"/>
        </w:rPr>
        <w:t>Figure 1-5 Photo brightness settings</w:t>
      </w:r>
    </w:p>
    <w:p>
      <w:pPr>
        <w:spacing w:line="600" w:lineRule="exact"/>
        <w:jc w:val="center"/>
        <w:rPr>
          <w:rFonts w:ascii="Cambria" w:hAnsi="Cambria"/>
        </w:rPr>
      </w:pPr>
    </w:p>
    <w:p>
      <w:pPr>
        <w:spacing w:line="600" w:lineRule="exact"/>
        <w:jc w:val="left"/>
        <w:rPr>
          <w:rFonts w:ascii="Cambria" w:hAnsi="Cambria"/>
          <w:szCs w:val="21"/>
        </w:rPr>
      </w:pPr>
      <w:r>
        <w:rPr>
          <w:rFonts w:ascii="Cambria" w:hAnsi="Cambria"/>
          <w:b/>
          <w:bCs/>
          <w:szCs w:val="21"/>
        </w:rPr>
        <w:t>File Name:</w:t>
      </w:r>
      <w:r>
        <w:rPr>
          <w:rFonts w:ascii="Cambria" w:hAnsi="Cambria"/>
          <w:szCs w:val="21"/>
        </w:rPr>
        <w:t xml:space="preserve"> Display the name of the current file, which can be renamed through the menu file-&gt; rename file</w:t>
      </w:r>
    </w:p>
    <w:p>
      <w:pPr>
        <w:spacing w:line="600" w:lineRule="exact"/>
        <w:jc w:val="left"/>
        <w:rPr>
          <w:rFonts w:ascii="Cambria" w:hAnsi="Cambria"/>
          <w:b/>
          <w:bCs/>
          <w:szCs w:val="21"/>
        </w:rPr>
      </w:pPr>
      <w:r>
        <w:rPr>
          <w:rFonts w:ascii="Cambria" w:hAnsi="Cambria"/>
          <w:b/>
          <w:bCs/>
          <w:szCs w:val="21"/>
        </w:rPr>
        <w:t>First positioning:</w:t>
      </w:r>
    </w:p>
    <w:p>
      <w:pPr>
        <w:spacing w:line="600" w:lineRule="exact"/>
        <w:jc w:val="left"/>
        <w:rPr>
          <w:rFonts w:ascii="Cambria" w:hAnsi="Cambria"/>
          <w:szCs w:val="21"/>
        </w:rPr>
      </w:pPr>
      <w:r>
        <w:rPr>
          <w:rFonts w:ascii="Cambria" w:hAnsi="Cambria"/>
          <w:szCs w:val="21"/>
        </w:rPr>
        <w:t xml:space="preserve">Global positioning is used to locate the approximate position of the entire component. The corresponding positioning tools are </w:t>
      </w:r>
      <w:r>
        <w:rPr>
          <w:rStyle w:val="52"/>
          <w:rFonts w:ascii="Cambria" w:hAnsi="Cambria"/>
          <w:szCs w:val="21"/>
        </w:rPr>
        <w:t>shape model match, gray model match, right angle positioning, fit circle positioning, fit rectangle positioning</w:t>
      </w:r>
      <w:r>
        <w:rPr>
          <w:rFonts w:ascii="Cambria" w:hAnsi="Cambria"/>
          <w:szCs w:val="21"/>
        </w:rPr>
        <w:t>, which will be introduced one by one below.</w:t>
      </w:r>
    </w:p>
    <w:p>
      <w:pPr>
        <w:spacing w:line="600" w:lineRule="exact"/>
        <w:jc w:val="left"/>
        <w:rPr>
          <w:rFonts w:ascii="Cambria" w:hAnsi="Cambria"/>
          <w:b/>
          <w:bCs/>
          <w:szCs w:val="21"/>
        </w:rPr>
      </w:pPr>
      <w:r>
        <w:rPr>
          <w:rFonts w:ascii="Cambria" w:hAnsi="Cambria"/>
          <w:b/>
          <w:bCs/>
          <w:szCs w:val="21"/>
        </w:rPr>
        <w:t>Second positioning:</w:t>
      </w:r>
    </w:p>
    <w:p>
      <w:pPr>
        <w:spacing w:line="600" w:lineRule="exact"/>
        <w:jc w:val="left"/>
        <w:rPr>
          <w:rStyle w:val="55"/>
          <w:rFonts w:ascii="Cambria" w:hAnsi="Cambria"/>
          <w:szCs w:val="21"/>
        </w:rPr>
      </w:pPr>
      <w:r>
        <w:rPr>
          <w:rFonts w:ascii="Cambria" w:hAnsi="Cambria"/>
          <w:szCs w:val="21"/>
        </w:rPr>
        <w:t xml:space="preserve">Second positioning is pin positioning. You can do two-level positioning. For example, to locate the position of a pin, first add a positioning tool to find the rough position. Generally, we use </w:t>
      </w:r>
      <w:r>
        <w:rPr>
          <w:rStyle w:val="55"/>
          <w:rFonts w:ascii="Cambria" w:hAnsi="Cambria"/>
          <w:szCs w:val="21"/>
        </w:rPr>
        <w:t>shape model match, gray model match, blob positioning</w:t>
      </w:r>
      <w:r>
        <w:rPr>
          <w:rFonts w:ascii="Cambria" w:hAnsi="Cambria"/>
          <w:szCs w:val="21"/>
        </w:rPr>
        <w:t xml:space="preserve">, </w:t>
      </w:r>
      <w:r>
        <w:rPr>
          <w:rStyle w:val="55"/>
          <w:rFonts w:ascii="Cambria" w:hAnsi="Cambria"/>
          <w:szCs w:val="21"/>
        </w:rPr>
        <w:t>Right angle positioning</w:t>
      </w:r>
      <w:r>
        <w:rPr>
          <w:rFonts w:ascii="Cambria" w:hAnsi="Cambria"/>
          <w:szCs w:val="21"/>
        </w:rPr>
        <w:t xml:space="preserve"> , and then we uses the second tool for precise positioning. The usual tools are </w:t>
      </w:r>
      <w:r>
        <w:rPr>
          <w:rStyle w:val="55"/>
          <w:rFonts w:ascii="Cambria" w:hAnsi="Cambria"/>
          <w:szCs w:val="21"/>
        </w:rPr>
        <w:t>circle positioning, rectangle positioning, right angle positioning</w:t>
      </w:r>
    </w:p>
    <w:p>
      <w:pPr>
        <w:rPr>
          <w:rStyle w:val="51"/>
          <w:rFonts w:ascii="Cambria" w:hAnsi="Cambria"/>
          <w:i w:val="0"/>
          <w:iCs w:val="0"/>
          <w:szCs w:val="21"/>
        </w:rPr>
      </w:pPr>
      <w:r>
        <w:rPr>
          <w:rStyle w:val="51"/>
          <w:rFonts w:ascii="Cambria" w:hAnsi="Cambria"/>
          <w:i w:val="0"/>
          <w:iCs w:val="0"/>
          <w:szCs w:val="21"/>
        </w:rPr>
        <w:t>As shown in firgure1-6, Each pin uses 2-level positioning, and in figure1-7, Each Pin of figure uses 1-level positioning.</w:t>
      </w:r>
    </w:p>
    <w:p>
      <w:pPr>
        <w:rPr>
          <w:rStyle w:val="51"/>
          <w:rFonts w:ascii="Cambria" w:hAnsi="Cambria"/>
          <w:i w:val="0"/>
          <w:iCs w:val="0"/>
          <w:szCs w:val="21"/>
        </w:rPr>
      </w:pPr>
    </w:p>
    <w:p>
      <w:pPr>
        <w:spacing w:line="600" w:lineRule="exact"/>
        <w:jc w:val="center"/>
        <w:rPr>
          <w:rFonts w:ascii="Cambria" w:hAnsi="Cambria"/>
          <w:szCs w:val="21"/>
        </w:rPr>
      </w:pPr>
      <w:r>
        <w:rPr>
          <w:rFonts w:ascii="Cambria" w:hAnsi="Cambria"/>
          <w:szCs w:val="21"/>
        </w:rPr>
        <w:drawing>
          <wp:anchor distT="0" distB="0" distL="114300" distR="114300" simplePos="0" relativeHeight="251656192" behindDoc="0" locked="0" layoutInCell="1" allowOverlap="1">
            <wp:simplePos x="0" y="0"/>
            <wp:positionH relativeFrom="margin">
              <wp:posOffset>1270</wp:posOffset>
            </wp:positionH>
            <wp:positionV relativeFrom="margin">
              <wp:posOffset>3596640</wp:posOffset>
            </wp:positionV>
            <wp:extent cx="5273040" cy="3817620"/>
            <wp:effectExtent l="0" t="0" r="0" b="0"/>
            <wp:wrapSquare wrapText="bothSides"/>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5273040" cy="3817620"/>
                    </a:xfrm>
                    <a:prstGeom prst="rect">
                      <a:avLst/>
                    </a:prstGeom>
                    <a:noFill/>
                    <a:ln>
                      <a:noFill/>
                    </a:ln>
                  </pic:spPr>
                </pic:pic>
              </a:graphicData>
            </a:graphic>
          </wp:anchor>
        </w:drawing>
      </w:r>
      <w:r>
        <w:rPr>
          <w:rFonts w:ascii="Cambria" w:hAnsi="Cambria"/>
          <w:szCs w:val="21"/>
        </w:rPr>
        <w:drawing>
          <wp:anchor distT="0" distB="0" distL="114300" distR="114300" simplePos="0" relativeHeight="251655168" behindDoc="0" locked="0" layoutInCell="1" allowOverlap="1">
            <wp:simplePos x="0" y="0"/>
            <wp:positionH relativeFrom="column">
              <wp:posOffset>1905</wp:posOffset>
            </wp:positionH>
            <wp:positionV relativeFrom="paragraph">
              <wp:posOffset>-3550285</wp:posOffset>
            </wp:positionV>
            <wp:extent cx="5273040" cy="3855720"/>
            <wp:effectExtent l="0" t="0" r="0" b="0"/>
            <wp:wrapTopAndBottom/>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5273040" cy="3855720"/>
                    </a:xfrm>
                    <a:prstGeom prst="rect">
                      <a:avLst/>
                    </a:prstGeom>
                    <a:noFill/>
                    <a:ln>
                      <a:noFill/>
                    </a:ln>
                  </pic:spPr>
                </pic:pic>
              </a:graphicData>
            </a:graphic>
          </wp:anchor>
        </w:drawing>
      </w:r>
      <w:r>
        <w:rPr>
          <w:rFonts w:ascii="Cambria" w:hAnsi="Cambria"/>
          <w:szCs w:val="21"/>
        </w:rPr>
        <w:t>figure1-6</w:t>
      </w:r>
    </w:p>
    <w:p>
      <w:pPr>
        <w:tabs>
          <w:tab w:val="center" w:pos="4156"/>
        </w:tabs>
        <w:spacing w:line="600" w:lineRule="exact"/>
        <w:jc w:val="left"/>
        <w:rPr>
          <w:rFonts w:ascii="Cambria" w:hAnsi="Cambria"/>
          <w:szCs w:val="21"/>
        </w:rPr>
      </w:pPr>
      <w:r>
        <w:rPr>
          <w:rFonts w:ascii="Cambria" w:hAnsi="Cambria"/>
          <w:sz w:val="28"/>
          <w:szCs w:val="28"/>
        </w:rPr>
        <w:tab/>
      </w:r>
      <w:r>
        <w:rPr>
          <w:rFonts w:ascii="Cambria" w:hAnsi="Cambria"/>
          <w:szCs w:val="21"/>
        </w:rPr>
        <w:t>figure 1-7</w:t>
      </w:r>
    </w:p>
    <w:p>
      <w:pPr>
        <w:rPr>
          <w:rStyle w:val="51"/>
          <w:rFonts w:ascii="Cambria" w:hAnsi="Cambria"/>
          <w:i w:val="0"/>
          <w:iCs w:val="0"/>
          <w:szCs w:val="21"/>
        </w:rPr>
      </w:pPr>
      <w:r>
        <w:rPr>
          <w:rStyle w:val="51"/>
          <w:rFonts w:ascii="Cambria" w:hAnsi="Cambria"/>
          <w:i w:val="0"/>
          <w:iCs w:val="0"/>
          <w:szCs w:val="21"/>
        </w:rPr>
        <w:t>Add one-time positioning and secondary positioning, first select the corresponding level point, then right-click the mouse to pop up the menu bar, select the corresponding tool, as shown in Figure 1-8-1,</w:t>
      </w:r>
      <w:r>
        <w:rPr>
          <w:rFonts w:ascii="Cambria" w:hAnsi="Cambria"/>
          <w:szCs w:val="21"/>
        </w:rPr>
        <w:t xml:space="preserve"> </w:t>
      </w:r>
      <w:r>
        <w:rPr>
          <w:rStyle w:val="51"/>
          <w:rFonts w:ascii="Cambria" w:hAnsi="Cambria"/>
          <w:i w:val="0"/>
          <w:iCs w:val="0"/>
          <w:szCs w:val="21"/>
        </w:rPr>
        <w:t>Then we add another level 1 tool, as shown in the following four pictures</w:t>
      </w:r>
    </w:p>
    <w:p>
      <w:pPr>
        <w:rPr>
          <w:rStyle w:val="51"/>
          <w:rFonts w:ascii="Cambria" w:hAnsi="Cambria"/>
          <w:i w:val="0"/>
          <w:iCs w:val="0"/>
          <w:szCs w:val="21"/>
        </w:rPr>
      </w:pPr>
    </w:p>
    <w:p>
      <w:pPr>
        <w:rPr>
          <w:rStyle w:val="51"/>
          <w:rFonts w:ascii="Cambria" w:hAnsi="Cambria"/>
          <w:i w:val="0"/>
          <w:iCs w:val="0"/>
          <w:sz w:val="28"/>
          <w:szCs w:val="28"/>
        </w:rPr>
      </w:pPr>
    </w:p>
    <w:p>
      <w:pPr>
        <w:rPr>
          <w:rStyle w:val="51"/>
          <w:rFonts w:ascii="Cambria" w:hAnsi="Cambria"/>
          <w:i w:val="0"/>
          <w:iCs w:val="0"/>
          <w:sz w:val="28"/>
          <w:szCs w:val="28"/>
        </w:rPr>
      </w:pPr>
      <w:r>
        <w:rPr>
          <w:rFonts w:ascii="Cambria" w:hAnsi="Cambria"/>
        </w:rPr>
        <w:drawing>
          <wp:inline distT="0" distB="0" distL="0" distR="0">
            <wp:extent cx="5056505" cy="382841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5056505" cy="3828415"/>
                    </a:xfrm>
                    <a:prstGeom prst="rect">
                      <a:avLst/>
                    </a:prstGeom>
                    <a:noFill/>
                    <a:ln>
                      <a:noFill/>
                    </a:ln>
                  </pic:spPr>
                </pic:pic>
              </a:graphicData>
            </a:graphic>
          </wp:inline>
        </w:drawing>
      </w:r>
    </w:p>
    <w:p>
      <w:pPr>
        <w:spacing w:line="600" w:lineRule="exact"/>
        <w:jc w:val="center"/>
        <w:rPr>
          <w:rFonts w:ascii="Cambria" w:hAnsi="Cambria"/>
          <w:sz w:val="28"/>
          <w:szCs w:val="28"/>
        </w:rPr>
      </w:pPr>
      <w:r>
        <w:rPr>
          <w:rFonts w:ascii="Cambria" w:hAnsi="Cambria"/>
          <w:sz w:val="28"/>
          <w:szCs w:val="28"/>
        </w:rPr>
        <w:t>Figure 1-8-1</w:t>
      </w:r>
    </w:p>
    <w:p>
      <w:pPr>
        <w:spacing w:line="600" w:lineRule="exact"/>
        <w:jc w:val="center"/>
        <w:rPr>
          <w:rFonts w:ascii="Cambria" w:hAnsi="Cambria"/>
          <w:sz w:val="28"/>
          <w:szCs w:val="28"/>
        </w:rPr>
      </w:pPr>
    </w:p>
    <w:p>
      <w:pPr>
        <w:spacing w:line="600" w:lineRule="exact"/>
        <w:jc w:val="center"/>
        <w:rPr>
          <w:rFonts w:ascii="Cambria" w:hAnsi="Cambria"/>
          <w:sz w:val="28"/>
          <w:szCs w:val="28"/>
        </w:rPr>
      </w:pPr>
      <w:r>
        <w:rPr>
          <w:rFonts w:ascii="Cambria" w:hAnsi="Cambria"/>
        </w:rPr>
        <w:drawing>
          <wp:anchor distT="0" distB="0" distL="114300" distR="114300" simplePos="0" relativeHeight="251662336" behindDoc="0" locked="0" layoutInCell="1" allowOverlap="1">
            <wp:simplePos x="0" y="0"/>
            <wp:positionH relativeFrom="column">
              <wp:posOffset>565785</wp:posOffset>
            </wp:positionH>
            <wp:positionV relativeFrom="paragraph">
              <wp:posOffset>133350</wp:posOffset>
            </wp:positionV>
            <wp:extent cx="4762500" cy="3855720"/>
            <wp:effectExtent l="0" t="0" r="0" b="0"/>
            <wp:wrapTopAndBottom/>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4762500" cy="3855720"/>
                    </a:xfrm>
                    <a:prstGeom prst="rect">
                      <a:avLst/>
                    </a:prstGeom>
                    <a:noFill/>
                    <a:ln>
                      <a:noFill/>
                    </a:ln>
                  </pic:spPr>
                </pic:pic>
              </a:graphicData>
            </a:graphic>
          </wp:anchor>
        </w:drawing>
      </w:r>
      <w:r>
        <w:rPr>
          <w:rFonts w:ascii="Cambria" w:hAnsi="Cambria"/>
          <w:sz w:val="28"/>
          <w:szCs w:val="28"/>
        </w:rPr>
        <w:t>Figure 1-8-2</w:t>
      </w:r>
    </w:p>
    <w:p>
      <w:pPr>
        <w:spacing w:line="600" w:lineRule="exact"/>
        <w:jc w:val="center"/>
        <w:rPr>
          <w:rFonts w:ascii="Cambria" w:hAnsi="Cambria"/>
          <w:sz w:val="28"/>
          <w:szCs w:val="28"/>
        </w:rPr>
      </w:pPr>
      <w:r>
        <w:rPr>
          <w:rFonts w:ascii="Cambria" w:hAnsi="Cambria"/>
        </w:rPr>
        <w:drawing>
          <wp:anchor distT="0" distB="0" distL="114300" distR="114300" simplePos="0" relativeHeight="251663360" behindDoc="0" locked="0" layoutInCell="1" allowOverlap="1">
            <wp:simplePos x="0" y="0"/>
            <wp:positionH relativeFrom="column">
              <wp:posOffset>1905</wp:posOffset>
            </wp:positionH>
            <wp:positionV relativeFrom="paragraph">
              <wp:posOffset>7620</wp:posOffset>
            </wp:positionV>
            <wp:extent cx="5090160" cy="3855720"/>
            <wp:effectExtent l="0" t="0" r="0" b="0"/>
            <wp:wrapTopAndBottom/>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5090160" cy="3855720"/>
                    </a:xfrm>
                    <a:prstGeom prst="rect">
                      <a:avLst/>
                    </a:prstGeom>
                    <a:noFill/>
                    <a:ln>
                      <a:noFill/>
                    </a:ln>
                  </pic:spPr>
                </pic:pic>
              </a:graphicData>
            </a:graphic>
          </wp:anchor>
        </w:drawing>
      </w:r>
      <w:r>
        <w:rPr>
          <w:rFonts w:ascii="Cambria" w:hAnsi="Cambria"/>
          <w:sz w:val="28"/>
          <w:szCs w:val="28"/>
        </w:rPr>
        <w:t>figure 1-8-3</w:t>
      </w:r>
    </w:p>
    <w:p>
      <w:pPr>
        <w:spacing w:line="600" w:lineRule="exact"/>
        <w:jc w:val="center"/>
        <w:rPr>
          <w:rFonts w:ascii="Cambria" w:hAnsi="Cambria"/>
          <w:szCs w:val="21"/>
        </w:rPr>
      </w:pPr>
      <w:r>
        <w:rPr>
          <w:rFonts w:ascii="Cambria" w:hAnsi="Cambria"/>
          <w:szCs w:val="21"/>
        </w:rPr>
        <w:drawing>
          <wp:anchor distT="0" distB="0" distL="114300" distR="114300" simplePos="0" relativeHeight="251664384" behindDoc="0" locked="0" layoutInCell="1" allowOverlap="1">
            <wp:simplePos x="0" y="0"/>
            <wp:positionH relativeFrom="column">
              <wp:posOffset>657225</wp:posOffset>
            </wp:positionH>
            <wp:positionV relativeFrom="paragraph">
              <wp:posOffset>297815</wp:posOffset>
            </wp:positionV>
            <wp:extent cx="3954780" cy="3688080"/>
            <wp:effectExtent l="0" t="0" r="0" b="0"/>
            <wp:wrapTopAndBottom/>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3954780" cy="3688080"/>
                    </a:xfrm>
                    <a:prstGeom prst="rect">
                      <a:avLst/>
                    </a:prstGeom>
                    <a:noFill/>
                    <a:ln>
                      <a:noFill/>
                    </a:ln>
                  </pic:spPr>
                </pic:pic>
              </a:graphicData>
            </a:graphic>
          </wp:anchor>
        </w:drawing>
      </w:r>
      <w:r>
        <w:rPr>
          <w:rFonts w:ascii="Cambria" w:hAnsi="Cambria"/>
          <w:szCs w:val="21"/>
        </w:rPr>
        <w:t>figure 1-8-4</w:t>
      </w:r>
    </w:p>
    <w:p>
      <w:pPr>
        <w:rPr>
          <w:rFonts w:ascii="Cambria" w:hAnsi="Cambria"/>
        </w:rPr>
      </w:pPr>
    </w:p>
    <w:p>
      <w:pPr>
        <w:rPr>
          <w:rFonts w:ascii="Cambria" w:hAnsi="Cambria"/>
          <w:szCs w:val="28"/>
        </w:rPr>
      </w:pPr>
      <w:r>
        <w:rPr>
          <w:rFonts w:ascii="Cambria" w:hAnsi="Cambria"/>
          <w:szCs w:val="28"/>
        </w:rPr>
        <w:t xml:space="preserve">Two tools have been added. Next, you need to set the tools. Double-click the corresponding node to enter the setting interface. The next setting of the tool settings will be explained in detail. </w:t>
      </w:r>
    </w:p>
    <w:p>
      <w:pPr>
        <w:rPr>
          <w:rFonts w:ascii="Cambria" w:hAnsi="Cambria"/>
          <w:szCs w:val="28"/>
        </w:rPr>
      </w:pPr>
      <w:r>
        <w:rPr>
          <w:rFonts w:ascii="Cambria" w:hAnsi="Cambria"/>
          <w:szCs w:val="28"/>
        </w:rPr>
        <w:t>The effect after completion is as follows</w:t>
      </w:r>
    </w:p>
    <w:p>
      <w:pPr>
        <w:rPr>
          <w:rFonts w:ascii="Cambria" w:hAnsi="Cambria"/>
          <w:sz w:val="28"/>
          <w:szCs w:val="28"/>
        </w:rPr>
      </w:pPr>
    </w:p>
    <w:p>
      <w:pPr>
        <w:jc w:val="center"/>
        <w:rPr>
          <w:rFonts w:ascii="Cambria" w:hAnsi="Cambria"/>
        </w:rPr>
      </w:pPr>
      <w:r>
        <w:rPr>
          <w:rFonts w:ascii="Cambria" w:hAnsi="Cambria"/>
        </w:rPr>
        <w:drawing>
          <wp:inline distT="0" distB="0" distL="0" distR="0">
            <wp:extent cx="4005580" cy="279082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4005580" cy="2790825"/>
                    </a:xfrm>
                    <a:prstGeom prst="rect">
                      <a:avLst/>
                    </a:prstGeom>
                    <a:noFill/>
                    <a:ln>
                      <a:noFill/>
                    </a:ln>
                  </pic:spPr>
                </pic:pic>
              </a:graphicData>
            </a:graphic>
          </wp:inline>
        </w:drawing>
      </w:r>
    </w:p>
    <w:p>
      <w:pPr>
        <w:jc w:val="center"/>
        <w:rPr>
          <w:rFonts w:ascii="Cambria" w:hAnsi="Cambria"/>
          <w:sz w:val="28"/>
          <w:szCs w:val="28"/>
        </w:rPr>
      </w:pPr>
      <w:r>
        <w:rPr>
          <w:rFonts w:ascii="Cambria" w:hAnsi="Cambria"/>
        </w:rPr>
        <w:t>Figure 1-8-5</w:t>
      </w:r>
    </w:p>
    <w:p>
      <w:pPr>
        <w:rPr>
          <w:rFonts w:ascii="Cambria" w:hAnsi="Cambria"/>
          <w:sz w:val="28"/>
          <w:szCs w:val="28"/>
        </w:rPr>
      </w:pPr>
    </w:p>
    <w:p>
      <w:pPr>
        <w:rPr>
          <w:rFonts w:ascii="Cambria" w:hAnsi="Cambria"/>
          <w:szCs w:val="28"/>
        </w:rPr>
      </w:pPr>
      <w:r>
        <w:rPr>
          <w:rFonts w:ascii="Cambria" w:hAnsi="Cambria"/>
          <w:szCs w:val="28"/>
        </w:rPr>
        <w:t>Click the save button to save。</w:t>
      </w:r>
    </w:p>
    <w:p>
      <w:pPr>
        <w:rPr>
          <w:rFonts w:ascii="Cambria" w:hAnsi="Cambria"/>
          <w:szCs w:val="28"/>
        </w:rPr>
      </w:pPr>
    </w:p>
    <w:p>
      <w:pPr>
        <w:rPr>
          <w:rFonts w:ascii="Cambria" w:hAnsi="Cambria"/>
          <w:szCs w:val="28"/>
        </w:rPr>
      </w:pPr>
      <w:r>
        <w:rPr>
          <w:rFonts w:ascii="Cambria" w:hAnsi="Cambria"/>
          <w:szCs w:val="28"/>
        </w:rPr>
        <w:t>If we find that the accuracy of the primary positioning is not enough, then we need to add secondary positioning, that is, add a level 2 tool</w:t>
      </w:r>
    </w:p>
    <w:p>
      <w:pPr>
        <w:rPr>
          <w:rFonts w:ascii="Cambria" w:hAnsi="Cambria"/>
          <w:szCs w:val="28"/>
        </w:rPr>
      </w:pPr>
    </w:p>
    <w:p>
      <w:pPr>
        <w:rPr>
          <w:rFonts w:ascii="Cambria" w:hAnsi="Cambria"/>
        </w:rPr>
      </w:pPr>
      <w:r>
        <w:rPr>
          <w:rFonts w:ascii="Cambria" w:hAnsi="Cambria"/>
        </w:rPr>
        <w:drawing>
          <wp:inline distT="0" distB="0" distL="0" distR="0">
            <wp:extent cx="5274945" cy="397129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5274945" cy="3971290"/>
                    </a:xfrm>
                    <a:prstGeom prst="rect">
                      <a:avLst/>
                    </a:prstGeom>
                    <a:noFill/>
                    <a:ln>
                      <a:noFill/>
                    </a:ln>
                  </pic:spPr>
                </pic:pic>
              </a:graphicData>
            </a:graphic>
          </wp:inline>
        </w:drawing>
      </w:r>
    </w:p>
    <w:p>
      <w:pPr>
        <w:jc w:val="center"/>
        <w:rPr>
          <w:rFonts w:ascii="Cambria" w:hAnsi="Cambria"/>
        </w:rPr>
      </w:pPr>
      <w:r>
        <w:rPr>
          <w:rFonts w:ascii="Cambria" w:hAnsi="Cambria"/>
        </w:rPr>
        <w:t>Figure 1-8-6</w:t>
      </w:r>
    </w:p>
    <w:p>
      <w:pPr>
        <w:rPr>
          <w:rFonts w:ascii="Cambria" w:hAnsi="Cambria"/>
        </w:rPr>
      </w:pPr>
    </w:p>
    <w:p>
      <w:pPr>
        <w:jc w:val="center"/>
        <w:rPr>
          <w:rFonts w:ascii="Cambria" w:hAnsi="Cambria"/>
        </w:rPr>
      </w:pPr>
      <w:r>
        <w:rPr>
          <w:rFonts w:ascii="Cambria" w:hAnsi="Cambria"/>
        </w:rPr>
        <w:drawing>
          <wp:inline distT="0" distB="0" distL="0" distR="0">
            <wp:extent cx="2517775" cy="197231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2517775" cy="1972310"/>
                    </a:xfrm>
                    <a:prstGeom prst="rect">
                      <a:avLst/>
                    </a:prstGeom>
                    <a:noFill/>
                    <a:ln>
                      <a:noFill/>
                    </a:ln>
                  </pic:spPr>
                </pic:pic>
              </a:graphicData>
            </a:graphic>
          </wp:inline>
        </w:drawing>
      </w:r>
    </w:p>
    <w:p>
      <w:pPr>
        <w:jc w:val="center"/>
        <w:rPr>
          <w:rFonts w:ascii="Cambria" w:hAnsi="Cambria"/>
        </w:rPr>
      </w:pPr>
      <w:r>
        <w:rPr>
          <w:rFonts w:ascii="Cambria" w:hAnsi="Cambria"/>
        </w:rPr>
        <w:t>Figure 1-8-7</w:t>
      </w:r>
    </w:p>
    <w:p>
      <w:pPr>
        <w:rPr>
          <w:rFonts w:ascii="Cambria" w:hAnsi="Cambria"/>
          <w:sz w:val="28"/>
          <w:szCs w:val="28"/>
        </w:rPr>
      </w:pPr>
    </w:p>
    <w:p>
      <w:pPr>
        <w:rPr>
          <w:rFonts w:ascii="Cambria" w:hAnsi="Cambria"/>
          <w:sz w:val="28"/>
          <w:szCs w:val="28"/>
        </w:rPr>
      </w:pPr>
    </w:p>
    <w:p>
      <w:pPr>
        <w:rPr>
          <w:rFonts w:ascii="Cambria" w:hAnsi="Cambria"/>
          <w:sz w:val="28"/>
          <w:szCs w:val="28"/>
        </w:rPr>
      </w:pPr>
    </w:p>
    <w:p>
      <w:pPr>
        <w:rPr>
          <w:rFonts w:ascii="Cambria" w:hAnsi="Cambria"/>
          <w:sz w:val="28"/>
          <w:szCs w:val="28"/>
        </w:rPr>
      </w:pPr>
    </w:p>
    <w:p>
      <w:pPr>
        <w:rPr>
          <w:rFonts w:ascii="Cambria" w:hAnsi="Cambria"/>
          <w:sz w:val="28"/>
          <w:szCs w:val="28"/>
        </w:rPr>
      </w:pPr>
    </w:p>
    <w:p>
      <w:pPr>
        <w:rPr>
          <w:rFonts w:ascii="Cambria" w:hAnsi="Cambria"/>
          <w:sz w:val="28"/>
          <w:szCs w:val="28"/>
        </w:rPr>
      </w:pPr>
    </w:p>
    <w:p>
      <w:pPr>
        <w:rPr>
          <w:rFonts w:ascii="Cambria" w:hAnsi="Cambria"/>
          <w:sz w:val="28"/>
          <w:szCs w:val="28"/>
        </w:rPr>
      </w:pPr>
    </w:p>
    <w:p>
      <w:pPr>
        <w:jc w:val="center"/>
        <w:rPr>
          <w:rFonts w:ascii="Cambria" w:hAnsi="Cambria"/>
        </w:rPr>
      </w:pPr>
      <w:r>
        <w:rPr>
          <w:rFonts w:ascii="Cambria" w:hAnsi="Cambria"/>
        </w:rPr>
        <w:drawing>
          <wp:inline distT="0" distB="0" distL="0" distR="0">
            <wp:extent cx="4838065" cy="387604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4838065" cy="3876040"/>
                    </a:xfrm>
                    <a:prstGeom prst="rect">
                      <a:avLst/>
                    </a:prstGeom>
                    <a:noFill/>
                    <a:ln>
                      <a:noFill/>
                    </a:ln>
                  </pic:spPr>
                </pic:pic>
              </a:graphicData>
            </a:graphic>
          </wp:inline>
        </w:drawing>
      </w:r>
    </w:p>
    <w:p>
      <w:pPr>
        <w:jc w:val="center"/>
        <w:rPr>
          <w:rFonts w:ascii="Cambria" w:hAnsi="Cambria"/>
        </w:rPr>
      </w:pPr>
      <w:r>
        <w:rPr>
          <w:rFonts w:ascii="Cambria" w:hAnsi="Cambria"/>
        </w:rPr>
        <w:t>Figure 1-8-8</w:t>
      </w:r>
    </w:p>
    <w:p>
      <w:pPr>
        <w:jc w:val="center"/>
        <w:rPr>
          <w:rFonts w:ascii="Cambria" w:hAnsi="Cambria"/>
        </w:rPr>
      </w:pPr>
    </w:p>
    <w:p>
      <w:pPr>
        <w:jc w:val="center"/>
        <w:rPr>
          <w:rFonts w:ascii="Cambria" w:hAnsi="Cambria"/>
        </w:rPr>
      </w:pPr>
      <w:r>
        <w:rPr>
          <w:rFonts w:ascii="Cambria" w:hAnsi="Cambria"/>
        </w:rPr>
        <w:drawing>
          <wp:inline distT="0" distB="0" distL="0" distR="0">
            <wp:extent cx="2783840" cy="221107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2783840" cy="2211070"/>
                    </a:xfrm>
                    <a:prstGeom prst="rect">
                      <a:avLst/>
                    </a:prstGeom>
                    <a:noFill/>
                    <a:ln>
                      <a:noFill/>
                    </a:ln>
                  </pic:spPr>
                </pic:pic>
              </a:graphicData>
            </a:graphic>
          </wp:inline>
        </w:drawing>
      </w:r>
    </w:p>
    <w:p>
      <w:pPr>
        <w:jc w:val="center"/>
        <w:rPr>
          <w:rFonts w:ascii="Cambria" w:hAnsi="Cambria"/>
        </w:rPr>
      </w:pPr>
      <w:r>
        <w:rPr>
          <w:rFonts w:ascii="Cambria" w:hAnsi="Cambria"/>
        </w:rPr>
        <w:t>Figure 1-8-9</w:t>
      </w:r>
    </w:p>
    <w:p>
      <w:pPr>
        <w:jc w:val="center"/>
        <w:rPr>
          <w:rFonts w:ascii="Cambria" w:hAnsi="Cambria"/>
          <w:sz w:val="28"/>
          <w:szCs w:val="28"/>
        </w:rPr>
      </w:pPr>
    </w:p>
    <w:p>
      <w:pPr>
        <w:jc w:val="center"/>
        <w:rPr>
          <w:rFonts w:ascii="Cambria" w:hAnsi="Cambria"/>
        </w:rPr>
      </w:pPr>
      <w:r>
        <w:rPr>
          <w:rFonts w:ascii="Cambria" w:hAnsi="Cambria"/>
        </w:rPr>
        <w:drawing>
          <wp:inline distT="0" distB="0" distL="0" distR="0">
            <wp:extent cx="5281930" cy="425831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5281930" cy="4258310"/>
                    </a:xfrm>
                    <a:prstGeom prst="rect">
                      <a:avLst/>
                    </a:prstGeom>
                    <a:noFill/>
                    <a:ln>
                      <a:noFill/>
                    </a:ln>
                  </pic:spPr>
                </pic:pic>
              </a:graphicData>
            </a:graphic>
          </wp:inline>
        </w:drawing>
      </w:r>
    </w:p>
    <w:p>
      <w:pPr>
        <w:jc w:val="center"/>
        <w:rPr>
          <w:rFonts w:ascii="Cambria" w:hAnsi="Cambria"/>
        </w:rPr>
      </w:pPr>
      <w:r>
        <w:rPr>
          <w:rFonts w:ascii="Cambria" w:hAnsi="Cambria"/>
        </w:rPr>
        <w:t>Figure 1-8-10</w:t>
      </w:r>
    </w:p>
    <w:p>
      <w:pPr>
        <w:jc w:val="center"/>
        <w:rPr>
          <w:rFonts w:ascii="Cambria" w:hAnsi="Cambria"/>
        </w:rPr>
      </w:pPr>
    </w:p>
    <w:p>
      <w:pPr>
        <w:jc w:val="left"/>
        <w:rPr>
          <w:rFonts w:ascii="Cambria" w:hAnsi="Cambria"/>
          <w:sz w:val="28"/>
          <w:szCs w:val="28"/>
        </w:rPr>
      </w:pPr>
    </w:p>
    <w:p>
      <w:pPr>
        <w:jc w:val="left"/>
        <w:rPr>
          <w:rFonts w:ascii="Cambria" w:hAnsi="Cambria"/>
          <w:szCs w:val="28"/>
        </w:rPr>
      </w:pPr>
      <w:r>
        <w:rPr>
          <w:rFonts w:ascii="Cambria" w:hAnsi="Cambria"/>
          <w:szCs w:val="28"/>
        </w:rPr>
        <w:t>After execution, it is found that the picture shows that the processing result is NG. This is because the save has not been performed. Click the save button to pop up the following dialog box.</w:t>
      </w:r>
    </w:p>
    <w:p>
      <w:pPr>
        <w:jc w:val="left"/>
        <w:rPr>
          <w:rFonts w:ascii="Cambria" w:hAnsi="Cambria"/>
        </w:rPr>
      </w:pPr>
      <w:r>
        <w:rPr>
          <w:rFonts w:ascii="Cambria" w:hAnsi="Cambria"/>
        </w:rPr>
        <w:drawing>
          <wp:inline distT="0" distB="0" distL="0" distR="0">
            <wp:extent cx="4169410" cy="242951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4169410" cy="2429510"/>
                    </a:xfrm>
                    <a:prstGeom prst="rect">
                      <a:avLst/>
                    </a:prstGeom>
                    <a:noFill/>
                    <a:ln>
                      <a:noFill/>
                    </a:ln>
                  </pic:spPr>
                </pic:pic>
              </a:graphicData>
            </a:graphic>
          </wp:inline>
        </w:drawing>
      </w:r>
    </w:p>
    <w:p>
      <w:pPr>
        <w:jc w:val="center"/>
        <w:rPr>
          <w:rFonts w:ascii="Cambria" w:hAnsi="Cambria"/>
        </w:rPr>
      </w:pPr>
      <w:r>
        <w:rPr>
          <w:rFonts w:ascii="Cambria" w:hAnsi="Cambria"/>
        </w:rPr>
        <w:t>Figure 1-8-11</w:t>
      </w:r>
    </w:p>
    <w:p>
      <w:pPr>
        <w:jc w:val="left"/>
        <w:rPr>
          <w:rFonts w:ascii="Cambria" w:hAnsi="Cambria"/>
        </w:rPr>
      </w:pPr>
    </w:p>
    <w:p>
      <w:pPr>
        <w:rPr>
          <w:rStyle w:val="26"/>
          <w:rFonts w:ascii="Cambria" w:hAnsi="Cambria"/>
          <w:i w:val="0"/>
          <w:iCs w:val="0"/>
          <w:szCs w:val="28"/>
        </w:rPr>
      </w:pPr>
      <w:r>
        <w:rPr>
          <w:rStyle w:val="26"/>
          <w:rFonts w:ascii="Cambria" w:hAnsi="Cambria"/>
          <w:b/>
          <w:bCs/>
          <w:i w:val="0"/>
          <w:iCs w:val="0"/>
          <w:szCs w:val="28"/>
        </w:rPr>
        <w:t>Only save tool information:</w:t>
      </w:r>
      <w:r>
        <w:rPr>
          <w:rFonts w:ascii="Cambria" w:hAnsi="Cambria"/>
          <w:sz w:val="16"/>
        </w:rPr>
        <w:t xml:space="preserve"> </w:t>
      </w:r>
      <w:r>
        <w:rPr>
          <w:rStyle w:val="26"/>
          <w:rFonts w:ascii="Cambria" w:hAnsi="Cambria"/>
          <w:i w:val="0"/>
          <w:iCs w:val="0"/>
          <w:szCs w:val="28"/>
        </w:rPr>
        <w:t>Only modify individual tools, for example, modify the search range of the fit circle. When saving, you must select this default mode.</w:t>
      </w:r>
    </w:p>
    <w:p>
      <w:pPr>
        <w:rPr>
          <w:rStyle w:val="26"/>
          <w:rFonts w:ascii="Cambria" w:hAnsi="Cambria"/>
          <w:i w:val="0"/>
          <w:iCs w:val="0"/>
          <w:szCs w:val="28"/>
        </w:rPr>
      </w:pPr>
      <w:r>
        <w:rPr>
          <w:rStyle w:val="26"/>
          <w:rFonts w:ascii="Cambria" w:hAnsi="Cambria"/>
          <w:b/>
          <w:bCs/>
          <w:i w:val="0"/>
          <w:iCs w:val="0"/>
          <w:szCs w:val="28"/>
        </w:rPr>
        <w:t>Save all information:</w:t>
      </w:r>
      <w:r>
        <w:rPr>
          <w:rFonts w:ascii="Cambria" w:hAnsi="Cambria"/>
          <w:sz w:val="16"/>
        </w:rPr>
        <w:t xml:space="preserve"> </w:t>
      </w:r>
      <w:r>
        <w:rPr>
          <w:rStyle w:val="26"/>
          <w:rFonts w:ascii="Cambria" w:hAnsi="Cambria"/>
          <w:i w:val="0"/>
          <w:iCs w:val="0"/>
          <w:szCs w:val="28"/>
        </w:rPr>
        <w:t>After the new product is created, the first save is performed, or the tool structure of the file is changed, for example, three level 1 tools become four level 1 tools, and the gray model match is deleted and replaced with a gray model match. Situation, you must choose this save mode</w:t>
      </w:r>
    </w:p>
    <w:p>
      <w:pPr>
        <w:rPr>
          <w:rStyle w:val="26"/>
          <w:rFonts w:ascii="Cambria" w:hAnsi="Cambria"/>
          <w:i w:val="0"/>
          <w:iCs w:val="0"/>
          <w:szCs w:val="28"/>
        </w:rPr>
      </w:pPr>
      <w:r>
        <w:rPr>
          <w:rStyle w:val="26"/>
          <w:rFonts w:ascii="Cambria" w:hAnsi="Cambria"/>
          <w:i w:val="0"/>
          <w:iCs w:val="0"/>
          <w:szCs w:val="28"/>
        </w:rPr>
        <w:tab/>
      </w:r>
    </w:p>
    <w:p>
      <w:pPr>
        <w:rPr>
          <w:rStyle w:val="26"/>
          <w:rFonts w:ascii="Cambria" w:hAnsi="Cambria"/>
          <w:i w:val="0"/>
          <w:iCs w:val="0"/>
          <w:szCs w:val="28"/>
        </w:rPr>
      </w:pPr>
      <w:r>
        <w:rPr>
          <w:rStyle w:val="26"/>
          <w:rFonts w:ascii="Cambria" w:hAnsi="Cambria"/>
          <w:i w:val="0"/>
          <w:iCs w:val="0"/>
          <w:szCs w:val="28"/>
        </w:rPr>
        <w:tab/>
      </w:r>
      <w:r>
        <w:rPr>
          <w:rStyle w:val="26"/>
          <w:rFonts w:ascii="Cambria" w:hAnsi="Cambria"/>
          <w:i w:val="0"/>
          <w:iCs w:val="0"/>
          <w:szCs w:val="28"/>
        </w:rPr>
        <w:t>After saving and executing, and then performing image processing, the result is normal, as shown below</w:t>
      </w:r>
    </w:p>
    <w:p>
      <w:pPr>
        <w:rPr>
          <w:rFonts w:ascii="Cambria" w:hAnsi="Cambria"/>
        </w:rPr>
      </w:pPr>
      <w:r>
        <w:rPr>
          <w:rFonts w:ascii="Cambria" w:hAnsi="Cambria"/>
        </w:rPr>
        <w:drawing>
          <wp:inline distT="0" distB="0" distL="0" distR="0">
            <wp:extent cx="5274945" cy="42037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5274945" cy="4203700"/>
                    </a:xfrm>
                    <a:prstGeom prst="rect">
                      <a:avLst/>
                    </a:prstGeom>
                    <a:noFill/>
                    <a:ln>
                      <a:noFill/>
                    </a:ln>
                  </pic:spPr>
                </pic:pic>
              </a:graphicData>
            </a:graphic>
          </wp:inline>
        </w:drawing>
      </w:r>
    </w:p>
    <w:p>
      <w:pPr>
        <w:jc w:val="center"/>
        <w:rPr>
          <w:rFonts w:ascii="Cambria" w:hAnsi="Cambria"/>
        </w:rPr>
      </w:pPr>
      <w:r>
        <w:rPr>
          <w:rFonts w:ascii="Cambria" w:hAnsi="Cambria"/>
        </w:rPr>
        <w:t>Figure 1-8-12</w:t>
      </w:r>
    </w:p>
    <w:p>
      <w:pPr>
        <w:rPr>
          <w:rStyle w:val="26"/>
          <w:rFonts w:ascii="Cambria" w:hAnsi="Cambria"/>
          <w:i w:val="0"/>
          <w:iCs w:val="0"/>
          <w:sz w:val="28"/>
          <w:szCs w:val="28"/>
        </w:rPr>
      </w:pPr>
    </w:p>
    <w:p>
      <w:pPr>
        <w:rPr>
          <w:rStyle w:val="26"/>
          <w:rFonts w:ascii="Cambria" w:hAnsi="Cambria"/>
          <w:i w:val="0"/>
          <w:iCs w:val="0"/>
          <w:szCs w:val="21"/>
        </w:rPr>
      </w:pPr>
      <w:r>
        <w:rPr>
          <w:rStyle w:val="26"/>
          <w:rFonts w:ascii="Cambria" w:hAnsi="Cambria"/>
          <w:i w:val="0"/>
          <w:iCs w:val="0"/>
          <w:szCs w:val="21"/>
        </w:rPr>
        <w:t>After saving, we default the pins of this picture to be standard pins. Next, we need to set the pin offset tolerance in pixels.</w:t>
      </w:r>
    </w:p>
    <w:p>
      <w:pPr>
        <w:rPr>
          <w:rFonts w:ascii="Cambria" w:hAnsi="Cambria"/>
          <w:szCs w:val="21"/>
        </w:rPr>
      </w:pPr>
      <w:r>
        <w:rPr>
          <w:rFonts w:ascii="Cambria" w:hAnsi="Cambria"/>
          <w:szCs w:val="21"/>
        </w:rPr>
        <w:drawing>
          <wp:inline distT="0" distB="0" distL="0" distR="0">
            <wp:extent cx="5274945" cy="29337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5274945" cy="293370"/>
                    </a:xfrm>
                    <a:prstGeom prst="rect">
                      <a:avLst/>
                    </a:prstGeom>
                    <a:noFill/>
                    <a:ln>
                      <a:noFill/>
                    </a:ln>
                  </pic:spPr>
                </pic:pic>
              </a:graphicData>
            </a:graphic>
          </wp:inline>
        </w:drawing>
      </w:r>
    </w:p>
    <w:p>
      <w:pPr>
        <w:rPr>
          <w:rFonts w:ascii="Cambria" w:hAnsi="Cambria"/>
          <w:szCs w:val="21"/>
        </w:rPr>
      </w:pPr>
    </w:p>
    <w:p>
      <w:pPr>
        <w:jc w:val="center"/>
        <w:rPr>
          <w:rStyle w:val="26"/>
          <w:rFonts w:ascii="Cambria" w:hAnsi="Cambria"/>
          <w:i w:val="0"/>
          <w:iCs w:val="0"/>
          <w:szCs w:val="21"/>
        </w:rPr>
      </w:pPr>
      <w:r>
        <w:rPr>
          <w:rStyle w:val="26"/>
          <w:rFonts w:ascii="Cambria" w:hAnsi="Cambria"/>
          <w:i w:val="0"/>
          <w:iCs w:val="0"/>
          <w:szCs w:val="21"/>
        </w:rPr>
        <w:t>Figure 1-8-13</w:t>
      </w:r>
    </w:p>
    <w:p>
      <w:pPr>
        <w:pStyle w:val="4"/>
        <w:rPr>
          <w:rFonts w:ascii="Cambria" w:hAnsi="Cambria"/>
          <w:sz w:val="21"/>
          <w:szCs w:val="21"/>
        </w:rPr>
      </w:pPr>
      <w:bookmarkStart w:id="48" w:name="_Toc28975"/>
      <w:r>
        <w:rPr>
          <w:rFonts w:ascii="Cambria" w:hAnsi="Cambria"/>
          <w:sz w:val="21"/>
          <w:szCs w:val="21"/>
        </w:rPr>
        <w:t>File selection and deletion</w:t>
      </w:r>
      <w:bookmarkEnd w:id="48"/>
    </w:p>
    <w:p>
      <w:pPr>
        <w:rPr>
          <w:rFonts w:ascii="Cambria" w:hAnsi="Cambria"/>
          <w:szCs w:val="21"/>
        </w:rPr>
      </w:pPr>
      <w:r>
        <w:rPr>
          <w:rFonts w:ascii="Cambria" w:hAnsi="Cambria"/>
          <w:szCs w:val="21"/>
        </w:rPr>
        <w:t>Open the tool button open file to open the file selection / delete interface. The interface will display the previously created file. If you want to open a file, double-click it. If you want to remove a file, select the file and click the delete button Just, as shown in Figure 1-9</w:t>
      </w:r>
    </w:p>
    <w:p>
      <w:pPr>
        <w:spacing w:line="600" w:lineRule="exact"/>
        <w:jc w:val="left"/>
        <w:rPr>
          <w:rFonts w:ascii="Cambria" w:hAnsi="Cambria"/>
          <w:szCs w:val="21"/>
        </w:rPr>
      </w:pPr>
    </w:p>
    <w:p>
      <w:pPr>
        <w:ind w:firstLine="420"/>
        <w:jc w:val="center"/>
        <w:rPr>
          <w:rFonts w:ascii="Cambria" w:hAnsi="Cambria"/>
          <w:szCs w:val="21"/>
        </w:rPr>
      </w:pPr>
    </w:p>
    <w:p>
      <w:pPr>
        <w:spacing w:line="600" w:lineRule="exact"/>
        <w:jc w:val="center"/>
        <w:rPr>
          <w:rFonts w:ascii="Cambria" w:hAnsi="Cambria"/>
          <w:szCs w:val="21"/>
        </w:rPr>
      </w:pPr>
      <w:r>
        <w:rPr>
          <w:rFonts w:ascii="Cambria" w:hAnsi="Cambria"/>
          <w:szCs w:val="21"/>
        </w:rPr>
        <w:drawing>
          <wp:anchor distT="0" distB="0" distL="114300" distR="114300" simplePos="0" relativeHeight="251658240" behindDoc="0" locked="0" layoutInCell="1" allowOverlap="1">
            <wp:simplePos x="0" y="0"/>
            <wp:positionH relativeFrom="column">
              <wp:posOffset>1905</wp:posOffset>
            </wp:positionH>
            <wp:positionV relativeFrom="paragraph">
              <wp:posOffset>106680</wp:posOffset>
            </wp:positionV>
            <wp:extent cx="5280660" cy="4648200"/>
            <wp:effectExtent l="0" t="0" r="0" b="0"/>
            <wp:wrapTopAndBottom/>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5280660" cy="4648200"/>
                    </a:xfrm>
                    <a:prstGeom prst="rect">
                      <a:avLst/>
                    </a:prstGeom>
                    <a:noFill/>
                    <a:ln>
                      <a:noFill/>
                    </a:ln>
                  </pic:spPr>
                </pic:pic>
              </a:graphicData>
            </a:graphic>
          </wp:anchor>
        </w:drawing>
      </w:r>
      <w:r>
        <w:rPr>
          <w:rFonts w:ascii="Cambria" w:hAnsi="Cambria"/>
          <w:szCs w:val="21"/>
        </w:rPr>
        <w:t>Figure 1-9</w:t>
      </w:r>
    </w:p>
    <w:p>
      <w:pPr>
        <w:spacing w:line="600" w:lineRule="exact"/>
        <w:jc w:val="left"/>
        <w:rPr>
          <w:rFonts w:ascii="Cambria" w:hAnsi="Cambria"/>
          <w:szCs w:val="21"/>
        </w:rPr>
      </w:pPr>
    </w:p>
    <w:p>
      <w:pPr>
        <w:spacing w:line="600" w:lineRule="exact"/>
        <w:jc w:val="left"/>
        <w:rPr>
          <w:rFonts w:ascii="Cambria" w:hAnsi="Cambria"/>
          <w:sz w:val="28"/>
          <w:szCs w:val="28"/>
        </w:rPr>
      </w:pPr>
    </w:p>
    <w:p>
      <w:pPr>
        <w:spacing w:line="600" w:lineRule="exact"/>
        <w:jc w:val="left"/>
        <w:rPr>
          <w:rFonts w:ascii="Cambria" w:hAnsi="Cambria"/>
          <w:sz w:val="28"/>
          <w:szCs w:val="28"/>
        </w:rPr>
      </w:pPr>
    </w:p>
    <w:p>
      <w:pPr>
        <w:spacing w:line="600" w:lineRule="exact"/>
        <w:jc w:val="left"/>
        <w:rPr>
          <w:rFonts w:ascii="Cambria" w:hAnsi="Cambria"/>
          <w:sz w:val="28"/>
          <w:szCs w:val="28"/>
        </w:rPr>
      </w:pPr>
    </w:p>
    <w:p>
      <w:pPr>
        <w:spacing w:line="600" w:lineRule="exact"/>
        <w:jc w:val="left"/>
        <w:rPr>
          <w:rFonts w:ascii="Cambria" w:hAnsi="Cambria"/>
          <w:sz w:val="28"/>
          <w:szCs w:val="28"/>
        </w:rPr>
      </w:pPr>
    </w:p>
    <w:p>
      <w:pPr>
        <w:spacing w:line="600" w:lineRule="exact"/>
        <w:jc w:val="left"/>
        <w:rPr>
          <w:rFonts w:ascii="Cambria" w:hAnsi="Cambria"/>
          <w:sz w:val="28"/>
          <w:szCs w:val="28"/>
        </w:rPr>
      </w:pPr>
    </w:p>
    <w:p>
      <w:pPr>
        <w:ind w:firstLine="420"/>
        <w:rPr>
          <w:rFonts w:ascii="Cambria" w:hAnsi="Cambria"/>
        </w:rPr>
      </w:pPr>
    </w:p>
    <w:p>
      <w:pPr>
        <w:rPr>
          <w:rFonts w:ascii="Cambria" w:hAnsi="Cambria"/>
          <w:sz w:val="32"/>
          <w:szCs w:val="32"/>
        </w:rPr>
      </w:pPr>
    </w:p>
    <w:p>
      <w:pPr>
        <w:rPr>
          <w:rFonts w:ascii="Cambria" w:hAnsi="Cambria"/>
          <w:sz w:val="32"/>
          <w:szCs w:val="32"/>
        </w:rPr>
      </w:pPr>
    </w:p>
    <w:p>
      <w:pPr>
        <w:pStyle w:val="2"/>
        <w:spacing w:line="300" w:lineRule="auto"/>
        <w:rPr>
          <w:rFonts w:ascii="Cambria" w:hAnsi="Cambria"/>
          <w:sz w:val="32"/>
          <w:szCs w:val="32"/>
        </w:rPr>
      </w:pPr>
      <w:bookmarkStart w:id="49" w:name="_Toc6683"/>
      <w:bookmarkStart w:id="50" w:name="_Toc18655"/>
      <w:r>
        <w:rPr>
          <w:rFonts w:ascii="Cambria" w:hAnsi="Cambria"/>
          <w:sz w:val="32"/>
          <w:szCs w:val="32"/>
        </w:rPr>
        <w:t xml:space="preserve">5.2 </w:t>
      </w:r>
      <w:bookmarkEnd w:id="49"/>
      <w:r>
        <w:rPr>
          <w:rFonts w:ascii="Cambria" w:hAnsi="Cambria"/>
          <w:sz w:val="32"/>
          <w:szCs w:val="32"/>
        </w:rPr>
        <w:t>Processing tools</w:t>
      </w:r>
      <w:bookmarkEnd w:id="50"/>
    </w:p>
    <w:p>
      <w:pPr>
        <w:rPr>
          <w:rFonts w:ascii="Cambria" w:hAnsi="Cambria"/>
          <w:b/>
          <w:bCs/>
          <w:sz w:val="22"/>
          <w:szCs w:val="28"/>
        </w:rPr>
      </w:pPr>
      <w:bookmarkStart w:id="51" w:name="_Toc12473"/>
      <w:r>
        <w:rPr>
          <w:rFonts w:ascii="Cambria" w:hAnsi="Cambria"/>
          <w:sz w:val="22"/>
          <w:szCs w:val="28"/>
        </w:rPr>
        <w:t xml:space="preserve">The previous chapter introduced the entire process of archive production. I believe that I also have a general understanding of the archive production process. This chapter will introduce the several positioning tools mentioned above in detail. </w:t>
      </w:r>
    </w:p>
    <w:p>
      <w:pPr>
        <w:pStyle w:val="3"/>
        <w:spacing w:line="300" w:lineRule="auto"/>
        <w:rPr>
          <w:rFonts w:ascii="Cambria" w:hAnsi="Cambria"/>
        </w:rPr>
      </w:pPr>
      <w:bookmarkStart w:id="52" w:name="_Toc8522"/>
      <w:r>
        <w:rPr>
          <w:rFonts w:ascii="Cambria" w:hAnsi="Cambria"/>
          <w:sz w:val="30"/>
          <w:szCs w:val="30"/>
        </w:rPr>
        <w:t>5.2.1</w:t>
      </w:r>
      <w:bookmarkEnd w:id="51"/>
      <w:r>
        <w:rPr>
          <w:rFonts w:ascii="Cambria" w:hAnsi="Cambria"/>
          <w:sz w:val="30"/>
          <w:szCs w:val="30"/>
        </w:rPr>
        <w:t xml:space="preserve"> Shape model match</w:t>
      </w:r>
      <w:bookmarkEnd w:id="52"/>
    </w:p>
    <w:p>
      <w:pPr>
        <w:spacing w:line="300" w:lineRule="auto"/>
        <w:rPr>
          <w:rFonts w:ascii="Cambria" w:hAnsi="Cambria"/>
          <w:szCs w:val="30"/>
        </w:rPr>
      </w:pPr>
      <w:r>
        <w:rPr>
          <w:rFonts w:ascii="Cambria" w:hAnsi="Cambria"/>
          <w:szCs w:val="30"/>
        </w:rPr>
        <w:t>Shape template matching is a contour-based positioning method, which requires that the positioned product has a clearer contour</w:t>
      </w:r>
    </w:p>
    <w:p>
      <w:pPr>
        <w:spacing w:line="300" w:lineRule="auto"/>
        <w:rPr>
          <w:rFonts w:ascii="Cambria" w:hAnsi="Cambria"/>
          <w:szCs w:val="30"/>
        </w:rPr>
      </w:pPr>
      <w:r>
        <w:rPr>
          <w:rFonts w:ascii="Cambria" w:hAnsi="Cambria"/>
          <w:szCs w:val="30"/>
        </w:rPr>
        <w:t>The tool setting interface is shown below</w:t>
      </w:r>
    </w:p>
    <w:p>
      <w:pPr>
        <w:spacing w:line="300" w:lineRule="auto"/>
        <w:rPr>
          <w:rFonts w:ascii="Cambria" w:hAnsi="Cambria"/>
          <w:sz w:val="30"/>
          <w:szCs w:val="30"/>
        </w:rPr>
      </w:pPr>
      <w:r>
        <w:rPr>
          <w:rFonts w:ascii="Cambria" w:hAnsi="Cambria"/>
          <w:sz w:val="30"/>
          <w:szCs w:val="30"/>
        </w:rPr>
        <w:drawing>
          <wp:inline distT="0" distB="0" distL="0" distR="0">
            <wp:extent cx="5274945" cy="290703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5274945" cy="2907030"/>
                    </a:xfrm>
                    <a:prstGeom prst="rect">
                      <a:avLst/>
                    </a:prstGeom>
                    <a:noFill/>
                    <a:ln>
                      <a:noFill/>
                    </a:ln>
                  </pic:spPr>
                </pic:pic>
              </a:graphicData>
            </a:graphic>
          </wp:inline>
        </w:drawing>
      </w:r>
    </w:p>
    <w:p>
      <w:pPr>
        <w:ind w:firstLine="420"/>
        <w:jc w:val="center"/>
        <w:rPr>
          <w:rFonts w:ascii="Cambria" w:hAnsi="Cambria"/>
        </w:rPr>
      </w:pPr>
      <w:r>
        <w:rPr>
          <w:rFonts w:ascii="Cambria" w:hAnsi="Cambria"/>
        </w:rPr>
        <w:t>Figure 2-1</w:t>
      </w:r>
    </w:p>
    <w:p>
      <w:pPr>
        <w:ind w:firstLine="420"/>
        <w:rPr>
          <w:rFonts w:ascii="Cambria" w:hAnsi="Cambria"/>
        </w:rPr>
      </w:pPr>
    </w:p>
    <w:p>
      <w:pPr>
        <w:rPr>
          <w:rFonts w:ascii="Cambria" w:hAnsi="Cambria"/>
        </w:rPr>
      </w:pPr>
    </w:p>
    <w:p>
      <w:pPr>
        <w:spacing w:line="300" w:lineRule="auto"/>
        <w:rPr>
          <w:rFonts w:ascii="Cambria" w:hAnsi="Cambria"/>
          <w:b/>
          <w:bCs/>
          <w:szCs w:val="21"/>
        </w:rPr>
      </w:pPr>
      <w:r>
        <w:rPr>
          <w:rFonts w:ascii="Cambria" w:hAnsi="Cambria"/>
          <w:b/>
          <w:bCs/>
          <w:szCs w:val="21"/>
        </w:rPr>
        <w:t>Search range teach:</w:t>
      </w:r>
    </w:p>
    <w:p>
      <w:pPr>
        <w:spacing w:line="300" w:lineRule="auto"/>
        <w:rPr>
          <w:rFonts w:ascii="Cambria" w:hAnsi="Cambria"/>
          <w:szCs w:val="21"/>
        </w:rPr>
      </w:pPr>
      <w:r>
        <w:rPr>
          <w:rFonts w:ascii="Cambria" w:hAnsi="Cambria"/>
          <w:szCs w:val="21"/>
        </w:rPr>
        <w:t>Click the search range teach button, draw the search range of Pin to be located on the picture, right click after finishing</w:t>
      </w:r>
    </w:p>
    <w:p>
      <w:pPr>
        <w:spacing w:line="300" w:lineRule="auto"/>
        <w:rPr>
          <w:rFonts w:ascii="Cambria" w:hAnsi="Cambria"/>
          <w:b/>
          <w:bCs/>
          <w:szCs w:val="21"/>
        </w:rPr>
      </w:pPr>
      <w:r>
        <w:rPr>
          <w:rFonts w:ascii="Cambria" w:hAnsi="Cambria"/>
          <w:b/>
          <w:bCs/>
          <w:szCs w:val="21"/>
        </w:rPr>
        <w:t>Add contour:</w:t>
      </w:r>
    </w:p>
    <w:p>
      <w:pPr>
        <w:spacing w:line="300" w:lineRule="auto"/>
        <w:rPr>
          <w:rFonts w:ascii="Cambria" w:hAnsi="Cambria"/>
          <w:szCs w:val="21"/>
        </w:rPr>
      </w:pPr>
      <w:r>
        <w:rPr>
          <w:rFonts w:ascii="Cambria" w:hAnsi="Cambria"/>
          <w:szCs w:val="21"/>
        </w:rPr>
        <w:t>Click the add contoura button, select the area to extract contours, right-click to end, Figure 2-2 is the extracted contour</w:t>
      </w:r>
    </w:p>
    <w:p>
      <w:pPr>
        <w:spacing w:line="300" w:lineRule="auto"/>
        <w:jc w:val="center"/>
        <w:rPr>
          <w:rFonts w:ascii="Cambria" w:hAnsi="Cambria"/>
          <w:sz w:val="30"/>
          <w:szCs w:val="30"/>
        </w:rPr>
      </w:pPr>
      <w:r>
        <w:rPr>
          <w:rFonts w:ascii="Cambria" w:hAnsi="Cambria"/>
          <w:sz w:val="30"/>
          <w:szCs w:val="30"/>
        </w:rPr>
        <w:drawing>
          <wp:inline distT="0" distB="0" distL="0" distR="0">
            <wp:extent cx="4510405" cy="247015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4510405" cy="2470150"/>
                    </a:xfrm>
                    <a:prstGeom prst="rect">
                      <a:avLst/>
                    </a:prstGeom>
                    <a:noFill/>
                    <a:ln>
                      <a:noFill/>
                    </a:ln>
                  </pic:spPr>
                </pic:pic>
              </a:graphicData>
            </a:graphic>
          </wp:inline>
        </w:drawing>
      </w:r>
    </w:p>
    <w:p>
      <w:pPr>
        <w:spacing w:line="300" w:lineRule="auto"/>
        <w:jc w:val="center"/>
        <w:rPr>
          <w:rFonts w:ascii="Cambria" w:hAnsi="Cambria"/>
          <w:szCs w:val="21"/>
        </w:rPr>
      </w:pPr>
      <w:r>
        <w:rPr>
          <w:rFonts w:ascii="Cambria" w:hAnsi="Cambria"/>
          <w:szCs w:val="21"/>
        </w:rPr>
        <w:t>Figure 2-2</w:t>
      </w:r>
    </w:p>
    <w:p>
      <w:pPr>
        <w:spacing w:line="300" w:lineRule="auto"/>
        <w:rPr>
          <w:rFonts w:ascii="Cambria" w:hAnsi="Cambria"/>
          <w:b/>
          <w:bCs/>
          <w:szCs w:val="30"/>
        </w:rPr>
      </w:pPr>
      <w:r>
        <w:rPr>
          <w:rFonts w:ascii="Cambria" w:hAnsi="Cambria"/>
          <w:b/>
          <w:bCs/>
          <w:szCs w:val="30"/>
        </w:rPr>
        <w:t>Dele contour:</w:t>
      </w:r>
    </w:p>
    <w:p>
      <w:pPr>
        <w:spacing w:line="300" w:lineRule="auto"/>
        <w:ind w:firstLine="600" w:firstLineChars="200"/>
        <w:rPr>
          <w:rFonts w:ascii="Cambria" w:hAnsi="Cambria"/>
          <w:sz w:val="30"/>
          <w:szCs w:val="30"/>
        </w:rPr>
      </w:pPr>
      <w:r>
        <w:rPr>
          <w:rFonts w:ascii="Cambria" w:hAnsi="Cambria"/>
          <w:sz w:val="30"/>
          <w:szCs w:val="30"/>
        </w:rPr>
        <w:drawing>
          <wp:inline distT="0" distB="0" distL="0" distR="0">
            <wp:extent cx="4797425" cy="247015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4797425" cy="2470150"/>
                    </a:xfrm>
                    <a:prstGeom prst="rect">
                      <a:avLst/>
                    </a:prstGeom>
                    <a:noFill/>
                    <a:ln>
                      <a:noFill/>
                    </a:ln>
                  </pic:spPr>
                </pic:pic>
              </a:graphicData>
            </a:graphic>
          </wp:inline>
        </w:drawing>
      </w:r>
    </w:p>
    <w:p>
      <w:pPr>
        <w:spacing w:line="300" w:lineRule="auto"/>
        <w:ind w:firstLine="480" w:firstLineChars="200"/>
        <w:jc w:val="center"/>
        <w:rPr>
          <w:rFonts w:ascii="Cambria" w:hAnsi="Cambria"/>
          <w:sz w:val="24"/>
        </w:rPr>
      </w:pPr>
      <w:r>
        <w:rPr>
          <w:rFonts w:ascii="Cambria" w:hAnsi="Cambria"/>
          <w:sz w:val="24"/>
        </w:rPr>
        <w:t>Figure 2-3</w:t>
      </w:r>
    </w:p>
    <w:p>
      <w:pPr>
        <w:spacing w:line="300" w:lineRule="auto"/>
        <w:ind w:firstLine="600" w:firstLineChars="200"/>
        <w:rPr>
          <w:rFonts w:ascii="Cambria" w:hAnsi="Cambria"/>
          <w:sz w:val="30"/>
          <w:szCs w:val="30"/>
        </w:rPr>
      </w:pPr>
    </w:p>
    <w:p>
      <w:pPr>
        <w:spacing w:line="300" w:lineRule="auto"/>
        <w:ind w:firstLine="600" w:firstLineChars="200"/>
        <w:jc w:val="center"/>
        <w:rPr>
          <w:rFonts w:ascii="Cambria" w:hAnsi="Cambria"/>
          <w:sz w:val="30"/>
          <w:szCs w:val="30"/>
        </w:rPr>
      </w:pPr>
      <w:r>
        <w:rPr>
          <w:rFonts w:ascii="Cambria" w:hAnsi="Cambria"/>
          <w:sz w:val="30"/>
          <w:szCs w:val="30"/>
        </w:rPr>
        <w:drawing>
          <wp:inline distT="0" distB="0" distL="0" distR="0">
            <wp:extent cx="4770120" cy="24701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4770120" cy="2470150"/>
                    </a:xfrm>
                    <a:prstGeom prst="rect">
                      <a:avLst/>
                    </a:prstGeom>
                    <a:noFill/>
                    <a:ln>
                      <a:noFill/>
                    </a:ln>
                  </pic:spPr>
                </pic:pic>
              </a:graphicData>
            </a:graphic>
          </wp:inline>
        </w:drawing>
      </w:r>
    </w:p>
    <w:p>
      <w:pPr>
        <w:spacing w:line="300" w:lineRule="auto"/>
        <w:ind w:firstLine="480" w:firstLineChars="200"/>
        <w:jc w:val="center"/>
        <w:rPr>
          <w:rFonts w:ascii="Cambria" w:hAnsi="Cambria"/>
          <w:sz w:val="24"/>
        </w:rPr>
      </w:pPr>
      <w:r>
        <w:rPr>
          <w:rFonts w:ascii="Cambria" w:hAnsi="Cambria"/>
          <w:sz w:val="24"/>
        </w:rPr>
        <w:t>Figure 2-4</w:t>
      </w:r>
    </w:p>
    <w:p>
      <w:pPr>
        <w:spacing w:line="300" w:lineRule="auto"/>
        <w:ind w:firstLine="420" w:firstLineChars="200"/>
        <w:rPr>
          <w:rFonts w:ascii="Cambria" w:hAnsi="Cambria"/>
          <w:szCs w:val="21"/>
        </w:rPr>
      </w:pPr>
      <w:r>
        <w:rPr>
          <w:rFonts w:ascii="Cambria" w:hAnsi="Cambria"/>
          <w:szCs w:val="21"/>
        </w:rPr>
        <w:t>Sometimes the extracted contours are not available for every product. They are interference contours and need to be masked. Click the dele contour button to draw the area to be masked on the image and right-click, As shown in Figures 2-3 and 2-4</w:t>
      </w:r>
    </w:p>
    <w:p>
      <w:pPr>
        <w:spacing w:line="300" w:lineRule="auto"/>
        <w:rPr>
          <w:rFonts w:ascii="Cambria" w:hAnsi="Cambria"/>
          <w:b/>
          <w:bCs/>
          <w:szCs w:val="21"/>
        </w:rPr>
      </w:pPr>
    </w:p>
    <w:p>
      <w:pPr>
        <w:spacing w:line="300" w:lineRule="auto"/>
        <w:rPr>
          <w:rFonts w:ascii="Cambria" w:hAnsi="Cambria"/>
          <w:b/>
          <w:bCs/>
          <w:szCs w:val="21"/>
        </w:rPr>
      </w:pPr>
      <w:r>
        <w:rPr>
          <w:rFonts w:ascii="Cambria" w:hAnsi="Cambria"/>
          <w:b/>
          <w:bCs/>
          <w:szCs w:val="21"/>
        </w:rPr>
        <w:t>Output region teach:</w:t>
      </w:r>
    </w:p>
    <w:p>
      <w:pPr>
        <w:spacing w:line="300" w:lineRule="auto"/>
        <w:rPr>
          <w:rFonts w:ascii="Cambria" w:hAnsi="Cambria"/>
          <w:szCs w:val="21"/>
        </w:rPr>
      </w:pPr>
      <w:r>
        <w:rPr>
          <w:rFonts w:ascii="Cambria" w:hAnsi="Cambria"/>
          <w:szCs w:val="21"/>
        </w:rPr>
        <w:t xml:space="preserve">Sometimes the center of the extracted contour is not the real center of the Pin foot. We need our center positioning. Click the output region teach button to draw the center of the Pin foot. Right-click to end, As shown in </w:t>
      </w:r>
    </w:p>
    <w:p>
      <w:pPr>
        <w:spacing w:line="300" w:lineRule="auto"/>
        <w:rPr>
          <w:rFonts w:ascii="Cambria" w:hAnsi="Cambria"/>
          <w:sz w:val="28"/>
          <w:szCs w:val="28"/>
        </w:rPr>
      </w:pPr>
      <w:r>
        <w:rPr>
          <w:rFonts w:ascii="Cambria" w:hAnsi="Cambria"/>
          <w:sz w:val="28"/>
          <w:szCs w:val="28"/>
        </w:rPr>
        <w:drawing>
          <wp:inline distT="0" distB="0" distL="0" distR="0">
            <wp:extent cx="5274945" cy="294767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5274945" cy="2947670"/>
                    </a:xfrm>
                    <a:prstGeom prst="rect">
                      <a:avLst/>
                    </a:prstGeom>
                    <a:noFill/>
                    <a:ln>
                      <a:noFill/>
                    </a:ln>
                  </pic:spPr>
                </pic:pic>
              </a:graphicData>
            </a:graphic>
          </wp:inline>
        </w:drawing>
      </w:r>
    </w:p>
    <w:p>
      <w:pPr>
        <w:spacing w:line="300" w:lineRule="auto"/>
        <w:jc w:val="center"/>
        <w:rPr>
          <w:rFonts w:ascii="Cambria" w:hAnsi="Cambria"/>
          <w:sz w:val="28"/>
          <w:szCs w:val="28"/>
        </w:rPr>
      </w:pPr>
      <w:r>
        <w:rPr>
          <w:rFonts w:ascii="Cambria" w:hAnsi="Cambria"/>
          <w:sz w:val="28"/>
          <w:szCs w:val="28"/>
        </w:rPr>
        <w:t>Figure 2-5</w:t>
      </w:r>
    </w:p>
    <w:p>
      <w:pPr>
        <w:spacing w:line="300" w:lineRule="auto"/>
        <w:rPr>
          <w:rFonts w:ascii="Cambria" w:hAnsi="Cambria"/>
          <w:szCs w:val="21"/>
        </w:rPr>
      </w:pPr>
    </w:p>
    <w:p>
      <w:pPr>
        <w:spacing w:line="300" w:lineRule="auto"/>
        <w:rPr>
          <w:rFonts w:ascii="Cambria" w:hAnsi="Cambria"/>
          <w:b/>
          <w:bCs/>
          <w:szCs w:val="21"/>
        </w:rPr>
      </w:pPr>
      <w:r>
        <w:rPr>
          <w:rFonts w:ascii="Cambria" w:hAnsi="Cambria"/>
          <w:b/>
          <w:bCs/>
          <w:szCs w:val="21"/>
        </w:rPr>
        <w:t>Param setting:</w:t>
      </w:r>
    </w:p>
    <w:p>
      <w:pPr>
        <w:spacing w:line="300" w:lineRule="auto"/>
        <w:rPr>
          <w:rFonts w:ascii="Cambria" w:hAnsi="Cambria"/>
          <w:b/>
          <w:bCs/>
          <w:szCs w:val="21"/>
        </w:rPr>
      </w:pPr>
      <w:r>
        <w:rPr>
          <w:rFonts w:ascii="Cambria" w:hAnsi="Cambria"/>
          <w:szCs w:val="21"/>
        </w:rPr>
        <w:t>Angle</w:t>
      </w:r>
      <w:r>
        <w:rPr>
          <w:rFonts w:ascii="Cambria" w:hAnsi="Cambria"/>
          <w:b/>
          <w:bCs/>
          <w:szCs w:val="21"/>
        </w:rPr>
        <w:t>:</w:t>
      </w:r>
      <w:r>
        <w:rPr>
          <w:rFonts w:ascii="Cambria" w:hAnsi="Cambria"/>
          <w:szCs w:val="21"/>
        </w:rPr>
        <w:t xml:space="preserve"> Match allowed angular offset</w:t>
      </w:r>
    </w:p>
    <w:p>
      <w:pPr>
        <w:spacing w:line="300" w:lineRule="auto"/>
        <w:rPr>
          <w:rFonts w:ascii="Cambria" w:hAnsi="Cambria"/>
          <w:szCs w:val="21"/>
        </w:rPr>
      </w:pPr>
      <w:r>
        <w:rPr>
          <w:rFonts w:ascii="Cambria" w:hAnsi="Cambria"/>
          <w:szCs w:val="21"/>
        </w:rPr>
        <w:t>Score</w:t>
      </w:r>
      <w:r>
        <w:rPr>
          <w:rFonts w:ascii="Cambria" w:hAnsi="Cambria"/>
          <w:b/>
          <w:bCs/>
          <w:szCs w:val="21"/>
        </w:rPr>
        <w:t>:</w:t>
      </w:r>
      <w:r>
        <w:rPr>
          <w:rFonts w:ascii="Cambria" w:hAnsi="Cambria"/>
          <w:szCs w:val="21"/>
        </w:rPr>
        <w:t xml:space="preserve"> Minimum similarity for template matching, 0 to 100</w:t>
      </w:r>
    </w:p>
    <w:p>
      <w:pPr>
        <w:spacing w:line="300" w:lineRule="auto"/>
        <w:rPr>
          <w:rFonts w:ascii="Cambria" w:hAnsi="Cambria"/>
          <w:szCs w:val="21"/>
        </w:rPr>
      </w:pPr>
      <w:r>
        <w:rPr>
          <w:rFonts w:ascii="Cambria" w:hAnsi="Cambria"/>
          <w:szCs w:val="21"/>
        </w:rPr>
        <w:t>Save: Save these two parameters to the corresponding Model, The model number is specified in the drop-down list in model lib edit</w:t>
      </w:r>
    </w:p>
    <w:p>
      <w:pPr>
        <w:spacing w:line="300" w:lineRule="auto"/>
        <w:rPr>
          <w:rFonts w:ascii="Cambria" w:hAnsi="Cambria"/>
          <w:b/>
          <w:bCs/>
          <w:szCs w:val="21"/>
        </w:rPr>
      </w:pPr>
      <w:r>
        <w:rPr>
          <w:rFonts w:ascii="Cambria" w:hAnsi="Cambria"/>
          <w:b/>
          <w:bCs/>
          <w:szCs w:val="21"/>
        </w:rPr>
        <w:t>Model lib edit:</w:t>
      </w:r>
    </w:p>
    <w:p>
      <w:pPr>
        <w:spacing w:line="300" w:lineRule="auto"/>
        <w:rPr>
          <w:rFonts w:ascii="Cambria" w:hAnsi="Cambria"/>
          <w:szCs w:val="21"/>
        </w:rPr>
      </w:pPr>
      <w:r>
        <w:rPr>
          <w:rFonts w:ascii="Cambria" w:hAnsi="Cambria"/>
          <w:szCs w:val="21"/>
        </w:rPr>
        <w:t>Add to lib: After editing the Model, click the add to lib button to add it to the template library. After the addition is complete, the Model number is displayed in the drop-down list.</w:t>
      </w:r>
    </w:p>
    <w:p>
      <w:pPr>
        <w:spacing w:line="300" w:lineRule="auto"/>
        <w:rPr>
          <w:rFonts w:ascii="Cambria" w:hAnsi="Cambria"/>
          <w:szCs w:val="21"/>
        </w:rPr>
      </w:pPr>
      <w:r>
        <w:rPr>
          <w:rFonts w:ascii="Cambria" w:hAnsi="Cambria"/>
          <w:szCs w:val="21"/>
        </w:rPr>
        <w:t>from the model library.</w:t>
      </w:r>
    </w:p>
    <w:p>
      <w:pPr>
        <w:spacing w:line="300" w:lineRule="auto"/>
        <w:rPr>
          <w:rFonts w:ascii="Cambria" w:hAnsi="Cambria"/>
          <w:szCs w:val="21"/>
        </w:rPr>
      </w:pPr>
      <w:r>
        <w:rPr>
          <w:rFonts w:ascii="Cambria" w:hAnsi="Cambria"/>
          <w:szCs w:val="21"/>
        </w:rPr>
        <w:t>Cover model: After creating the template, replace the template specified by the drop-down list</w:t>
      </w:r>
    </w:p>
    <w:p>
      <w:pPr>
        <w:spacing w:line="300" w:lineRule="auto"/>
        <w:jc w:val="left"/>
        <w:rPr>
          <w:rFonts w:ascii="Cambria" w:hAnsi="Cambria"/>
          <w:szCs w:val="21"/>
        </w:rPr>
      </w:pPr>
      <w:r>
        <w:rPr>
          <w:rFonts w:ascii="Cambria" w:hAnsi="Cambria"/>
          <w:szCs w:val="21"/>
        </w:rPr>
        <w:t>View model: View the template specified by the drop-down list</w:t>
      </w:r>
    </w:p>
    <w:p>
      <w:pPr>
        <w:spacing w:line="300" w:lineRule="auto"/>
        <w:rPr>
          <w:rFonts w:ascii="Cambria" w:hAnsi="Cambria"/>
          <w:szCs w:val="21"/>
        </w:rPr>
      </w:pPr>
      <w:r>
        <w:rPr>
          <w:rFonts w:ascii="Cambria" w:hAnsi="Cambria"/>
          <w:szCs w:val="21"/>
        </w:rPr>
        <w:t xml:space="preserve">Remove model: Remove the model specified by the drop-down list </w:t>
      </w:r>
    </w:p>
    <w:p>
      <w:pPr>
        <w:spacing w:line="300" w:lineRule="auto"/>
        <w:jc w:val="center"/>
        <w:rPr>
          <w:rFonts w:ascii="Cambria" w:hAnsi="Cambria"/>
          <w:sz w:val="30"/>
          <w:szCs w:val="30"/>
        </w:rPr>
      </w:pPr>
    </w:p>
    <w:p>
      <w:pPr>
        <w:pStyle w:val="3"/>
        <w:rPr>
          <w:rFonts w:ascii="Cambria" w:hAnsi="Cambria"/>
          <w:sz w:val="30"/>
          <w:szCs w:val="30"/>
        </w:rPr>
      </w:pPr>
      <w:bookmarkStart w:id="53" w:name="_Toc22864"/>
      <w:bookmarkStart w:id="54" w:name="_Toc6979"/>
      <w:r>
        <w:rPr>
          <w:rFonts w:ascii="Cambria" w:hAnsi="Cambria"/>
          <w:sz w:val="30"/>
          <w:szCs w:val="30"/>
        </w:rPr>
        <w:t>5.2.2</w:t>
      </w:r>
      <w:bookmarkEnd w:id="53"/>
      <w:r>
        <w:rPr>
          <w:rFonts w:ascii="Cambria" w:hAnsi="Cambria"/>
          <w:sz w:val="30"/>
          <w:szCs w:val="30"/>
        </w:rPr>
        <w:t>Right angle positioning</w:t>
      </w:r>
      <w:bookmarkEnd w:id="54"/>
    </w:p>
    <w:p>
      <w:pPr>
        <w:ind w:firstLine="420"/>
        <w:rPr>
          <w:rFonts w:ascii="Cambria" w:hAnsi="Cambria"/>
          <w:szCs w:val="21"/>
        </w:rPr>
      </w:pPr>
      <w:r>
        <w:rPr>
          <w:rFonts w:ascii="Cambria" w:hAnsi="Cambria"/>
          <w:szCs w:val="21"/>
        </w:rPr>
        <w:t>Right positioning is to search for two intersecting edges and output the intersection point, The interface is shown in the figure 2-6 below.</w:t>
      </w:r>
    </w:p>
    <w:p>
      <w:pPr>
        <w:spacing w:line="300" w:lineRule="auto"/>
        <w:rPr>
          <w:rFonts w:ascii="Cambria" w:hAnsi="Cambria"/>
          <w:sz w:val="30"/>
          <w:szCs w:val="30"/>
        </w:rPr>
      </w:pPr>
      <w:r>
        <w:rPr>
          <w:rFonts w:ascii="Cambria" w:hAnsi="Cambria"/>
        </w:rPr>
        <w:drawing>
          <wp:anchor distT="0" distB="0" distL="114300" distR="114300" simplePos="0" relativeHeight="251658240" behindDoc="0" locked="0" layoutInCell="1" allowOverlap="1">
            <wp:simplePos x="0" y="0"/>
            <wp:positionH relativeFrom="column">
              <wp:posOffset>-13335</wp:posOffset>
            </wp:positionH>
            <wp:positionV relativeFrom="paragraph">
              <wp:posOffset>319405</wp:posOffset>
            </wp:positionV>
            <wp:extent cx="5273040" cy="3200400"/>
            <wp:effectExtent l="0" t="0" r="0" b="0"/>
            <wp:wrapTopAndBottom/>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5273040" cy="3200400"/>
                    </a:xfrm>
                    <a:prstGeom prst="rect">
                      <a:avLst/>
                    </a:prstGeom>
                    <a:noFill/>
                    <a:ln>
                      <a:noFill/>
                    </a:ln>
                  </pic:spPr>
                </pic:pic>
              </a:graphicData>
            </a:graphic>
          </wp:anchor>
        </w:drawing>
      </w:r>
    </w:p>
    <w:p>
      <w:pPr>
        <w:spacing w:line="360" w:lineRule="auto"/>
        <w:jc w:val="center"/>
        <w:rPr>
          <w:rFonts w:ascii="Cambria" w:hAnsi="Cambria"/>
        </w:rPr>
      </w:pPr>
      <w:r>
        <w:rPr>
          <w:rFonts w:ascii="Cambria" w:hAnsi="Cambria"/>
        </w:rPr>
        <w:t>Figure 2-6</w:t>
      </w:r>
    </w:p>
    <w:p>
      <w:pPr>
        <w:ind w:firstLine="420"/>
        <w:rPr>
          <w:rFonts w:ascii="Cambria" w:hAnsi="Cambria"/>
        </w:rPr>
      </w:pPr>
    </w:p>
    <w:p>
      <w:pPr>
        <w:spacing w:line="600" w:lineRule="exact"/>
        <w:jc w:val="left"/>
        <w:rPr>
          <w:rFonts w:ascii="Cambria" w:hAnsi="Cambria"/>
          <w:b/>
          <w:bCs/>
          <w:szCs w:val="21"/>
        </w:rPr>
      </w:pPr>
      <w:r>
        <w:rPr>
          <w:rFonts w:ascii="Cambria" w:hAnsi="Cambria"/>
          <w:b/>
          <w:bCs/>
          <w:szCs w:val="21"/>
        </w:rPr>
        <w:t>Search range teach:</w:t>
      </w:r>
    </w:p>
    <w:p>
      <w:pPr>
        <w:spacing w:line="600" w:lineRule="exact"/>
        <w:jc w:val="left"/>
        <w:rPr>
          <w:rFonts w:ascii="Cambria" w:hAnsi="Cambria"/>
          <w:szCs w:val="21"/>
        </w:rPr>
      </w:pPr>
      <w:r>
        <w:rPr>
          <w:rFonts w:ascii="Cambria" w:hAnsi="Cambria"/>
          <w:szCs w:val="21"/>
        </w:rPr>
        <w:t>Draw the edges to be extracted, there are horizontal edges and vertical edges, As shown below, draw a line at the edge that needs to be extracted</w:t>
      </w:r>
    </w:p>
    <w:p>
      <w:pPr>
        <w:spacing w:line="600" w:lineRule="exact"/>
        <w:jc w:val="left"/>
        <w:rPr>
          <w:rFonts w:ascii="Cambria" w:hAnsi="Cambria"/>
          <w:b/>
          <w:bCs/>
          <w:szCs w:val="21"/>
        </w:rPr>
      </w:pPr>
      <w:r>
        <w:rPr>
          <w:rFonts w:ascii="Cambria" w:hAnsi="Cambria"/>
          <w:b/>
          <w:bCs/>
          <w:szCs w:val="21"/>
        </w:rPr>
        <w:t>Look for :</w:t>
      </w:r>
    </w:p>
    <w:p>
      <w:pPr>
        <w:spacing w:line="600" w:lineRule="exact"/>
        <w:jc w:val="left"/>
        <w:rPr>
          <w:rFonts w:ascii="Cambria" w:hAnsi="Cambria"/>
          <w:szCs w:val="21"/>
        </w:rPr>
      </w:pPr>
      <w:r>
        <w:rPr>
          <w:rFonts w:ascii="Cambria" w:hAnsi="Cambria"/>
          <w:szCs w:val="21"/>
        </w:rPr>
        <w:t>first: First edge along search direction, Edge search direction is the angle at which we draw the search line plus 90 degrees. For example, if we draw the search line at 90 degrees from left to right, then the search direction is 90 degrees from top to bottom.</w:t>
      </w:r>
    </w:p>
    <w:p>
      <w:pPr>
        <w:spacing w:line="600" w:lineRule="exact"/>
        <w:jc w:val="left"/>
        <w:rPr>
          <w:rFonts w:ascii="Cambria" w:hAnsi="Cambria"/>
          <w:szCs w:val="21"/>
        </w:rPr>
      </w:pPr>
      <w:r>
        <w:rPr>
          <w:rFonts w:ascii="Cambria" w:hAnsi="Cambria"/>
          <w:szCs w:val="21"/>
        </w:rPr>
        <w:t>best:Best edge along search direction</w:t>
      </w:r>
    </w:p>
    <w:p>
      <w:pPr>
        <w:spacing w:line="600" w:lineRule="exact"/>
        <w:jc w:val="left"/>
        <w:rPr>
          <w:rFonts w:ascii="Cambria" w:hAnsi="Cambria"/>
          <w:szCs w:val="21"/>
        </w:rPr>
      </w:pPr>
      <w:r>
        <w:rPr>
          <w:rFonts w:ascii="Cambria" w:hAnsi="Cambria"/>
          <w:szCs w:val="21"/>
        </w:rPr>
        <w:t>last: Last edge along search direction</w:t>
      </w:r>
    </w:p>
    <w:p>
      <w:pPr>
        <w:spacing w:line="600" w:lineRule="exact"/>
        <w:jc w:val="left"/>
        <w:rPr>
          <w:rFonts w:ascii="Cambria" w:hAnsi="Cambria"/>
          <w:szCs w:val="21"/>
        </w:rPr>
      </w:pPr>
      <w:r>
        <w:rPr>
          <w:rFonts w:ascii="Cambria" w:hAnsi="Cambria"/>
          <w:szCs w:val="21"/>
        </w:rPr>
        <w:drawing>
          <wp:anchor distT="0" distB="0" distL="114300" distR="114300" simplePos="0" relativeHeight="251660288" behindDoc="0" locked="0" layoutInCell="1" allowOverlap="1">
            <wp:simplePos x="0" y="0"/>
            <wp:positionH relativeFrom="column">
              <wp:posOffset>-165735</wp:posOffset>
            </wp:positionH>
            <wp:positionV relativeFrom="paragraph">
              <wp:posOffset>1776095</wp:posOffset>
            </wp:positionV>
            <wp:extent cx="5273040" cy="3230880"/>
            <wp:effectExtent l="0" t="0" r="0" b="0"/>
            <wp:wrapTopAndBottom/>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5273040" cy="3230880"/>
                    </a:xfrm>
                    <a:prstGeom prst="rect">
                      <a:avLst/>
                    </a:prstGeom>
                    <a:noFill/>
                    <a:ln>
                      <a:noFill/>
                    </a:ln>
                  </pic:spPr>
                </pic:pic>
              </a:graphicData>
            </a:graphic>
          </wp:anchor>
        </w:drawing>
      </w:r>
      <w:r>
        <w:rPr>
          <w:rFonts w:ascii="Cambria" w:hAnsi="Cambria"/>
          <w:b/>
          <w:bCs/>
          <w:szCs w:val="21"/>
        </w:rPr>
        <w:t>edge type:</w:t>
      </w:r>
      <w:r>
        <w:rPr>
          <w:rFonts w:ascii="Cambria" w:hAnsi="Cambria"/>
          <w:szCs w:val="21"/>
        </w:rPr>
        <w:t xml:space="preserve"> Polarity of the edges</w:t>
      </w:r>
    </w:p>
    <w:p>
      <w:pPr>
        <w:spacing w:line="600" w:lineRule="exact"/>
        <w:jc w:val="left"/>
        <w:rPr>
          <w:rFonts w:ascii="Cambria" w:hAnsi="Cambria"/>
          <w:szCs w:val="21"/>
        </w:rPr>
      </w:pPr>
      <w:r>
        <w:rPr>
          <w:rFonts w:ascii="Cambria" w:hAnsi="Cambria"/>
          <w:b/>
          <w:bCs/>
          <w:szCs w:val="21"/>
        </w:rPr>
        <w:t>search length:</w:t>
      </w:r>
      <w:r>
        <w:rPr>
          <w:rFonts w:ascii="Cambria" w:hAnsi="Cambria"/>
          <w:szCs w:val="21"/>
        </w:rPr>
        <w:t xml:space="preserve"> Search length, as shown below, the shorter side of the green box</w:t>
      </w:r>
    </w:p>
    <w:p>
      <w:pPr>
        <w:spacing w:line="600" w:lineRule="exact"/>
        <w:jc w:val="left"/>
        <w:rPr>
          <w:rFonts w:ascii="Cambria" w:hAnsi="Cambria"/>
          <w:szCs w:val="21"/>
        </w:rPr>
      </w:pPr>
      <w:r>
        <w:rPr>
          <w:rFonts w:ascii="Cambria" w:hAnsi="Cambria"/>
          <w:b/>
          <w:bCs/>
          <w:szCs w:val="21"/>
        </w:rPr>
        <w:t>edge strength:</w:t>
      </w:r>
      <w:r>
        <w:rPr>
          <w:rFonts w:ascii="Cambria" w:hAnsi="Cambria"/>
          <w:szCs w:val="21"/>
        </w:rPr>
        <w:t xml:space="preserve"> Minimal edge contrast</w:t>
      </w:r>
    </w:p>
    <w:p>
      <w:pPr>
        <w:spacing w:line="600" w:lineRule="exact"/>
        <w:jc w:val="center"/>
        <w:rPr>
          <w:rFonts w:ascii="Cambria" w:hAnsi="Cambria"/>
          <w:szCs w:val="21"/>
        </w:rPr>
      </w:pPr>
      <w:r>
        <w:rPr>
          <w:rFonts w:ascii="Cambria" w:hAnsi="Cambria"/>
          <w:szCs w:val="21"/>
        </w:rPr>
        <w:t>Figure 2-7</w:t>
      </w:r>
    </w:p>
    <w:p>
      <w:pPr>
        <w:pStyle w:val="3"/>
        <w:spacing w:line="300" w:lineRule="auto"/>
        <w:rPr>
          <w:rFonts w:ascii="Cambria" w:hAnsi="Cambria"/>
          <w:sz w:val="30"/>
          <w:szCs w:val="30"/>
        </w:rPr>
      </w:pPr>
      <w:bookmarkStart w:id="55" w:name="_Toc7721"/>
      <w:bookmarkStart w:id="56" w:name="_Toc32411"/>
      <w:r>
        <w:rPr>
          <w:rFonts w:ascii="Cambria" w:hAnsi="Cambria"/>
          <w:sz w:val="30"/>
          <w:szCs w:val="30"/>
        </w:rPr>
        <w:t>5.2.3</w:t>
      </w:r>
      <w:bookmarkEnd w:id="55"/>
      <w:r>
        <w:rPr>
          <w:rFonts w:ascii="Cambria" w:hAnsi="Cambria"/>
          <w:sz w:val="30"/>
          <w:szCs w:val="30"/>
        </w:rPr>
        <w:t>Gray model match</w:t>
      </w:r>
      <w:bookmarkEnd w:id="56"/>
    </w:p>
    <w:p>
      <w:pPr>
        <w:ind w:firstLine="420"/>
        <w:rPr>
          <w:rFonts w:ascii="Cambria" w:hAnsi="Cambria"/>
          <w:sz w:val="15"/>
        </w:rPr>
      </w:pPr>
      <w:r>
        <w:rPr>
          <w:rFonts w:ascii="Cambria" w:hAnsi="Cambria"/>
          <w:szCs w:val="30"/>
        </w:rPr>
        <w:t xml:space="preserve">Similar to the operation of the contour template, except that the gray template is based on the correlation of the brightness distribution </w:t>
      </w:r>
      <w:r>
        <w:rPr>
          <w:rFonts w:ascii="Cambria" w:hAnsi="Cambria"/>
          <w:sz w:val="15"/>
        </w:rPr>
        <w:t xml:space="preserve"> </w:t>
      </w:r>
    </w:p>
    <w:p>
      <w:pPr>
        <w:spacing w:line="600" w:lineRule="exact"/>
        <w:jc w:val="center"/>
        <w:rPr>
          <w:rFonts w:ascii="Cambria" w:hAnsi="Cambria"/>
        </w:rPr>
      </w:pPr>
      <w:r>
        <w:rPr>
          <w:rFonts w:ascii="Cambria" w:hAnsi="Cambria"/>
        </w:rPr>
        <w:drawing>
          <wp:anchor distT="0" distB="0" distL="114300" distR="114300" simplePos="0" relativeHeight="251661312" behindDoc="0" locked="0" layoutInCell="1" allowOverlap="1">
            <wp:simplePos x="0" y="0"/>
            <wp:positionH relativeFrom="column">
              <wp:posOffset>-59055</wp:posOffset>
            </wp:positionH>
            <wp:positionV relativeFrom="paragraph">
              <wp:posOffset>-579120</wp:posOffset>
            </wp:positionV>
            <wp:extent cx="5273040" cy="3200400"/>
            <wp:effectExtent l="0" t="0" r="0" b="0"/>
            <wp:wrapTopAndBottom/>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5273040" cy="3200400"/>
                    </a:xfrm>
                    <a:prstGeom prst="rect">
                      <a:avLst/>
                    </a:prstGeom>
                    <a:noFill/>
                    <a:ln>
                      <a:noFill/>
                    </a:ln>
                  </pic:spPr>
                </pic:pic>
              </a:graphicData>
            </a:graphic>
          </wp:anchor>
        </w:drawing>
      </w:r>
      <w:r>
        <w:rPr>
          <w:rFonts w:ascii="Cambria" w:hAnsi="Cambria"/>
        </w:rPr>
        <w:t>Figure 2-8</w:t>
      </w:r>
    </w:p>
    <w:p>
      <w:pPr>
        <w:spacing w:line="600" w:lineRule="exact"/>
        <w:jc w:val="left"/>
        <w:rPr>
          <w:rFonts w:ascii="Cambria" w:hAnsi="Cambria"/>
          <w:szCs w:val="28"/>
        </w:rPr>
      </w:pPr>
      <w:r>
        <w:rPr>
          <w:rFonts w:ascii="Cambria" w:hAnsi="Cambria"/>
          <w:szCs w:val="28"/>
        </w:rPr>
        <w:t>As shown in the figure above, the template making process is similar to the outline template. First, search the area, then obtain a template, and finally select an output area.</w:t>
      </w:r>
    </w:p>
    <w:p>
      <w:pPr>
        <w:jc w:val="center"/>
        <w:rPr>
          <w:rFonts w:ascii="Cambria" w:hAnsi="Cambria"/>
          <w:sz w:val="16"/>
        </w:rPr>
      </w:pPr>
    </w:p>
    <w:p>
      <w:pPr>
        <w:jc w:val="center"/>
        <w:rPr>
          <w:rFonts w:ascii="Cambria" w:hAnsi="Cambria"/>
        </w:rPr>
      </w:pPr>
    </w:p>
    <w:p>
      <w:pPr>
        <w:pStyle w:val="3"/>
        <w:spacing w:line="300" w:lineRule="auto"/>
        <w:rPr>
          <w:rFonts w:ascii="Cambria" w:hAnsi="Cambria"/>
          <w:sz w:val="30"/>
          <w:szCs w:val="30"/>
        </w:rPr>
      </w:pPr>
      <w:bookmarkStart w:id="57" w:name="_Toc1296"/>
      <w:bookmarkStart w:id="58" w:name="_Toc4091"/>
      <w:r>
        <w:rPr>
          <w:rFonts w:ascii="Cambria" w:hAnsi="Cambria"/>
          <w:sz w:val="30"/>
          <w:szCs w:val="30"/>
        </w:rPr>
        <w:t>5.2.</w:t>
      </w:r>
      <w:bookmarkStart w:id="59" w:name="OLE_LINK1"/>
      <w:r>
        <w:rPr>
          <w:rFonts w:ascii="Cambria" w:hAnsi="Cambria"/>
          <w:sz w:val="30"/>
          <w:szCs w:val="30"/>
        </w:rPr>
        <w:t>4 Blob</w:t>
      </w:r>
      <w:bookmarkEnd w:id="57"/>
      <w:bookmarkEnd w:id="59"/>
      <w:r>
        <w:rPr>
          <w:rFonts w:ascii="Cambria" w:hAnsi="Cambria"/>
          <w:sz w:val="30"/>
          <w:szCs w:val="30"/>
        </w:rPr>
        <w:t xml:space="preserve"> positioning</w:t>
      </w:r>
      <w:bookmarkEnd w:id="58"/>
    </w:p>
    <w:p>
      <w:pPr>
        <w:spacing w:line="300" w:lineRule="auto"/>
        <w:rPr>
          <w:rFonts w:ascii="Cambria" w:hAnsi="Cambria"/>
          <w:szCs w:val="21"/>
        </w:rPr>
      </w:pPr>
      <w:r>
        <w:rPr>
          <w:rFonts w:ascii="Cambria" w:hAnsi="Cambria"/>
          <w:szCs w:val="21"/>
        </w:rPr>
        <w:t>Blob Analysis is to analyze the connected domains of the same pixels in the image. The connected domains are called Blobs. Blob analysis can provide machine vision applications with the number, location, shape, and orientation of the spots in the image, as well as the topology between related spots. Blob localization (also called blob matching) is obviously applying blob analysis to locate. This tool involves a lot of technical terms, and it is more complicated to understand and use than other tools. Because many professional terms are involved, it is necessary to explain the meaning of individual terms before introducing the tool.</w:t>
      </w:r>
    </w:p>
    <w:p>
      <w:pPr>
        <w:spacing w:line="300" w:lineRule="auto"/>
        <w:rPr>
          <w:rFonts w:ascii="Cambria" w:hAnsi="Cambria"/>
          <w:szCs w:val="21"/>
        </w:rPr>
      </w:pPr>
      <w:r>
        <w:rPr>
          <w:rFonts w:ascii="Cambria" w:hAnsi="Cambria"/>
          <w:b/>
          <w:bCs/>
          <w:szCs w:val="21"/>
        </w:rPr>
        <w:t>Threshold value</w:t>
      </w:r>
      <w:r>
        <w:rPr>
          <w:rFonts w:ascii="Cambria" w:hAnsi="Cambria"/>
          <w:szCs w:val="21"/>
        </w:rPr>
        <w:t>：Threshold segmentation is a region-based image segmentation technique. The principle is to divide image pixel points into several categories by setting different feature thresholds. This is the so-called feature threshold.</w:t>
      </w:r>
    </w:p>
    <w:p>
      <w:pPr>
        <w:spacing w:line="300" w:lineRule="auto"/>
        <w:rPr>
          <w:rFonts w:ascii="Cambria" w:hAnsi="Cambria"/>
          <w:szCs w:val="21"/>
        </w:rPr>
      </w:pPr>
      <w:r>
        <w:rPr>
          <w:rFonts w:ascii="Cambria" w:hAnsi="Cambria"/>
          <w:b/>
          <w:bCs/>
          <w:szCs w:val="21"/>
        </w:rPr>
        <w:t>erosion</w:t>
      </w:r>
      <w:r>
        <w:rPr>
          <w:rFonts w:ascii="Cambria" w:hAnsi="Cambria"/>
          <w:szCs w:val="21"/>
        </w:rPr>
        <w:t>：The two operations of dilation and erosion are the basis of morphological processing, and many morphological algorithms are based on these two operations. Corrosion is to eliminate the boundary points of the object and make the target smaller, which can eliminate the noise points smaller than the structural elements</w:t>
      </w:r>
    </w:p>
    <w:p>
      <w:pPr>
        <w:spacing w:line="300" w:lineRule="auto"/>
        <w:rPr>
          <w:rFonts w:ascii="Cambria" w:hAnsi="Cambria"/>
          <w:szCs w:val="21"/>
        </w:rPr>
      </w:pPr>
      <w:r>
        <w:rPr>
          <w:rFonts w:ascii="Cambria" w:hAnsi="Cambria"/>
          <w:b/>
          <w:bCs/>
          <w:szCs w:val="21"/>
        </w:rPr>
        <w:t>diliation</w:t>
      </w:r>
      <w:r>
        <w:rPr>
          <w:rFonts w:ascii="Cambria" w:hAnsi="Cambria"/>
          <w:szCs w:val="21"/>
        </w:rPr>
        <w:t>：The expansion is to merge all the background points that are in contact with the object into the object to make the target larger and supplement the target.</w:t>
      </w:r>
    </w:p>
    <w:p>
      <w:pPr>
        <w:spacing w:line="300" w:lineRule="auto"/>
        <w:rPr>
          <w:rFonts w:ascii="Cambria" w:hAnsi="Cambria"/>
          <w:szCs w:val="21"/>
        </w:rPr>
      </w:pPr>
    </w:p>
    <w:p>
      <w:pPr>
        <w:spacing w:line="300" w:lineRule="auto"/>
        <w:rPr>
          <w:rFonts w:ascii="Cambria" w:hAnsi="Cambria"/>
          <w:szCs w:val="21"/>
        </w:rPr>
      </w:pPr>
      <w:r>
        <w:rPr>
          <w:rFonts w:ascii="Cambria" w:hAnsi="Cambria"/>
          <w:b/>
          <w:bCs/>
          <w:szCs w:val="21"/>
        </w:rPr>
        <w:t>circularity</w:t>
      </w:r>
      <w:r>
        <w:rPr>
          <w:rFonts w:ascii="Cambria" w:hAnsi="Cambria"/>
          <w:szCs w:val="21"/>
        </w:rPr>
        <w:t>：</w:t>
      </w:r>
      <w:bookmarkStart w:id="60" w:name="OLE_LINK3"/>
      <w:r>
        <w:rPr>
          <w:rFonts w:ascii="Cambria" w:hAnsi="Cambria"/>
          <w:szCs w:val="21"/>
        </w:rPr>
        <w:t>It is expressed by the radial offset of the actual contour from the ideal circle, that is, the difference between the maximum radius and the minimum radius relative to the same circle center. You can easily understand the similarity between the feature area and the circle.</w:t>
      </w:r>
    </w:p>
    <w:bookmarkEnd w:id="60"/>
    <w:p>
      <w:pPr>
        <w:spacing w:line="300" w:lineRule="auto"/>
        <w:rPr>
          <w:rFonts w:ascii="Cambria" w:hAnsi="Cambria"/>
          <w:szCs w:val="21"/>
        </w:rPr>
      </w:pPr>
      <w:r>
        <w:rPr>
          <w:rFonts w:ascii="Cambria" w:hAnsi="Cambria"/>
          <w:b/>
          <w:bCs/>
          <w:szCs w:val="21"/>
        </w:rPr>
        <w:t>rectangularity</w:t>
      </w:r>
      <w:r>
        <w:rPr>
          <w:rFonts w:ascii="Cambria" w:hAnsi="Cambria"/>
          <w:szCs w:val="21"/>
        </w:rPr>
        <w:t xml:space="preserve">：Popularly understand the similarity between feature area and rectangle. </w:t>
      </w:r>
    </w:p>
    <w:p>
      <w:pPr>
        <w:spacing w:line="300" w:lineRule="auto"/>
        <w:jc w:val="center"/>
        <w:rPr>
          <w:rFonts w:ascii="Cambria" w:hAnsi="Cambria"/>
          <w:szCs w:val="21"/>
        </w:rPr>
      </w:pPr>
      <w:r>
        <w:rPr>
          <w:rFonts w:ascii="Cambria" w:hAnsi="Cambria"/>
          <w:szCs w:val="21"/>
        </w:rPr>
        <w:drawing>
          <wp:inline distT="0" distB="0" distL="0" distR="0">
            <wp:extent cx="5274945" cy="346646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5274945" cy="3466465"/>
                    </a:xfrm>
                    <a:prstGeom prst="rect">
                      <a:avLst/>
                    </a:prstGeom>
                    <a:noFill/>
                    <a:ln>
                      <a:noFill/>
                    </a:ln>
                  </pic:spPr>
                </pic:pic>
              </a:graphicData>
            </a:graphic>
          </wp:inline>
        </w:drawing>
      </w:r>
    </w:p>
    <w:p>
      <w:pPr>
        <w:spacing w:line="600" w:lineRule="exact"/>
        <w:jc w:val="center"/>
        <w:rPr>
          <w:rFonts w:ascii="Cambria" w:hAnsi="Cambria"/>
          <w:szCs w:val="21"/>
        </w:rPr>
      </w:pPr>
      <w:r>
        <w:rPr>
          <w:rFonts w:ascii="Cambria" w:hAnsi="Cambria"/>
          <w:szCs w:val="21"/>
        </w:rPr>
        <w:t>Figure 2-9</w:t>
      </w:r>
    </w:p>
    <w:p>
      <w:pPr>
        <w:spacing w:line="300" w:lineRule="auto"/>
        <w:rPr>
          <w:rFonts w:ascii="Cambria" w:hAnsi="Cambria"/>
          <w:szCs w:val="21"/>
        </w:rPr>
      </w:pPr>
      <w:r>
        <w:rPr>
          <w:rFonts w:ascii="Cambria" w:hAnsi="Cambria"/>
          <w:szCs w:val="21"/>
        </w:rPr>
        <w:t>Interface introduction：</w:t>
      </w:r>
    </w:p>
    <w:p>
      <w:pPr>
        <w:rPr>
          <w:rFonts w:ascii="Cambria" w:hAnsi="Cambria"/>
          <w:szCs w:val="21"/>
        </w:rPr>
      </w:pPr>
      <w:r>
        <w:rPr>
          <w:rFonts w:ascii="Cambria" w:hAnsi="Cambria"/>
          <w:szCs w:val="21"/>
        </w:rPr>
        <w:t>The tool is designed with many parameters. The first version of "Segmentation" mainly plays the role of segmenting the area. The second version of "First Screening" and the third version of "Second Screening" mainly depend on the shape of the feature area , Size, position and other features to filter the segmented graphics. The final step is to restore the shape. The area to be extracted is “circle circle”, “inner circle”, “circle rectangle”, and “rotatable rectangle” to get the area closest to the stitch. One thing to note here is that the second screening can be optional or not. It is mainly based on the analysis of the specific situation. If the first screening can stabilize the SAR to the desired characteristic area, it is not necessary to perform the second screening.</w:t>
      </w:r>
    </w:p>
    <w:p>
      <w:pPr>
        <w:pStyle w:val="3"/>
        <w:spacing w:line="300" w:lineRule="auto"/>
        <w:rPr>
          <w:rFonts w:ascii="Cambria" w:hAnsi="Cambria"/>
          <w:sz w:val="30"/>
          <w:szCs w:val="30"/>
        </w:rPr>
      </w:pPr>
      <w:bookmarkStart w:id="61" w:name="_Toc29688"/>
      <w:bookmarkStart w:id="62" w:name="_Toc23566"/>
      <w:r>
        <w:rPr>
          <w:rFonts w:ascii="Cambria" w:hAnsi="Cambria"/>
          <w:sz w:val="30"/>
          <w:szCs w:val="30"/>
        </w:rPr>
        <w:t xml:space="preserve">5.2.5 </w:t>
      </w:r>
      <w:bookmarkEnd w:id="61"/>
      <w:r>
        <w:rPr>
          <w:rFonts w:ascii="Cambria" w:hAnsi="Cambria"/>
          <w:sz w:val="30"/>
          <w:szCs w:val="30"/>
        </w:rPr>
        <w:t>fit circle positioning</w:t>
      </w:r>
      <w:bookmarkEnd w:id="62"/>
    </w:p>
    <w:p>
      <w:pPr>
        <w:jc w:val="left"/>
        <w:rPr>
          <w:rFonts w:ascii="Cambria" w:hAnsi="Cambria"/>
          <w:szCs w:val="21"/>
        </w:rPr>
      </w:pPr>
      <w:r>
        <w:rPr>
          <w:rFonts w:ascii="Cambria" w:hAnsi="Cambria"/>
          <w:szCs w:val="21"/>
        </w:rPr>
        <w:t>However, most of the component pin ends and commonly used Marks are round, so after the initial positioning of the pins by other tools, the shape of the pins is fitted by using a fitting circle method to obtain a more suitable shape for the pins. Round. Can get us more accurate pin positioning, so the fitting circle positioning tool came into being.</w:t>
      </w:r>
    </w:p>
    <w:p>
      <w:pPr>
        <w:jc w:val="center"/>
        <w:rPr>
          <w:rFonts w:ascii="Cambria" w:hAnsi="Cambria"/>
        </w:rPr>
      </w:pPr>
      <w:r>
        <w:rPr>
          <w:rFonts w:ascii="Cambria" w:hAnsi="Cambria"/>
          <w:sz w:val="30"/>
          <w:szCs w:val="30"/>
        </w:rPr>
        <w:drawing>
          <wp:inline distT="0" distB="0" distL="0" distR="0">
            <wp:extent cx="5274945" cy="318008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5274945" cy="3180080"/>
                    </a:xfrm>
                    <a:prstGeom prst="rect">
                      <a:avLst/>
                    </a:prstGeom>
                    <a:noFill/>
                    <a:ln>
                      <a:noFill/>
                    </a:ln>
                  </pic:spPr>
                </pic:pic>
              </a:graphicData>
            </a:graphic>
          </wp:inline>
        </w:drawing>
      </w:r>
    </w:p>
    <w:p>
      <w:pPr>
        <w:spacing w:line="600" w:lineRule="exact"/>
        <w:jc w:val="center"/>
        <w:rPr>
          <w:rFonts w:ascii="Cambria" w:hAnsi="Cambria"/>
        </w:rPr>
      </w:pPr>
      <w:r>
        <w:rPr>
          <w:rFonts w:ascii="Cambria" w:hAnsi="Cambria"/>
        </w:rPr>
        <w:t>Figure 2-10</w:t>
      </w:r>
    </w:p>
    <w:p>
      <w:pPr>
        <w:spacing w:line="300" w:lineRule="auto"/>
        <w:rPr>
          <w:rFonts w:ascii="Cambria" w:hAnsi="Cambria"/>
          <w:szCs w:val="21"/>
        </w:rPr>
      </w:pPr>
      <w:r>
        <w:rPr>
          <w:rFonts w:ascii="Cambria" w:hAnsi="Cambria"/>
          <w:szCs w:val="21"/>
        </w:rPr>
        <w:t>The principle of fitting a circle can be understood as: after the approximate position of the circular area is initially determined, the transition points are searched for the edges of the circular area, and a certain number of transition points are obtained to fit a standard circle.</w:t>
      </w:r>
    </w:p>
    <w:p>
      <w:pPr>
        <w:spacing w:line="300" w:lineRule="auto"/>
        <w:rPr>
          <w:rFonts w:ascii="Cambria" w:hAnsi="Cambria"/>
          <w:szCs w:val="21"/>
        </w:rPr>
      </w:pPr>
      <w:r>
        <w:rPr>
          <w:rFonts w:ascii="Cambria" w:hAnsi="Cambria"/>
          <w:b/>
          <w:bCs/>
          <w:szCs w:val="21"/>
        </w:rPr>
        <w:t>Circle teach</w:t>
      </w:r>
      <w:r>
        <w:rPr>
          <w:rFonts w:ascii="Cambria" w:hAnsi="Cambria"/>
          <w:szCs w:val="21"/>
        </w:rPr>
        <w:t>：Draw a circular contour that fits as closely as possible to determine the search area.</w:t>
      </w:r>
    </w:p>
    <w:p>
      <w:pPr>
        <w:spacing w:line="300" w:lineRule="auto"/>
        <w:rPr>
          <w:rFonts w:ascii="Cambria" w:hAnsi="Cambria"/>
          <w:szCs w:val="21"/>
        </w:rPr>
      </w:pPr>
      <w:r>
        <w:rPr>
          <w:rFonts w:ascii="Cambria" w:hAnsi="Cambria"/>
          <w:b/>
          <w:bCs/>
          <w:szCs w:val="21"/>
        </w:rPr>
        <w:t>direction</w:t>
      </w:r>
      <w:r>
        <w:rPr>
          <w:rFonts w:ascii="Cambria" w:hAnsi="Cambria"/>
          <w:szCs w:val="21"/>
        </w:rPr>
        <w:t>：Direction is fixed, search from inside to outside</w:t>
      </w:r>
    </w:p>
    <w:p>
      <w:pPr>
        <w:spacing w:line="300" w:lineRule="auto"/>
        <w:rPr>
          <w:rFonts w:ascii="Cambria" w:hAnsi="Cambria"/>
          <w:szCs w:val="21"/>
        </w:rPr>
      </w:pPr>
      <w:r>
        <w:rPr>
          <w:rFonts w:ascii="Cambria" w:hAnsi="Cambria"/>
          <w:b/>
          <w:bCs/>
          <w:szCs w:val="21"/>
        </w:rPr>
        <w:t>transition</w:t>
      </w:r>
      <w:r>
        <w:rPr>
          <w:rFonts w:ascii="Cambria" w:hAnsi="Cambria"/>
          <w:szCs w:val="21"/>
        </w:rPr>
        <w:t>：Search polarity, there are three modes: "all edges", "from dark to light", "from light to dark"。</w:t>
      </w:r>
    </w:p>
    <w:p>
      <w:pPr>
        <w:spacing w:line="300" w:lineRule="auto"/>
        <w:rPr>
          <w:rFonts w:ascii="Cambria" w:hAnsi="Cambria"/>
          <w:szCs w:val="21"/>
        </w:rPr>
      </w:pPr>
      <w:r>
        <w:rPr>
          <w:rFonts w:ascii="Cambria" w:hAnsi="Cambria"/>
          <w:b/>
          <w:bCs/>
          <w:szCs w:val="21"/>
        </w:rPr>
        <w:t>Look for</w:t>
      </w:r>
      <w:r>
        <w:rPr>
          <w:rFonts w:ascii="Cambria" w:hAnsi="Cambria"/>
          <w:szCs w:val="21"/>
        </w:rPr>
        <w:t>：Search order selection, there are "first edge", "best edge", "last edge".</w:t>
      </w:r>
    </w:p>
    <w:p>
      <w:pPr>
        <w:spacing w:line="300" w:lineRule="auto"/>
        <w:rPr>
          <w:rFonts w:ascii="Cambria" w:hAnsi="Cambria"/>
          <w:szCs w:val="21"/>
        </w:rPr>
      </w:pPr>
      <w:r>
        <w:rPr>
          <w:rFonts w:ascii="Cambria" w:hAnsi="Cambria"/>
          <w:b/>
          <w:bCs/>
          <w:szCs w:val="21"/>
        </w:rPr>
        <w:t>minium</w:t>
      </w:r>
      <w:r>
        <w:rPr>
          <w:rFonts w:ascii="Cambria" w:hAnsi="Cambria"/>
          <w:szCs w:val="21"/>
        </w:rPr>
        <w:t>：Minimal edge change intensity.</w:t>
      </w:r>
    </w:p>
    <w:p>
      <w:pPr>
        <w:spacing w:line="300" w:lineRule="auto"/>
        <w:rPr>
          <w:rFonts w:ascii="Cambria" w:hAnsi="Cambria"/>
          <w:szCs w:val="21"/>
        </w:rPr>
      </w:pPr>
      <w:r>
        <w:rPr>
          <w:rFonts w:ascii="Cambria" w:hAnsi="Cambria"/>
          <w:b/>
          <w:bCs/>
          <w:szCs w:val="21"/>
        </w:rPr>
        <w:t>kernelsize、projectionwidth</w:t>
      </w:r>
      <w:r>
        <w:rPr>
          <w:rFonts w:ascii="Cambria" w:hAnsi="Cambria"/>
          <w:szCs w:val="21"/>
        </w:rPr>
        <w:t>：These two parameters are used in combination, which can be understood as the greedy degree of search. The larger the search is, the more accurate it is, and the longer it takes.</w:t>
      </w:r>
    </w:p>
    <w:p>
      <w:pPr>
        <w:spacing w:line="300" w:lineRule="auto"/>
        <w:rPr>
          <w:rFonts w:ascii="Cambria" w:hAnsi="Cambria"/>
          <w:szCs w:val="21"/>
        </w:rPr>
      </w:pPr>
      <w:r>
        <w:rPr>
          <w:rFonts w:ascii="Cambria" w:hAnsi="Cambria"/>
          <w:b/>
          <w:bCs/>
          <w:szCs w:val="21"/>
        </w:rPr>
        <w:t>Seach gab</w:t>
      </w:r>
      <w:r>
        <w:rPr>
          <w:rFonts w:ascii="Cambria" w:hAnsi="Cambria"/>
          <w:szCs w:val="21"/>
        </w:rPr>
        <w:t>：How many pixels each search for a point, which is used to fit the circle.</w:t>
      </w:r>
    </w:p>
    <w:p>
      <w:pPr>
        <w:spacing w:line="300" w:lineRule="auto"/>
        <w:rPr>
          <w:rFonts w:ascii="Cambria" w:hAnsi="Cambria"/>
          <w:szCs w:val="21"/>
        </w:rPr>
      </w:pPr>
      <w:r>
        <w:rPr>
          <w:rFonts w:ascii="Cambria" w:hAnsi="Cambria"/>
          <w:b/>
          <w:bCs/>
          <w:szCs w:val="21"/>
        </w:rPr>
        <w:t>Seach range</w:t>
      </w:r>
      <w:r>
        <w:rPr>
          <w:rFonts w:ascii="Cambria" w:hAnsi="Cambria"/>
          <w:szCs w:val="21"/>
        </w:rPr>
        <w:t>：The search contours drawn draw the outer and inner ranges respectively.</w:t>
      </w:r>
    </w:p>
    <w:p>
      <w:pPr>
        <w:spacing w:line="300" w:lineRule="auto"/>
        <w:rPr>
          <w:rFonts w:ascii="Cambria" w:hAnsi="Cambria"/>
          <w:szCs w:val="21"/>
        </w:rPr>
      </w:pPr>
      <w:r>
        <w:rPr>
          <w:rFonts w:ascii="Cambria" w:hAnsi="Cambria"/>
          <w:b/>
          <w:bCs/>
          <w:szCs w:val="21"/>
        </w:rPr>
        <w:t>score</w:t>
      </w:r>
      <w:r>
        <w:rPr>
          <w:rFonts w:ascii="Cambria" w:hAnsi="Cambria"/>
          <w:szCs w:val="21"/>
        </w:rPr>
        <w:t>：Minimum matching score of the fitted circle</w:t>
      </w:r>
    </w:p>
    <w:p>
      <w:pPr>
        <w:spacing w:line="300" w:lineRule="auto"/>
        <w:jc w:val="center"/>
        <w:rPr>
          <w:rFonts w:ascii="Cambria" w:hAnsi="Cambria"/>
        </w:rPr>
      </w:pPr>
      <w:r>
        <w:rPr>
          <w:rFonts w:ascii="Cambria" w:hAnsi="Cambria"/>
        </w:rPr>
        <w:drawing>
          <wp:inline distT="0" distB="0" distL="0" distR="0">
            <wp:extent cx="5274945" cy="32004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5274945" cy="3200400"/>
                    </a:xfrm>
                    <a:prstGeom prst="rect">
                      <a:avLst/>
                    </a:prstGeom>
                    <a:noFill/>
                    <a:ln>
                      <a:noFill/>
                    </a:ln>
                  </pic:spPr>
                </pic:pic>
              </a:graphicData>
            </a:graphic>
          </wp:inline>
        </w:drawing>
      </w:r>
    </w:p>
    <w:p>
      <w:pPr>
        <w:jc w:val="center"/>
        <w:rPr>
          <w:rFonts w:ascii="Cambria" w:hAnsi="Cambria"/>
        </w:rPr>
      </w:pPr>
    </w:p>
    <w:p>
      <w:pPr>
        <w:spacing w:line="600" w:lineRule="exact"/>
        <w:jc w:val="center"/>
        <w:rPr>
          <w:rFonts w:ascii="Cambria" w:hAnsi="Cambria"/>
        </w:rPr>
      </w:pPr>
      <w:r>
        <w:rPr>
          <w:rFonts w:ascii="Cambria" w:hAnsi="Cambria"/>
        </w:rPr>
        <w:t>图2-11 拟合圆结果图</w:t>
      </w:r>
    </w:p>
    <w:p>
      <w:pPr>
        <w:pStyle w:val="3"/>
        <w:spacing w:line="300" w:lineRule="auto"/>
        <w:rPr>
          <w:rFonts w:ascii="Cambria" w:hAnsi="Cambria"/>
          <w:sz w:val="30"/>
          <w:szCs w:val="30"/>
        </w:rPr>
      </w:pPr>
      <w:bookmarkStart w:id="63" w:name="_Toc8173"/>
      <w:r>
        <w:rPr>
          <w:rFonts w:ascii="Cambria" w:hAnsi="Cambria"/>
          <w:sz w:val="30"/>
          <w:szCs w:val="30"/>
        </w:rPr>
        <w:t>5.2.6 fit rectangle positioning</w:t>
      </w:r>
      <w:bookmarkEnd w:id="63"/>
    </w:p>
    <w:p>
      <w:pPr>
        <w:rPr>
          <w:rFonts w:ascii="Cambria" w:hAnsi="Cambria"/>
          <w:szCs w:val="28"/>
        </w:rPr>
      </w:pPr>
      <w:r>
        <w:rPr>
          <w:rFonts w:ascii="Cambria" w:hAnsi="Cambria"/>
          <w:szCs w:val="28"/>
        </w:rPr>
        <w:t>Fitting a rectangle is similar to fitting a circle, so no further explanation is provided here.</w:t>
      </w:r>
    </w:p>
    <w:p>
      <w:pPr>
        <w:jc w:val="center"/>
        <w:rPr>
          <w:rFonts w:ascii="Cambria" w:hAnsi="Cambria"/>
        </w:rPr>
      </w:pPr>
      <w:r>
        <w:rPr>
          <w:rFonts w:ascii="Cambria" w:hAnsi="Cambria"/>
        </w:rPr>
        <w:drawing>
          <wp:inline distT="0" distB="0" distL="0" distR="0">
            <wp:extent cx="5274945" cy="334391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5274945" cy="3343910"/>
                    </a:xfrm>
                    <a:prstGeom prst="rect">
                      <a:avLst/>
                    </a:prstGeom>
                    <a:noFill/>
                    <a:ln>
                      <a:noFill/>
                    </a:ln>
                  </pic:spPr>
                </pic:pic>
              </a:graphicData>
            </a:graphic>
          </wp:inline>
        </w:drawing>
      </w:r>
    </w:p>
    <w:p>
      <w:pPr>
        <w:rPr>
          <w:rFonts w:ascii="Cambria" w:hAnsi="Cambria"/>
        </w:rPr>
      </w:pPr>
    </w:p>
    <w:p>
      <w:pPr>
        <w:rPr>
          <w:rFonts w:ascii="Cambria" w:hAnsi="Cambria"/>
        </w:rPr>
      </w:pPr>
    </w:p>
    <w:p>
      <w:pPr>
        <w:rPr>
          <w:rFonts w:ascii="Cambria" w:hAnsi="Cambria"/>
        </w:rPr>
      </w:pPr>
    </w:p>
    <w:p>
      <w:pPr>
        <w:rPr>
          <w:rFonts w:ascii="Cambria" w:hAnsi="Cambria"/>
        </w:rPr>
      </w:pPr>
    </w:p>
    <w:p>
      <w:pPr>
        <w:rPr>
          <w:rFonts w:ascii="Cambria" w:hAnsi="Cambria"/>
        </w:rPr>
      </w:pPr>
    </w:p>
    <w:p>
      <w:pPr>
        <w:pStyle w:val="2"/>
        <w:spacing w:line="300" w:lineRule="auto"/>
        <w:rPr>
          <w:rFonts w:ascii="Cambria" w:hAnsi="Cambria"/>
          <w:sz w:val="32"/>
          <w:szCs w:val="32"/>
        </w:rPr>
      </w:pPr>
      <w:bookmarkStart w:id="64" w:name="_Toc8695"/>
      <w:r>
        <w:rPr>
          <w:rFonts w:ascii="Cambria" w:hAnsi="Cambria"/>
          <w:sz w:val="32"/>
          <w:szCs w:val="32"/>
        </w:rPr>
        <w:t>5.3 Fast model</w:t>
      </w:r>
      <w:bookmarkEnd w:id="64"/>
    </w:p>
    <w:p>
      <w:pPr>
        <w:rPr>
          <w:rFonts w:ascii="Cambria" w:hAnsi="Cambria"/>
          <w:szCs w:val="28"/>
        </w:rPr>
      </w:pPr>
      <w:r>
        <w:rPr>
          <w:rFonts w:ascii="Cambria" w:hAnsi="Cambria"/>
          <w:szCs w:val="28"/>
        </w:rPr>
        <w:t>For products with too many pins and good lighting effect at the same time, we can use the quick template tool to quickly create files</w:t>
      </w:r>
    </w:p>
    <w:p>
      <w:pPr>
        <w:rPr>
          <w:rFonts w:hint="eastAsia" w:ascii="Cambria" w:hAnsi="Cambria"/>
          <w:sz w:val="28"/>
          <w:szCs w:val="28"/>
        </w:rPr>
      </w:pPr>
    </w:p>
    <w:p>
      <w:pPr>
        <w:rPr>
          <w:rFonts w:ascii="Cambria" w:hAnsi="Cambria"/>
        </w:rPr>
      </w:pPr>
      <w:r>
        <w:rPr>
          <w:rFonts w:ascii="Cambria" w:hAnsi="Cambria"/>
        </w:rPr>
        <w:drawing>
          <wp:inline distT="0" distB="0" distL="0" distR="0">
            <wp:extent cx="5274945" cy="396494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5274945" cy="3964940"/>
                    </a:xfrm>
                    <a:prstGeom prst="rect">
                      <a:avLst/>
                    </a:prstGeom>
                    <a:noFill/>
                    <a:ln>
                      <a:noFill/>
                    </a:ln>
                  </pic:spPr>
                </pic:pic>
              </a:graphicData>
            </a:graphic>
          </wp:inline>
        </w:drawing>
      </w:r>
    </w:p>
    <w:p>
      <w:pPr>
        <w:jc w:val="center"/>
        <w:rPr>
          <w:rFonts w:ascii="Cambria" w:hAnsi="Cambria"/>
        </w:rPr>
      </w:pPr>
      <w:r>
        <w:rPr>
          <w:rFonts w:ascii="Cambria" w:hAnsi="Cambria"/>
        </w:rPr>
        <w:t>Figure 3-1</w:t>
      </w:r>
    </w:p>
    <w:p>
      <w:pPr>
        <w:rPr>
          <w:rFonts w:ascii="Cambria" w:hAnsi="Cambria"/>
          <w:szCs w:val="28"/>
        </w:rPr>
      </w:pPr>
      <w:r>
        <w:rPr>
          <w:rFonts w:ascii="Cambria" w:hAnsi="Cambria"/>
          <w:szCs w:val="28"/>
        </w:rPr>
        <w:t>Step 1, Click range teach and draw the area where Pin is, as shown in figure 3-1.</w:t>
      </w:r>
    </w:p>
    <w:p>
      <w:pPr>
        <w:rPr>
          <w:rFonts w:ascii="Cambria" w:hAnsi="Cambria"/>
          <w:szCs w:val="28"/>
        </w:rPr>
      </w:pPr>
    </w:p>
    <w:p>
      <w:pPr>
        <w:rPr>
          <w:rFonts w:ascii="Cambria" w:hAnsi="Cambria"/>
          <w:szCs w:val="28"/>
        </w:rPr>
      </w:pPr>
      <w:r>
        <w:rPr>
          <w:rFonts w:ascii="Cambria" w:hAnsi="Cambria"/>
          <w:szCs w:val="28"/>
        </w:rPr>
        <w:t>Step 2, Adjust the segmentation threshold, and the minimum and maximum size of the target, so that all the pins you want to extract are displayed. As shown in figure 3-2.</w:t>
      </w:r>
    </w:p>
    <w:p>
      <w:pPr>
        <w:jc w:val="center"/>
        <w:rPr>
          <w:rFonts w:ascii="Cambria" w:hAnsi="Cambria"/>
          <w:sz w:val="28"/>
          <w:szCs w:val="28"/>
        </w:rPr>
      </w:pPr>
      <w:r>
        <w:rPr>
          <w:rFonts w:ascii="Cambria" w:hAnsi="Cambria"/>
          <w:sz w:val="28"/>
          <w:szCs w:val="28"/>
        </w:rPr>
        <w:drawing>
          <wp:inline distT="0" distB="0" distL="0" distR="0">
            <wp:extent cx="5274945" cy="434657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5274945" cy="4346575"/>
                    </a:xfrm>
                    <a:prstGeom prst="rect">
                      <a:avLst/>
                    </a:prstGeom>
                    <a:noFill/>
                    <a:ln>
                      <a:noFill/>
                    </a:ln>
                  </pic:spPr>
                </pic:pic>
              </a:graphicData>
            </a:graphic>
          </wp:inline>
        </w:drawing>
      </w:r>
    </w:p>
    <w:p>
      <w:pPr>
        <w:jc w:val="center"/>
        <w:rPr>
          <w:rFonts w:ascii="Cambria" w:hAnsi="Cambria"/>
        </w:rPr>
      </w:pPr>
      <w:r>
        <w:rPr>
          <w:rFonts w:ascii="Cambria" w:hAnsi="Cambria"/>
        </w:rPr>
        <w:t>Figure 3-2</w:t>
      </w:r>
    </w:p>
    <w:p>
      <w:pPr>
        <w:rPr>
          <w:rFonts w:ascii="Cambria" w:hAnsi="Cambria"/>
        </w:rPr>
      </w:pPr>
    </w:p>
    <w:p>
      <w:pPr>
        <w:rPr>
          <w:rFonts w:ascii="Cambria" w:hAnsi="Cambria"/>
        </w:rPr>
      </w:pPr>
    </w:p>
    <w:p>
      <w:pPr>
        <w:rPr>
          <w:rFonts w:ascii="Cambria" w:hAnsi="Cambria"/>
          <w:szCs w:val="28"/>
        </w:rPr>
      </w:pPr>
      <w:r>
        <w:rPr>
          <w:rFonts w:ascii="Cambria" w:hAnsi="Cambria"/>
          <w:szCs w:val="28"/>
        </w:rPr>
        <w:t>Step 3,</w:t>
      </w:r>
      <w:r>
        <w:rPr>
          <w:rFonts w:ascii="Cambria" w:hAnsi="Cambria"/>
          <w:sz w:val="16"/>
        </w:rPr>
        <w:t xml:space="preserve"> </w:t>
      </w:r>
      <w:r>
        <w:rPr>
          <w:rFonts w:ascii="Cambria" w:hAnsi="Cambria"/>
          <w:szCs w:val="28"/>
        </w:rPr>
        <w:t>Select the first-level positioning tool, contour matching or gray model match, and whether to start the second-level positioning tool to fit a circle or a rectangle</w:t>
      </w:r>
    </w:p>
    <w:p>
      <w:pPr>
        <w:rPr>
          <w:rFonts w:ascii="Cambria" w:hAnsi="Cambria"/>
          <w:szCs w:val="28"/>
        </w:rPr>
      </w:pPr>
    </w:p>
    <w:p>
      <w:pPr>
        <w:rPr>
          <w:rFonts w:ascii="Cambria" w:hAnsi="Cambria"/>
          <w:szCs w:val="28"/>
        </w:rPr>
      </w:pPr>
      <w:r>
        <w:rPr>
          <w:rFonts w:ascii="Cambria" w:hAnsi="Cambria"/>
          <w:szCs w:val="28"/>
        </w:rPr>
        <w:t>Step 4, After selecting various parameters, click the add button to display the template area and search area of each pin, You can then adjust the size of the search area with width and height，By clicking the buttons apply selected and apply all, change the search range of all pins, or specify the search range of pins</w:t>
      </w:r>
    </w:p>
    <w:p>
      <w:pPr>
        <w:rPr>
          <w:rFonts w:ascii="Cambria" w:hAnsi="Cambria"/>
          <w:szCs w:val="28"/>
        </w:rPr>
      </w:pPr>
      <w:r>
        <w:rPr>
          <w:rFonts w:ascii="Cambria" w:hAnsi="Cambria"/>
          <w:szCs w:val="28"/>
        </w:rPr>
        <w:t>Step 5,</w:t>
      </w:r>
      <w:r>
        <w:rPr>
          <w:rFonts w:ascii="Cambria" w:hAnsi="Cambria"/>
          <w:sz w:val="16"/>
        </w:rPr>
        <w:t xml:space="preserve"> </w:t>
      </w:r>
      <w:r>
        <w:rPr>
          <w:rFonts w:ascii="Cambria" w:hAnsi="Cambria"/>
          <w:szCs w:val="28"/>
        </w:rPr>
        <w:t>For unwanted pins or interference areas that come in during extraction, you can click the remove model button to delete them. The number of each area is displayed on the image control. In the leftmost list, select the desired number. Click delete</w:t>
      </w:r>
    </w:p>
    <w:p>
      <w:pPr>
        <w:rPr>
          <w:rFonts w:ascii="Cambria" w:hAnsi="Cambria"/>
          <w:szCs w:val="28"/>
        </w:rPr>
      </w:pPr>
      <w:r>
        <w:rPr>
          <w:rFonts w:ascii="Cambria" w:hAnsi="Cambria"/>
          <w:szCs w:val="28"/>
        </w:rPr>
        <w:t>Finally, close the interface and return to the file management interface, you can see the generated file information, as shown in Figure 3-4</w:t>
      </w:r>
    </w:p>
    <w:p>
      <w:pPr>
        <w:rPr>
          <w:rFonts w:ascii="Cambria" w:hAnsi="Cambria"/>
          <w:sz w:val="28"/>
          <w:szCs w:val="28"/>
        </w:rPr>
      </w:pPr>
    </w:p>
    <w:p>
      <w:pPr>
        <w:rPr>
          <w:rFonts w:ascii="Cambria" w:hAnsi="Cambria"/>
          <w:sz w:val="28"/>
          <w:szCs w:val="28"/>
        </w:rPr>
      </w:pPr>
      <w:r>
        <w:rPr>
          <w:rFonts w:ascii="Cambria" w:hAnsi="Cambria"/>
          <w:sz w:val="28"/>
          <w:szCs w:val="28"/>
        </w:rPr>
        <w:drawing>
          <wp:inline distT="0" distB="0" distL="0" distR="0">
            <wp:extent cx="5274945" cy="435356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5274945" cy="4353560"/>
                    </a:xfrm>
                    <a:prstGeom prst="rect">
                      <a:avLst/>
                    </a:prstGeom>
                    <a:noFill/>
                    <a:ln>
                      <a:noFill/>
                    </a:ln>
                  </pic:spPr>
                </pic:pic>
              </a:graphicData>
            </a:graphic>
          </wp:inline>
        </w:drawing>
      </w:r>
    </w:p>
    <w:p>
      <w:pPr>
        <w:jc w:val="center"/>
        <w:rPr>
          <w:rFonts w:hint="eastAsia" w:ascii="Cambria" w:hAnsi="Cambria"/>
        </w:rPr>
      </w:pPr>
      <w:r>
        <w:rPr>
          <w:rFonts w:ascii="Cambria" w:hAnsi="Cambria"/>
        </w:rPr>
        <w:t>Figure 3-3</w:t>
      </w:r>
    </w:p>
    <w:p>
      <w:pPr>
        <w:rPr>
          <w:rFonts w:ascii="Cambria" w:hAnsi="Cambria"/>
        </w:rPr>
      </w:pPr>
      <w:r>
        <w:rPr>
          <w:rFonts w:ascii="Cambria" w:hAnsi="Cambria"/>
        </w:rPr>
        <w:drawing>
          <wp:inline distT="0" distB="0" distL="0" distR="0">
            <wp:extent cx="5274945" cy="382841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5274945" cy="3828415"/>
                    </a:xfrm>
                    <a:prstGeom prst="rect">
                      <a:avLst/>
                    </a:prstGeom>
                    <a:noFill/>
                    <a:ln>
                      <a:noFill/>
                    </a:ln>
                  </pic:spPr>
                </pic:pic>
              </a:graphicData>
            </a:graphic>
          </wp:inline>
        </w:drawing>
      </w:r>
    </w:p>
    <w:p>
      <w:pPr>
        <w:jc w:val="center"/>
        <w:rPr>
          <w:rFonts w:hint="eastAsia"/>
        </w:rPr>
      </w:pPr>
      <w:r>
        <w:rPr>
          <w:rFonts w:ascii="Cambria" w:hAnsi="Cambria"/>
        </w:rPr>
        <w:t>Figure 3-4</w:t>
      </w:r>
    </w:p>
    <w:p>
      <w:pPr>
        <w:pStyle w:val="2"/>
        <w:rPr>
          <w:rFonts w:ascii="Cambria" w:hAnsi="Cambria" w:cs="Cambria"/>
        </w:rPr>
      </w:pPr>
      <w:bookmarkStart w:id="65" w:name="_Toc8472"/>
      <w:r>
        <w:rPr>
          <w:rFonts w:ascii="Cambria" w:hAnsi="Cambria" w:cs="Cambria"/>
        </w:rPr>
        <w:t xml:space="preserve">6 </w:t>
      </w:r>
      <w:r>
        <w:rPr>
          <w:rFonts w:hint="eastAsia" w:ascii="Cambria" w:hAnsi="Cambria" w:cs="Cambria"/>
        </w:rPr>
        <w:t>Star</w:t>
      </w:r>
      <w:r>
        <w:rPr>
          <w:rFonts w:ascii="Cambria" w:hAnsi="Cambria" w:cs="Cambria"/>
        </w:rPr>
        <w:t>ting Process</w:t>
      </w:r>
      <w:bookmarkEnd w:id="65"/>
    </w:p>
    <w:p>
      <w:pPr>
        <w:rPr>
          <w:rFonts w:ascii="Cambria" w:hAnsi="Cambria" w:cs="Cambria"/>
        </w:rPr>
      </w:pPr>
      <w:r>
        <w:rPr>
          <w:rFonts w:hint="eastAsia" w:ascii="Cambria" w:hAnsi="Cambria" w:cs="Cambria"/>
        </w:rPr>
        <w:t>Start</w:t>
      </w:r>
      <w:r>
        <w:rPr>
          <w:rFonts w:ascii="Cambria" w:hAnsi="Cambria" w:cs="Cambria"/>
        </w:rPr>
        <w:t xml:space="preserve">ing up and shutdown shall be carried out in strict accordance with the guidance in the operation picture. The basic operation process is as shown in the following picture: </w:t>
      </w:r>
    </w:p>
    <w:p>
      <w:pPr>
        <w:rPr>
          <w:rFonts w:ascii="Cambria" w:hAnsi="Cambria" w:cs="Cambria"/>
        </w:rPr>
      </w:pPr>
      <w:r>
        <w:pict>
          <v:shape id="_x0000_s1379" o:spid="_x0000_s1379" o:spt="202" type="#_x0000_t202" style="position:absolute;left:0pt;margin-left:50.15pt;margin-top:8.1pt;height:27pt;width:118.6pt;z-index:251576320;mso-width-relative:page;mso-height-relative:page;" coordsize="21600,21600">
            <v:path/>
            <v:fill focussize="0,0"/>
            <v:stroke joinstyle="miter"/>
            <v:imagedata o:title=""/>
            <o:lock v:ext="edit"/>
            <v:textbox>
              <w:txbxContent>
                <w:p>
                  <w:r>
                    <w:rPr>
                      <w:rFonts w:hint="eastAsia"/>
                    </w:rPr>
                    <w:t>Check before operation</w:t>
                  </w:r>
                </w:p>
              </w:txbxContent>
            </v:textbox>
          </v:shape>
        </w:pict>
      </w:r>
    </w:p>
    <w:p>
      <w:pPr>
        <w:rPr>
          <w:rFonts w:ascii="Cambria" w:hAnsi="Cambria" w:cs="Cambria"/>
        </w:rPr>
      </w:pPr>
    </w:p>
    <w:p>
      <w:pPr>
        <w:rPr>
          <w:rFonts w:ascii="Cambria" w:hAnsi="Cambria" w:cs="Cambria"/>
        </w:rPr>
      </w:pPr>
      <w:r>
        <w:pict>
          <v:line id="_x0000_s1380" o:spid="_x0000_s1380" o:spt="20" style="position:absolute;left:0pt;margin-left:107.9pt;margin-top:2.4pt;height:22.45pt;width:0.8pt;z-index:251587584;mso-width-relative:page;mso-height-relative:page;" coordsize="21600,21600">
            <v:path arrowok="t"/>
            <v:fill focussize="0,0"/>
            <v:stroke endarrow="open"/>
            <v:imagedata o:title=""/>
            <o:lock v:ext="edit"/>
          </v:line>
        </w:pict>
      </w:r>
    </w:p>
    <w:p>
      <w:pPr>
        <w:rPr>
          <w:rFonts w:ascii="Cambria" w:hAnsi="Cambria" w:cs="Cambria"/>
        </w:rPr>
      </w:pPr>
      <w:r>
        <w:pict>
          <v:shape id="_x0000_s1381" o:spid="_x0000_s1381" o:spt="202" type="#_x0000_t202" style="position:absolute;left:0pt;margin-left:45.65pt;margin-top:11.55pt;height:27pt;width:129.8pt;z-index:-251779072;mso-width-relative:page;mso-height-relative:page;" coordsize="21600,21600">
            <v:path/>
            <v:fill focussize="0,0"/>
            <v:stroke joinstyle="miter"/>
            <v:imagedata o:title=""/>
            <o:lock v:ext="edit"/>
            <v:textbox>
              <w:txbxContent>
                <w:p>
                  <w:r>
                    <w:rPr>
                      <w:rFonts w:hint="eastAsia"/>
                    </w:rPr>
                    <w:t>Turn on the power switch</w:t>
                  </w:r>
                </w:p>
              </w:txbxContent>
            </v:textbox>
          </v:shape>
        </w:pict>
      </w:r>
    </w:p>
    <w:p>
      <w:pPr>
        <w:rPr>
          <w:rFonts w:ascii="Cambria" w:hAnsi="Cambria" w:cs="Cambria"/>
        </w:rPr>
      </w:pPr>
    </w:p>
    <w:p>
      <w:pPr>
        <w:rPr>
          <w:rFonts w:ascii="Cambria" w:hAnsi="Cambria" w:cs="Cambria"/>
        </w:rPr>
      </w:pPr>
      <w:r>
        <w:pict>
          <v:line id="_x0000_s1390" o:spid="_x0000_s1390" o:spt="20" style="position:absolute;left:0pt;margin-left:110.15pt;margin-top:9.6pt;height:17.25pt;width:0.05pt;z-index:251784192;mso-width-relative:page;mso-height-relative:page;" filled="t" coordsize="21600,21600">
            <v:path arrowok="t"/>
            <v:fill on="t" focussize="0,0"/>
            <v:stroke endarrow="open"/>
            <v:imagedata o:title=""/>
            <o:lock v:ext="edit"/>
          </v:line>
        </w:pict>
      </w:r>
    </w:p>
    <w:p>
      <w:pPr>
        <w:rPr>
          <w:rFonts w:ascii="Cambria" w:hAnsi="Cambria" w:cs="Cambria"/>
        </w:rPr>
      </w:pPr>
      <w:r>
        <w:pict>
          <v:shape id="_x0000_s1382" o:spid="_x0000_s1382" o:spt="202" type="#_x0000_t202" style="position:absolute;left:0pt;margin-left:64.4pt;margin-top:14.25pt;height:27pt;width:95.3pt;z-index:251783168;mso-width-relative:page;mso-height-relative:page;" coordsize="21600,21600">
            <v:path/>
            <v:fill focussize="0,0"/>
            <v:stroke joinstyle="miter"/>
            <v:imagedata o:title=""/>
            <o:lock v:ext="edit"/>
            <v:textbox>
              <w:txbxContent>
                <w:p>
                  <w:r>
                    <w:rPr>
                      <w:rFonts w:hint="eastAsia"/>
                    </w:rPr>
                    <w:t>Open the software</w:t>
                  </w:r>
                </w:p>
              </w:txbxContent>
            </v:textbox>
          </v:shape>
        </w:pict>
      </w:r>
    </w:p>
    <w:p>
      <w:pPr>
        <w:rPr>
          <w:rFonts w:ascii="Cambria" w:hAnsi="Cambria" w:cs="Cambria"/>
        </w:rPr>
      </w:pPr>
    </w:p>
    <w:p>
      <w:pPr>
        <w:rPr>
          <w:rFonts w:ascii="Cambria" w:hAnsi="Cambria" w:cs="Cambria"/>
        </w:rPr>
      </w:pPr>
      <w:r>
        <w:pict>
          <v:line id="_x0000_s1391" o:spid="_x0000_s1391" o:spt="20" style="position:absolute;left:0pt;margin-left:107.9pt;margin-top:10.05pt;height:26.2pt;width:0.05pt;z-index:251785216;mso-width-relative:page;mso-height-relative:page;" coordsize="21600,21600">
            <v:path arrowok="t"/>
            <v:fill focussize="0,0"/>
            <v:stroke endarrow="open"/>
            <v:imagedata o:title=""/>
            <o:lock v:ext="edit"/>
          </v:line>
        </w:pict>
      </w:r>
    </w:p>
    <w:p>
      <w:pPr>
        <w:rPr>
          <w:rFonts w:ascii="Cambria" w:hAnsi="Cambria" w:cs="Cambria"/>
        </w:rPr>
      </w:pPr>
    </w:p>
    <w:p>
      <w:pPr>
        <w:jc w:val="center"/>
        <w:rPr>
          <w:rFonts w:ascii="Cambria" w:hAnsi="Cambria" w:cs="Cambria"/>
        </w:rPr>
      </w:pPr>
      <w:r>
        <w:pict>
          <v:shape id="_x0000_s1383" o:spid="_x0000_s1383" o:spt="202" type="#_x0000_t202" style="position:absolute;left:0pt;margin-left:61.4pt;margin-top:5.1pt;height:27pt;width:109.6pt;z-index:251548672;mso-width-relative:page;mso-height-relative:page;" coordsize="21600,21600">
            <v:path/>
            <v:fill focussize="0,0"/>
            <v:stroke joinstyle="miter"/>
            <v:imagedata o:title=""/>
            <o:lock v:ext="edit"/>
            <v:textbox>
              <w:txbxContent>
                <w:p>
                  <w:r>
                    <w:rPr>
                      <w:rFonts w:hint="eastAsia"/>
                    </w:rPr>
                    <w:t>Designated operator</w:t>
                  </w:r>
                </w:p>
              </w:txbxContent>
            </v:textbox>
          </v:shape>
        </w:pict>
      </w:r>
    </w:p>
    <w:p>
      <w:pPr>
        <w:jc w:val="center"/>
        <w:rPr>
          <w:rFonts w:ascii="Cambria" w:hAnsi="Cambria" w:cs="Cambria"/>
        </w:rPr>
      </w:pPr>
    </w:p>
    <w:p>
      <w:pPr>
        <w:jc w:val="center"/>
        <w:rPr>
          <w:rFonts w:ascii="Cambria" w:hAnsi="Cambria" w:cs="Cambria"/>
        </w:rPr>
      </w:pPr>
      <w:r>
        <w:pict>
          <v:line id="_x0000_s1392" o:spid="_x0000_s1392" o:spt="20" style="position:absolute;left:0pt;margin-left:107.15pt;margin-top:0.9pt;height:22.5pt;width:0.05pt;z-index:-251782144;mso-width-relative:page;mso-height-relative:page;" coordsize="21600,21600">
            <v:path arrowok="t"/>
            <v:fill focussize="0,0"/>
            <v:stroke endarrow="open"/>
            <v:imagedata o:title=""/>
            <o:lock v:ext="edit"/>
          </v:line>
        </w:pict>
      </w:r>
    </w:p>
    <w:p>
      <w:pPr>
        <w:jc w:val="center"/>
        <w:rPr>
          <w:rFonts w:ascii="Cambria" w:hAnsi="Cambria" w:cs="Cambria"/>
        </w:rPr>
      </w:pPr>
      <w:r>
        <w:pict>
          <v:shape id="_x0000_s1384" o:spid="_x0000_s1384" o:spt="202" type="#_x0000_t202" style="position:absolute;left:0pt;margin-left:23.15pt;margin-top:7.05pt;height:27pt;width:193.5pt;z-index:251546624;mso-width-relative:page;mso-height-relative:page;" coordsize="21600,21600">
            <v:path/>
            <v:fill focussize="0,0"/>
            <v:stroke joinstyle="miter"/>
            <v:imagedata o:title=""/>
            <o:lock v:ext="edit"/>
            <v:textbox>
              <w:txbxContent>
                <w:p>
                  <w:r>
                    <w:rPr>
                      <w:rFonts w:hint="eastAsia"/>
                    </w:rPr>
                    <w:t>Confirm production model and components</w:t>
                  </w:r>
                </w:p>
              </w:txbxContent>
            </v:textbox>
          </v:shape>
        </w:pict>
      </w:r>
    </w:p>
    <w:p>
      <w:pPr>
        <w:jc w:val="center"/>
        <w:rPr>
          <w:rFonts w:ascii="Cambria" w:hAnsi="Cambria" w:cs="Cambria"/>
        </w:rPr>
      </w:pPr>
    </w:p>
    <w:p>
      <w:pPr>
        <w:jc w:val="center"/>
        <w:rPr>
          <w:rFonts w:ascii="Cambria" w:hAnsi="Cambria" w:cs="Cambria"/>
        </w:rPr>
      </w:pPr>
      <w:r>
        <w:pict>
          <v:line id="_x0000_s1393" o:spid="_x0000_s1393" o:spt="20" style="position:absolute;left:0pt;margin-left:110.15pt;margin-top:0.6pt;height:26.2pt;width:0.05pt;z-index:251547648;mso-width-relative:page;mso-height-relative:page;" coordsize="21600,21600">
            <v:path arrowok="t"/>
            <v:fill focussize="0,0"/>
            <v:stroke endarrow="open"/>
            <v:imagedata o:title=""/>
            <o:lock v:ext="edit"/>
          </v:line>
        </w:pict>
      </w:r>
    </w:p>
    <w:p>
      <w:pPr>
        <w:jc w:val="center"/>
        <w:rPr>
          <w:rFonts w:ascii="Cambria" w:hAnsi="Cambria" w:cs="Cambria"/>
        </w:rPr>
      </w:pPr>
      <w:r>
        <w:pict>
          <v:shape id="_x0000_s1385" o:spid="_x0000_s1385" o:spt="202" type="#_x0000_t202" style="position:absolute;left:0pt;margin-left:68.15pt;margin-top:12pt;height:27pt;width:85.55pt;z-index:251543552;mso-width-relative:page;mso-height-relative:page;" coordsize="21600,21600">
            <v:path/>
            <v:fill focussize="0,0"/>
            <v:stroke joinstyle="miter"/>
            <v:imagedata o:title=""/>
            <o:lock v:ext="edit"/>
            <v:textbox>
              <w:txbxContent>
                <w:p>
                  <w:r>
                    <w:rPr>
                      <w:rFonts w:hint="eastAsia"/>
                    </w:rPr>
                    <w:t>Machine work</w:t>
                  </w:r>
                </w:p>
              </w:txbxContent>
            </v:textbox>
          </v:shape>
        </w:pict>
      </w:r>
    </w:p>
    <w:p>
      <w:pPr>
        <w:jc w:val="center"/>
        <w:rPr>
          <w:rFonts w:ascii="Cambria" w:hAnsi="Cambria" w:cs="Cambria"/>
        </w:rPr>
      </w:pPr>
    </w:p>
    <w:p>
      <w:pPr>
        <w:jc w:val="center"/>
        <w:rPr>
          <w:rFonts w:ascii="Cambria" w:hAnsi="Cambria" w:cs="Cambria"/>
        </w:rPr>
      </w:pPr>
      <w:r>
        <w:pict>
          <v:line id="_x0000_s1394" o:spid="_x0000_s1394" o:spt="20" style="position:absolute;left:0pt;margin-left:105.65pt;margin-top:7.05pt;height:26.2pt;width:0.05pt;z-index:251542528;mso-width-relative:page;mso-height-relative:page;" coordsize="21600,21600">
            <v:path arrowok="t"/>
            <v:fill focussize="0,0"/>
            <v:stroke endarrow="open"/>
            <v:imagedata o:title=""/>
            <o:lock v:ext="edit"/>
          </v:line>
        </w:pict>
      </w:r>
    </w:p>
    <w:p>
      <w:pPr>
        <w:jc w:val="center"/>
        <w:rPr>
          <w:rFonts w:ascii="Cambria" w:hAnsi="Cambria" w:cs="Cambria"/>
        </w:rPr>
      </w:pPr>
      <w:r>
        <w:pict>
          <v:shape id="_x0000_s1386" o:spid="_x0000_s1386" o:spt="202" type="#_x0000_t202" style="position:absolute;left:0pt;margin-left:50.15pt;margin-top:15.45pt;height:27pt;width:108.8pt;z-index:251541504;mso-width-relative:page;mso-height-relative:page;" coordsize="21600,21600">
            <v:path/>
            <v:fill focussize="0,0"/>
            <v:stroke joinstyle="miter"/>
            <v:imagedata o:title=""/>
            <o:lock v:ext="edit"/>
            <v:textbox>
              <w:txbxContent>
                <w:p>
                  <w:r>
                    <w:rPr>
                      <w:rFonts w:hint="eastAsia"/>
                    </w:rPr>
                    <w:t>Main interface (reset)</w:t>
                  </w:r>
                </w:p>
              </w:txbxContent>
            </v:textbox>
          </v:shape>
        </w:pict>
      </w:r>
    </w:p>
    <w:p>
      <w:pPr>
        <w:jc w:val="center"/>
        <w:rPr>
          <w:rFonts w:ascii="Cambria" w:hAnsi="Cambria" w:cs="Cambria"/>
        </w:rPr>
      </w:pPr>
    </w:p>
    <w:p>
      <w:pPr>
        <w:jc w:val="center"/>
        <w:rPr>
          <w:rFonts w:ascii="Cambria" w:hAnsi="Cambria" w:cs="Cambria"/>
        </w:rPr>
      </w:pPr>
      <w:r>
        <w:pict>
          <v:line id="_x0000_s1395" o:spid="_x0000_s1395" o:spt="20" style="position:absolute;left:0pt;margin-left:105.65pt;margin-top:12.75pt;height:26.2pt;width:0.05pt;z-index:-251543552;mso-width-relative:page;mso-height-relative:page;" coordsize="21600,21600">
            <v:path arrowok="t"/>
            <v:fill focussize="0,0"/>
            <v:stroke endarrow="open"/>
            <v:imagedata o:title=""/>
            <o:lock v:ext="edit"/>
          </v:line>
        </w:pict>
      </w:r>
    </w:p>
    <w:p>
      <w:pPr>
        <w:jc w:val="center"/>
        <w:rPr>
          <w:rFonts w:ascii="Cambria" w:hAnsi="Cambria" w:cs="Cambria"/>
        </w:rPr>
      </w:pPr>
    </w:p>
    <w:p>
      <w:pPr>
        <w:jc w:val="center"/>
        <w:rPr>
          <w:rFonts w:ascii="Cambria" w:hAnsi="Cambria" w:cs="Cambria"/>
        </w:rPr>
      </w:pPr>
      <w:r>
        <w:pict>
          <v:shape id="_x0000_s1389" o:spid="_x0000_s1389" o:spt="202" type="#_x0000_t202" style="position:absolute;left:0pt;margin-left:46.4pt;margin-top:7.55pt;height:40.5pt;width:128.3pt;z-index:-251547648;mso-width-relative:page;mso-height-relative:page;" coordsize="21600,21600">
            <v:path/>
            <v:fill focussize="0,0"/>
            <v:stroke joinstyle="miter"/>
            <v:imagedata o:title=""/>
            <o:lock v:ext="edit"/>
            <v:textbox>
              <w:txbxContent>
                <w:p>
                  <w:r>
                    <w:rPr>
                      <w:rFonts w:hint="eastAsia"/>
                    </w:rPr>
                    <w:t>Turn off the power of the machine</w:t>
                  </w:r>
                </w:p>
              </w:txbxContent>
            </v:textbox>
          </v:shape>
        </w:pict>
      </w:r>
    </w:p>
    <w:p>
      <w:pPr>
        <w:jc w:val="center"/>
        <w:rPr>
          <w:rFonts w:ascii="Cambria" w:hAnsi="Cambria" w:cs="Cambria"/>
        </w:rPr>
      </w:pPr>
    </w:p>
    <w:p>
      <w:pPr>
        <w:jc w:val="center"/>
        <w:rPr>
          <w:rFonts w:ascii="Cambria" w:hAnsi="Cambria" w:cs="Cambria"/>
        </w:rPr>
      </w:pPr>
    </w:p>
    <w:p>
      <w:pPr>
        <w:jc w:val="center"/>
        <w:rPr>
          <w:rFonts w:ascii="Cambria" w:hAnsi="Cambria" w:cs="Cambria"/>
        </w:rPr>
      </w:pPr>
      <w:r>
        <w:pict>
          <v:line id="_x0000_s1396" o:spid="_x0000_s1396" o:spt="20" style="position:absolute;left:0pt;margin-left:107.15pt;margin-top:1.5pt;height:26.2pt;width:0.05pt;z-index:-251542528;mso-width-relative:page;mso-height-relative:page;" coordsize="21600,21600">
            <v:path arrowok="t"/>
            <v:fill focussize="0,0"/>
            <v:stroke endarrow="open"/>
            <v:imagedata o:title=""/>
            <o:lock v:ext="edit"/>
          </v:line>
        </w:pict>
      </w:r>
    </w:p>
    <w:p>
      <w:pPr>
        <w:jc w:val="center"/>
        <w:rPr>
          <w:rFonts w:ascii="Cambria" w:hAnsi="Cambria" w:cs="Cambria"/>
        </w:rPr>
      </w:pPr>
      <w:r>
        <w:pict>
          <v:shape id="_x0000_s1387" o:spid="_x0000_s1387" o:spt="202" type="#_x0000_t202" style="position:absolute;left:0pt;margin-left:50.9pt;margin-top:13.5pt;height:27pt;width:108.8pt;z-index:251539456;mso-width-relative:page;mso-height-relative:page;" coordsize="21600,21600">
            <v:path/>
            <v:fill focussize="0,0"/>
            <v:stroke joinstyle="miter"/>
            <v:imagedata o:title=""/>
            <o:lock v:ext="edit"/>
            <v:textbox>
              <w:txbxContent>
                <w:p>
                  <w:r>
                    <w:rPr>
                      <w:rFonts w:hint="eastAsia"/>
                    </w:rPr>
                    <w:t>Close the software</w:t>
                  </w:r>
                </w:p>
              </w:txbxContent>
            </v:textbox>
          </v:shape>
        </w:pict>
      </w:r>
    </w:p>
    <w:p>
      <w:pPr>
        <w:jc w:val="center"/>
        <w:rPr>
          <w:rFonts w:ascii="Cambria" w:hAnsi="Cambria" w:cs="Cambria"/>
        </w:rPr>
      </w:pPr>
    </w:p>
    <w:p>
      <w:pPr>
        <w:jc w:val="center"/>
        <w:rPr>
          <w:rFonts w:ascii="Cambria" w:hAnsi="Cambria" w:cs="Cambria"/>
        </w:rPr>
      </w:pPr>
      <w:r>
        <w:pict>
          <v:line id="_x0000_s1397" o:spid="_x0000_s1397" o:spt="20" style="position:absolute;left:0pt;margin-left:105.65pt;margin-top:7.95pt;height:26.2pt;width:0.05pt;z-index:-251541504;mso-width-relative:page;mso-height-relative:page;" coordsize="21600,21600">
            <v:path arrowok="t"/>
            <v:fill focussize="0,0"/>
            <v:stroke endarrow="open"/>
            <v:imagedata o:title=""/>
            <o:lock v:ext="edit"/>
          </v:line>
        </w:pict>
      </w:r>
    </w:p>
    <w:p>
      <w:pPr>
        <w:jc w:val="center"/>
        <w:rPr>
          <w:rFonts w:ascii="Cambria" w:hAnsi="Cambria" w:cs="Cambria"/>
        </w:rPr>
      </w:pPr>
    </w:p>
    <w:p>
      <w:pPr>
        <w:jc w:val="center"/>
        <w:rPr>
          <w:rFonts w:ascii="Cambria" w:hAnsi="Cambria" w:cs="Cambria"/>
        </w:rPr>
      </w:pPr>
      <w:r>
        <w:pict>
          <v:shape id="_x0000_s1388" o:spid="_x0000_s1388" o:spt="202" type="#_x0000_t202" style="position:absolute;left:0pt;margin-left:63.65pt;margin-top:0.75pt;height:27pt;width:90.1pt;z-index:-251544576;mso-width-relative:page;mso-height-relative:page;" coordsize="21600,21600">
            <v:path/>
            <v:fill focussize="0,0"/>
            <v:stroke joinstyle="miter"/>
            <v:imagedata o:title=""/>
            <o:lock v:ext="edit"/>
            <v:textbox>
              <w:txbxContent>
                <w:p>
                  <w:r>
                    <w:rPr>
                      <w:rFonts w:hint="eastAsia"/>
                    </w:rPr>
                    <w:t>Turn off the PC</w:t>
                  </w:r>
                </w:p>
              </w:txbxContent>
            </v:textbox>
          </v:shape>
        </w:pict>
      </w:r>
    </w:p>
    <w:p>
      <w:pPr>
        <w:jc w:val="center"/>
        <w:rPr>
          <w:rFonts w:ascii="Cambria" w:hAnsi="Cambria" w:cs="Cambria"/>
        </w:rPr>
      </w:pPr>
    </w:p>
    <w:p>
      <w:pPr>
        <w:jc w:val="center"/>
        <w:rPr>
          <w:rFonts w:ascii="Cambria" w:hAnsi="Cambria" w:cs="Cambria"/>
        </w:rPr>
      </w:pPr>
    </w:p>
    <w:p>
      <w:pPr>
        <w:jc w:val="center"/>
        <w:rPr>
          <w:rFonts w:ascii="Cambria" w:hAnsi="Cambria" w:cs="Cambria"/>
        </w:rPr>
      </w:pPr>
    </w:p>
    <w:p>
      <w:pPr>
        <w:jc w:val="center"/>
        <w:rPr>
          <w:rFonts w:ascii="Cambria" w:hAnsi="Cambria" w:cs="Cambria"/>
        </w:rPr>
      </w:pPr>
      <w:r>
        <w:rPr>
          <w:rFonts w:ascii="Cambria" w:hAnsi="Cambria" w:cs="Cambria"/>
        </w:rPr>
        <w:t xml:space="preserve">Fig. 4-1 </w:t>
      </w:r>
      <w:r>
        <w:rPr>
          <w:rFonts w:hint="eastAsia" w:ascii="Cambria" w:hAnsi="Cambria" w:cs="Cambria"/>
        </w:rPr>
        <w:t>Star</w:t>
      </w:r>
      <w:r>
        <w:rPr>
          <w:rFonts w:ascii="Cambria" w:hAnsi="Cambria" w:cs="Cambria"/>
        </w:rPr>
        <w:t>ting and Shutdown Operational Flow Chart</w:t>
      </w:r>
    </w:p>
    <w:p>
      <w:pPr>
        <w:pStyle w:val="3"/>
        <w:rPr>
          <w:rFonts w:ascii="Cambria" w:hAnsi="Cambria" w:cs="Cambria"/>
        </w:rPr>
      </w:pPr>
      <w:bookmarkStart w:id="66" w:name="_Toc2408"/>
      <w:r>
        <w:rPr>
          <w:rFonts w:ascii="Cambria" w:hAnsi="Cambria" w:cs="Cambria"/>
        </w:rPr>
        <w:pict>
          <v:rect id="_x0000_s1272" o:spid="_x0000_s1272" o:spt="1" style="position:absolute;left:0pt;margin-left:-3pt;margin-top:-5.05pt;height:33pt;width:418pt;z-index:-251593728;mso-width-relative:page;mso-height-relative:page;" fillcolor="#D9D9D9" filled="t" stroked="f" coordsize="21600,21600">
            <v:path/>
            <v:fill on="t" color2="#999999" focussize="0,0"/>
            <v:stroke on="f" weight="1pt"/>
            <v:imagedata o:title=""/>
            <o:lock v:ext="edit"/>
          </v:rect>
        </w:pict>
      </w:r>
      <w:r>
        <w:rPr>
          <w:rFonts w:ascii="Cambria" w:hAnsi="Cambria" w:cs="Cambria"/>
        </w:rPr>
        <w:t>6.1  Check before Operation</w:t>
      </w:r>
      <w:bookmarkEnd w:id="66"/>
    </w:p>
    <w:p>
      <w:pPr>
        <w:rPr>
          <w:rFonts w:ascii="Cambria" w:hAnsi="Cambria" w:cs="Cambria"/>
        </w:rPr>
      </w:pPr>
      <w:r>
        <w:rPr>
          <w:rFonts w:ascii="Cambria" w:hAnsi="Cambria" w:cs="Cambria"/>
        </w:rPr>
        <w:t xml:space="preserve">The following items shall be confirmed before the equipment is plugged in : </w:t>
      </w:r>
    </w:p>
    <w:p>
      <w:pPr>
        <w:rPr>
          <w:rFonts w:ascii="Cambria" w:hAnsi="Cambria" w:cs="Cambria"/>
        </w:rPr>
      </w:pPr>
      <w:r>
        <w:rPr>
          <w:rFonts w:ascii="Cambria" w:hAnsi="Cambria" w:cs="Cambria"/>
        </w:rPr>
        <w:drawing>
          <wp:inline distT="0" distB="0" distL="114300" distR="114300">
            <wp:extent cx="563880" cy="396240"/>
            <wp:effectExtent l="0" t="0" r="7620" b="3810"/>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
                    <pic:cNvPicPr>
                      <a:picLocks noChangeAspect="1"/>
                    </pic:cNvPicPr>
                  </pic:nvPicPr>
                  <pic:blipFill>
                    <a:blip r:embed="rId127"/>
                    <a:stretch>
                      <a:fillRect/>
                    </a:stretch>
                  </pic:blipFill>
                  <pic:spPr>
                    <a:xfrm>
                      <a:off x="0" y="0"/>
                      <a:ext cx="563880" cy="396240"/>
                    </a:xfrm>
                    <a:prstGeom prst="rect">
                      <a:avLst/>
                    </a:prstGeom>
                    <a:noFill/>
                    <a:ln w="9525">
                      <a:noFill/>
                    </a:ln>
                  </pic:spPr>
                </pic:pic>
              </a:graphicData>
            </a:graphic>
          </wp:inline>
        </w:drawing>
      </w:r>
      <w:r>
        <w:rPr>
          <w:rFonts w:ascii="Cambria" w:hAnsi="Cambria" w:cs="Cambria"/>
        </w:rPr>
        <w:t>Attention</w:t>
      </w:r>
    </w:p>
    <w:p>
      <w:pPr>
        <w:rPr>
          <w:rFonts w:ascii="Cambria" w:hAnsi="Cambria" w:cs="Cambria"/>
        </w:rPr>
      </w:pPr>
      <w:r>
        <w:rPr>
          <w:rFonts w:ascii="Cambria" w:hAnsi="Cambria" w:cs="Cambria"/>
        </w:rPr>
        <w:t>Please carry out spot check before the equipment is powered on</w:t>
      </w:r>
    </w:p>
    <w:p>
      <w:pPr>
        <w:rPr>
          <w:rFonts w:ascii="Cambria" w:hAnsi="Cambria" w:cs="Cambria"/>
        </w:rPr>
      </w:pPr>
      <w:r>
        <w:rPr>
          <w:rFonts w:ascii="Cambria" w:hAnsi="Cambria" w:cs="Cambria"/>
        </w:rPr>
        <w:t xml:space="preserve">■Table-look-up for spot check before operation </w:t>
      </w:r>
    </w:p>
    <w:tbl>
      <w:tblPr>
        <w:tblStyle w:val="17"/>
        <w:tblW w:w="7995" w:type="dxa"/>
        <w:tblInd w:w="93" w:type="dxa"/>
        <w:tblLayout w:type="fixed"/>
        <w:tblCellMar>
          <w:top w:w="0" w:type="dxa"/>
          <w:left w:w="108" w:type="dxa"/>
          <w:bottom w:w="0" w:type="dxa"/>
          <w:right w:w="108" w:type="dxa"/>
        </w:tblCellMar>
      </w:tblPr>
      <w:tblGrid>
        <w:gridCol w:w="1469"/>
        <w:gridCol w:w="6526"/>
      </w:tblGrid>
      <w:tr>
        <w:tblPrEx>
          <w:tblCellMar>
            <w:top w:w="0" w:type="dxa"/>
            <w:left w:w="108" w:type="dxa"/>
            <w:bottom w:w="0" w:type="dxa"/>
            <w:right w:w="108" w:type="dxa"/>
          </w:tblCellMar>
        </w:tblPrEx>
        <w:trPr>
          <w:trHeight w:val="270" w:hRule="atLeast"/>
        </w:trPr>
        <w:tc>
          <w:tcPr>
            <w:tcW w:w="146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rPr>
                <w:rFonts w:ascii="Cambria" w:hAnsi="Cambria" w:eastAsia="宋体" w:cs="Cambria"/>
                <w:color w:val="000000"/>
                <w:kern w:val="0"/>
                <w:szCs w:val="21"/>
              </w:rPr>
            </w:pPr>
            <w:r>
              <w:rPr>
                <w:rFonts w:ascii="Cambria" w:hAnsi="Cambria" w:cs="Cambria"/>
              </w:rPr>
              <w:pict>
                <v:rect id="_x0000_s1273" o:spid="_x0000_s1273" o:spt="1" style="position:absolute;left:0pt;margin-left:-7.4pt;margin-top:-0.1pt;height:17.6pt;width:371.5pt;z-index:-251592704;mso-width-relative:page;mso-height-relative:page;" fillcolor="#D8D8D8" filled="t" stroked="f" coordsize="21600,21600">
                  <v:path/>
                  <v:fill on="t" color2="#999999" focussize="0,0"/>
                  <v:stroke on="f" weight="1pt" color="#666666"/>
                  <v:imagedata o:title=""/>
                  <o:lock v:ext="edit"/>
                </v:rect>
              </w:pict>
            </w:r>
            <w:r>
              <w:rPr>
                <w:rFonts w:ascii="Cambria" w:hAnsi="Cambria" w:eastAsia="宋体" w:cs="Cambria"/>
                <w:color w:val="000000"/>
                <w:kern w:val="0"/>
                <w:szCs w:val="21"/>
              </w:rPr>
              <w:t>Component under Spot Check</w:t>
            </w:r>
          </w:p>
        </w:tc>
        <w:tc>
          <w:tcPr>
            <w:tcW w:w="6526"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ascii="Cambria" w:hAnsi="Cambria" w:eastAsia="宋体" w:cs="Cambria"/>
                <w:color w:val="000000"/>
                <w:kern w:val="0"/>
                <w:szCs w:val="21"/>
              </w:rPr>
            </w:pPr>
            <w:r>
              <w:rPr>
                <w:rFonts w:ascii="Cambria" w:hAnsi="Cambria" w:eastAsia="宋体" w:cs="Cambria"/>
                <w:color w:val="000000"/>
                <w:kern w:val="0"/>
                <w:szCs w:val="21"/>
              </w:rPr>
              <w:t>Key Points of Spot Check</w:t>
            </w:r>
          </w:p>
        </w:tc>
      </w:tr>
      <w:tr>
        <w:tblPrEx>
          <w:tblCellMar>
            <w:top w:w="0" w:type="dxa"/>
            <w:left w:w="108" w:type="dxa"/>
            <w:bottom w:w="0" w:type="dxa"/>
            <w:right w:w="108" w:type="dxa"/>
          </w:tblCellMar>
        </w:tblPrEx>
        <w:trPr>
          <w:trHeight w:val="270" w:hRule="atLeast"/>
        </w:trPr>
        <w:tc>
          <w:tcPr>
            <w:tcW w:w="1469" w:type="dxa"/>
            <w:tcBorders>
              <w:top w:val="nil"/>
              <w:left w:val="single" w:color="auto" w:sz="4" w:space="0"/>
              <w:bottom w:val="single" w:color="auto" w:sz="4" w:space="0"/>
              <w:right w:val="single" w:color="auto" w:sz="4" w:space="0"/>
            </w:tcBorders>
            <w:shd w:val="clear" w:color="auto" w:fill="auto"/>
            <w:vAlign w:val="center"/>
          </w:tcPr>
          <w:p>
            <w:pPr>
              <w:widowControl/>
              <w:rPr>
                <w:rFonts w:ascii="Cambria" w:hAnsi="Cambria" w:eastAsia="宋体" w:cs="Cambria"/>
                <w:color w:val="000000"/>
                <w:kern w:val="0"/>
                <w:szCs w:val="21"/>
              </w:rPr>
            </w:pPr>
            <w:r>
              <w:rPr>
                <w:rFonts w:ascii="Cambria" w:hAnsi="Cambria" w:eastAsia="宋体" w:cs="Cambria"/>
                <w:color w:val="000000"/>
                <w:kern w:val="0"/>
                <w:szCs w:val="21"/>
              </w:rPr>
              <w:t>Mechanical Arm</w:t>
            </w:r>
          </w:p>
        </w:tc>
        <w:tc>
          <w:tcPr>
            <w:tcW w:w="6526" w:type="dxa"/>
            <w:tcBorders>
              <w:top w:val="nil"/>
              <w:left w:val="nil"/>
              <w:bottom w:val="single" w:color="auto" w:sz="4" w:space="0"/>
              <w:right w:val="single" w:color="auto" w:sz="4" w:space="0"/>
            </w:tcBorders>
            <w:shd w:val="clear" w:color="auto" w:fill="auto"/>
            <w:vAlign w:val="center"/>
          </w:tcPr>
          <w:p>
            <w:pPr>
              <w:widowControl/>
              <w:jc w:val="left"/>
              <w:rPr>
                <w:rFonts w:ascii="Cambria" w:hAnsi="Cambria" w:eastAsia="宋体" w:cs="Cambria"/>
                <w:color w:val="000000"/>
                <w:kern w:val="0"/>
                <w:sz w:val="22"/>
              </w:rPr>
            </w:pPr>
            <w:r>
              <w:rPr>
                <w:rFonts w:ascii="Cambria" w:hAnsi="Cambria" w:eastAsia="宋体" w:cs="Cambria"/>
                <w:color w:val="000000"/>
                <w:kern w:val="0"/>
                <w:sz w:val="22"/>
              </w:rPr>
              <w:t>Appearance check to see whether the joints are in good status and there is foreign matters in the actuation range</w:t>
            </w:r>
          </w:p>
        </w:tc>
      </w:tr>
      <w:tr>
        <w:tblPrEx>
          <w:tblCellMar>
            <w:top w:w="0" w:type="dxa"/>
            <w:left w:w="108" w:type="dxa"/>
            <w:bottom w:w="0" w:type="dxa"/>
            <w:right w:w="108" w:type="dxa"/>
          </w:tblCellMar>
        </w:tblPrEx>
        <w:trPr>
          <w:trHeight w:val="270" w:hRule="atLeast"/>
        </w:trPr>
        <w:tc>
          <w:tcPr>
            <w:tcW w:w="1469" w:type="dxa"/>
            <w:tcBorders>
              <w:top w:val="nil"/>
              <w:left w:val="single" w:color="auto" w:sz="4" w:space="0"/>
              <w:bottom w:val="single" w:color="auto" w:sz="4" w:space="0"/>
              <w:right w:val="single" w:color="auto" w:sz="4" w:space="0"/>
            </w:tcBorders>
            <w:shd w:val="clear" w:color="auto" w:fill="auto"/>
            <w:vAlign w:val="center"/>
          </w:tcPr>
          <w:p>
            <w:pPr>
              <w:widowControl/>
              <w:rPr>
                <w:rFonts w:ascii="Cambria" w:hAnsi="Cambria" w:eastAsia="宋体" w:cs="Cambria"/>
                <w:color w:val="000000"/>
                <w:kern w:val="0"/>
                <w:szCs w:val="21"/>
              </w:rPr>
            </w:pPr>
            <w:r>
              <w:rPr>
                <w:rFonts w:ascii="Cambria" w:hAnsi="Cambria" w:eastAsia="宋体" w:cs="Cambria"/>
                <w:color w:val="000000"/>
                <w:kern w:val="0"/>
                <w:szCs w:val="21"/>
              </w:rPr>
              <w:t>Emergency Exit</w:t>
            </w:r>
          </w:p>
        </w:tc>
        <w:tc>
          <w:tcPr>
            <w:tcW w:w="6526" w:type="dxa"/>
            <w:tcBorders>
              <w:top w:val="nil"/>
              <w:left w:val="nil"/>
              <w:bottom w:val="single" w:color="auto" w:sz="4" w:space="0"/>
              <w:right w:val="single" w:color="auto" w:sz="4" w:space="0"/>
            </w:tcBorders>
            <w:shd w:val="clear" w:color="auto" w:fill="auto"/>
            <w:vAlign w:val="center"/>
          </w:tcPr>
          <w:p>
            <w:pPr>
              <w:widowControl/>
              <w:jc w:val="left"/>
              <w:rPr>
                <w:rFonts w:ascii="Cambria" w:hAnsi="Cambria" w:eastAsia="宋体" w:cs="Cambria"/>
                <w:color w:val="000000"/>
                <w:kern w:val="0"/>
                <w:sz w:val="22"/>
              </w:rPr>
            </w:pPr>
            <w:r>
              <w:rPr>
                <w:rFonts w:ascii="Cambria" w:hAnsi="Cambria" w:eastAsia="宋体" w:cs="Cambria"/>
                <w:color w:val="000000"/>
                <w:kern w:val="0"/>
                <w:sz w:val="22"/>
              </w:rPr>
              <w:t>whether the exit is damaged and can be closed well or not</w:t>
            </w:r>
          </w:p>
        </w:tc>
      </w:tr>
      <w:tr>
        <w:tblPrEx>
          <w:tblCellMar>
            <w:top w:w="0" w:type="dxa"/>
            <w:left w:w="108" w:type="dxa"/>
            <w:bottom w:w="0" w:type="dxa"/>
            <w:right w:w="108" w:type="dxa"/>
          </w:tblCellMar>
        </w:tblPrEx>
        <w:trPr>
          <w:trHeight w:val="270" w:hRule="atLeast"/>
        </w:trPr>
        <w:tc>
          <w:tcPr>
            <w:tcW w:w="1469" w:type="dxa"/>
            <w:tcBorders>
              <w:top w:val="nil"/>
              <w:left w:val="single" w:color="auto" w:sz="4" w:space="0"/>
              <w:bottom w:val="single" w:color="auto" w:sz="4" w:space="0"/>
              <w:right w:val="single" w:color="auto" w:sz="4" w:space="0"/>
            </w:tcBorders>
            <w:shd w:val="clear" w:color="auto" w:fill="auto"/>
            <w:vAlign w:val="center"/>
          </w:tcPr>
          <w:p>
            <w:pPr>
              <w:widowControl/>
              <w:rPr>
                <w:rFonts w:ascii="Cambria" w:hAnsi="Cambria" w:eastAsia="宋体" w:cs="Cambria"/>
                <w:color w:val="000000"/>
                <w:kern w:val="0"/>
                <w:szCs w:val="21"/>
              </w:rPr>
            </w:pPr>
            <w:r>
              <w:rPr>
                <w:rFonts w:ascii="Cambria" w:hAnsi="Cambria" w:eastAsia="宋体" w:cs="Cambria"/>
                <w:color w:val="000000"/>
                <w:kern w:val="0"/>
                <w:szCs w:val="21"/>
              </w:rPr>
              <w:t>Transfer Track</w:t>
            </w:r>
          </w:p>
        </w:tc>
        <w:tc>
          <w:tcPr>
            <w:tcW w:w="6526" w:type="dxa"/>
            <w:tcBorders>
              <w:top w:val="nil"/>
              <w:left w:val="nil"/>
              <w:bottom w:val="single" w:color="auto" w:sz="4" w:space="0"/>
              <w:right w:val="single" w:color="auto" w:sz="4" w:space="0"/>
            </w:tcBorders>
            <w:shd w:val="clear" w:color="auto" w:fill="auto"/>
            <w:vAlign w:val="center"/>
          </w:tcPr>
          <w:p>
            <w:pPr>
              <w:widowControl/>
              <w:jc w:val="left"/>
              <w:rPr>
                <w:rFonts w:ascii="Cambria" w:hAnsi="Cambria" w:eastAsia="宋体" w:cs="Cambria"/>
                <w:color w:val="000000"/>
                <w:kern w:val="0"/>
                <w:sz w:val="22"/>
              </w:rPr>
            </w:pPr>
            <w:r>
              <w:rPr>
                <w:rFonts w:ascii="Cambria" w:hAnsi="Cambria" w:eastAsia="宋体" w:cs="Cambria"/>
                <w:color w:val="000000"/>
                <w:kern w:val="0"/>
                <w:sz w:val="22"/>
              </w:rPr>
              <w:t>Whether there is foreign matter in the transfer track</w:t>
            </w:r>
          </w:p>
        </w:tc>
      </w:tr>
      <w:tr>
        <w:tblPrEx>
          <w:tblCellMar>
            <w:top w:w="0" w:type="dxa"/>
            <w:left w:w="108" w:type="dxa"/>
            <w:bottom w:w="0" w:type="dxa"/>
            <w:right w:w="108" w:type="dxa"/>
          </w:tblCellMar>
        </w:tblPrEx>
        <w:trPr>
          <w:trHeight w:val="270" w:hRule="atLeast"/>
        </w:trPr>
        <w:tc>
          <w:tcPr>
            <w:tcW w:w="1469" w:type="dxa"/>
            <w:tcBorders>
              <w:top w:val="nil"/>
              <w:left w:val="single" w:color="auto" w:sz="4" w:space="0"/>
              <w:bottom w:val="single" w:color="auto" w:sz="4" w:space="0"/>
              <w:right w:val="single" w:color="auto" w:sz="4" w:space="0"/>
            </w:tcBorders>
            <w:shd w:val="clear" w:color="auto" w:fill="auto"/>
            <w:vAlign w:val="center"/>
          </w:tcPr>
          <w:p>
            <w:pPr>
              <w:widowControl/>
              <w:rPr>
                <w:rFonts w:ascii="Cambria" w:hAnsi="Cambria" w:eastAsia="宋体" w:cs="Cambria"/>
                <w:color w:val="000000"/>
                <w:kern w:val="0"/>
                <w:szCs w:val="21"/>
              </w:rPr>
            </w:pPr>
            <w:r>
              <w:rPr>
                <w:rFonts w:ascii="Cambria" w:hAnsi="Cambria" w:eastAsia="宋体" w:cs="Cambria"/>
                <w:color w:val="000000"/>
                <w:kern w:val="0"/>
                <w:szCs w:val="21"/>
              </w:rPr>
              <w:t>Feeder</w:t>
            </w:r>
          </w:p>
        </w:tc>
        <w:tc>
          <w:tcPr>
            <w:tcW w:w="6526" w:type="dxa"/>
            <w:tcBorders>
              <w:top w:val="nil"/>
              <w:left w:val="nil"/>
              <w:bottom w:val="single" w:color="auto" w:sz="4" w:space="0"/>
              <w:right w:val="single" w:color="auto" w:sz="4" w:space="0"/>
            </w:tcBorders>
            <w:shd w:val="clear" w:color="auto" w:fill="auto"/>
            <w:vAlign w:val="center"/>
          </w:tcPr>
          <w:p>
            <w:pPr>
              <w:widowControl/>
              <w:jc w:val="left"/>
              <w:rPr>
                <w:rFonts w:ascii="Cambria" w:hAnsi="Cambria" w:eastAsia="宋体" w:cs="Cambria"/>
                <w:color w:val="000000"/>
                <w:kern w:val="0"/>
                <w:sz w:val="22"/>
              </w:rPr>
            </w:pPr>
            <w:r>
              <w:rPr>
                <w:rFonts w:ascii="Cambria" w:hAnsi="Cambria" w:eastAsia="宋体" w:cs="Cambria"/>
                <w:color w:val="000000"/>
                <w:kern w:val="0"/>
                <w:sz w:val="22"/>
              </w:rPr>
              <w:t>the feeder is fixed firmly to the feeder track without and there is no foreign matter at the feeder mouth</w:t>
            </w:r>
          </w:p>
        </w:tc>
      </w:tr>
      <w:tr>
        <w:tblPrEx>
          <w:tblCellMar>
            <w:top w:w="0" w:type="dxa"/>
            <w:left w:w="108" w:type="dxa"/>
            <w:bottom w:w="0" w:type="dxa"/>
            <w:right w:w="108" w:type="dxa"/>
          </w:tblCellMar>
        </w:tblPrEx>
        <w:trPr>
          <w:trHeight w:val="270" w:hRule="atLeast"/>
        </w:trPr>
        <w:tc>
          <w:tcPr>
            <w:tcW w:w="1469" w:type="dxa"/>
            <w:tcBorders>
              <w:top w:val="nil"/>
              <w:left w:val="single" w:color="auto" w:sz="4" w:space="0"/>
              <w:bottom w:val="single" w:color="auto" w:sz="4" w:space="0"/>
              <w:right w:val="single" w:color="auto" w:sz="4" w:space="0"/>
            </w:tcBorders>
            <w:shd w:val="clear" w:color="auto" w:fill="auto"/>
            <w:vAlign w:val="center"/>
          </w:tcPr>
          <w:p>
            <w:pPr>
              <w:widowControl/>
              <w:rPr>
                <w:rFonts w:ascii="Cambria" w:hAnsi="Cambria" w:eastAsia="宋体" w:cs="Cambria"/>
                <w:color w:val="000000"/>
                <w:kern w:val="0"/>
                <w:szCs w:val="21"/>
              </w:rPr>
            </w:pPr>
            <w:r>
              <w:rPr>
                <w:rFonts w:ascii="Cambria" w:hAnsi="Cambria" w:eastAsia="宋体" w:cs="Cambria"/>
                <w:color w:val="000000"/>
                <w:kern w:val="0"/>
                <w:szCs w:val="21"/>
              </w:rPr>
              <w:t xml:space="preserve">Gripping </w:t>
            </w:r>
            <w:r>
              <w:rPr>
                <w:rFonts w:hint="eastAsia" w:ascii="Cambria" w:hAnsi="Cambria" w:eastAsia="宋体" w:cs="Cambria"/>
                <w:color w:val="000000"/>
                <w:kern w:val="0"/>
                <w:szCs w:val="21"/>
              </w:rPr>
              <w:t>gripper</w:t>
            </w:r>
          </w:p>
        </w:tc>
        <w:tc>
          <w:tcPr>
            <w:tcW w:w="6526" w:type="dxa"/>
            <w:tcBorders>
              <w:top w:val="nil"/>
              <w:left w:val="nil"/>
              <w:bottom w:val="single" w:color="auto" w:sz="4" w:space="0"/>
              <w:right w:val="single" w:color="auto" w:sz="4" w:space="0"/>
            </w:tcBorders>
            <w:shd w:val="clear" w:color="auto" w:fill="auto"/>
            <w:vAlign w:val="center"/>
          </w:tcPr>
          <w:p>
            <w:pPr>
              <w:widowControl/>
              <w:jc w:val="left"/>
              <w:rPr>
                <w:rFonts w:ascii="Cambria" w:hAnsi="Cambria" w:eastAsia="宋体" w:cs="Cambria"/>
                <w:color w:val="000000"/>
                <w:kern w:val="0"/>
                <w:sz w:val="22"/>
              </w:rPr>
            </w:pPr>
            <w:r>
              <w:rPr>
                <w:rFonts w:ascii="Cambria" w:hAnsi="Cambria" w:eastAsia="宋体" w:cs="Cambria"/>
                <w:color w:val="000000"/>
                <w:kern w:val="0"/>
                <w:sz w:val="22"/>
              </w:rPr>
              <w:t xml:space="preserve"> the gripping </w:t>
            </w:r>
            <w:r>
              <w:rPr>
                <w:rFonts w:hint="eastAsia" w:ascii="Cambria" w:hAnsi="Cambria" w:eastAsia="宋体" w:cs="Cambria"/>
                <w:color w:val="000000"/>
                <w:kern w:val="0"/>
                <w:sz w:val="22"/>
              </w:rPr>
              <w:t>gripper</w:t>
            </w:r>
            <w:r>
              <w:rPr>
                <w:rFonts w:ascii="Cambria" w:hAnsi="Cambria" w:eastAsia="宋体" w:cs="Cambria"/>
                <w:color w:val="000000"/>
                <w:kern w:val="0"/>
                <w:sz w:val="22"/>
              </w:rPr>
              <w:t xml:space="preserve"> is with no damage, milky coating, in good resilience and no loose contact </w:t>
            </w:r>
          </w:p>
        </w:tc>
      </w:tr>
      <w:tr>
        <w:tblPrEx>
          <w:tblCellMar>
            <w:top w:w="0" w:type="dxa"/>
            <w:left w:w="108" w:type="dxa"/>
            <w:bottom w:w="0" w:type="dxa"/>
            <w:right w:w="108" w:type="dxa"/>
          </w:tblCellMar>
        </w:tblPrEx>
        <w:trPr>
          <w:trHeight w:val="270" w:hRule="atLeast"/>
        </w:trPr>
        <w:tc>
          <w:tcPr>
            <w:tcW w:w="1469" w:type="dxa"/>
            <w:tcBorders>
              <w:top w:val="nil"/>
              <w:left w:val="single" w:color="auto" w:sz="4" w:space="0"/>
              <w:bottom w:val="nil"/>
              <w:right w:val="single" w:color="auto" w:sz="4" w:space="0"/>
            </w:tcBorders>
            <w:shd w:val="clear" w:color="auto" w:fill="auto"/>
            <w:vAlign w:val="center"/>
          </w:tcPr>
          <w:p>
            <w:pPr>
              <w:widowControl/>
              <w:rPr>
                <w:rFonts w:ascii="Cambria" w:hAnsi="Cambria" w:eastAsia="宋体" w:cs="Cambria"/>
                <w:color w:val="000000"/>
                <w:kern w:val="0"/>
                <w:szCs w:val="21"/>
              </w:rPr>
            </w:pPr>
            <w:r>
              <w:rPr>
                <w:rFonts w:hint="eastAsia" w:ascii="Cambria" w:hAnsi="Cambria" w:eastAsia="宋体" w:cs="Cambria"/>
                <w:color w:val="000000"/>
                <w:kern w:val="0"/>
                <w:szCs w:val="21"/>
              </w:rPr>
              <w:t>component</w:t>
            </w:r>
            <w:r>
              <w:rPr>
                <w:rFonts w:ascii="Cambria" w:hAnsi="Cambria" w:eastAsia="宋体" w:cs="Cambria"/>
                <w:color w:val="000000"/>
                <w:kern w:val="0"/>
                <w:szCs w:val="21"/>
              </w:rPr>
              <w:t xml:space="preserve"> Thrower</w:t>
            </w:r>
          </w:p>
        </w:tc>
        <w:tc>
          <w:tcPr>
            <w:tcW w:w="6526" w:type="dxa"/>
            <w:tcBorders>
              <w:top w:val="nil"/>
              <w:left w:val="nil"/>
              <w:bottom w:val="nil"/>
              <w:right w:val="single" w:color="auto" w:sz="4" w:space="0"/>
            </w:tcBorders>
            <w:shd w:val="clear" w:color="auto" w:fill="auto"/>
            <w:vAlign w:val="center"/>
          </w:tcPr>
          <w:p>
            <w:pPr>
              <w:widowControl/>
              <w:jc w:val="left"/>
              <w:rPr>
                <w:rFonts w:ascii="Cambria" w:hAnsi="Cambria" w:eastAsia="宋体" w:cs="Cambria"/>
                <w:color w:val="000000"/>
                <w:kern w:val="0"/>
                <w:sz w:val="22"/>
              </w:rPr>
            </w:pPr>
            <w:r>
              <w:rPr>
                <w:rFonts w:ascii="Cambria" w:hAnsi="Cambria" w:eastAsia="宋体" w:cs="Cambria"/>
                <w:color w:val="000000"/>
                <w:kern w:val="0"/>
                <w:sz w:val="22"/>
              </w:rPr>
              <w:t xml:space="preserve">Whether the thrower is placed in the designated position and there is no other element in the thrower </w:t>
            </w:r>
          </w:p>
        </w:tc>
      </w:tr>
    </w:tbl>
    <w:p>
      <w:pPr>
        <w:rPr>
          <w:rFonts w:ascii="Cambria" w:hAnsi="Cambria" w:cs="Cambria"/>
        </w:rPr>
      </w:pPr>
    </w:p>
    <w:p>
      <w:pPr>
        <w:widowControl/>
        <w:jc w:val="left"/>
        <w:rPr>
          <w:rFonts w:ascii="Cambria" w:hAnsi="Cambria" w:cs="Cambria"/>
        </w:rPr>
      </w:pPr>
      <w:r>
        <w:rPr>
          <w:rFonts w:ascii="Cambria" w:hAnsi="Cambria" w:cs="Cambria"/>
        </w:rPr>
        <w:br w:type="page"/>
      </w:r>
    </w:p>
    <w:p>
      <w:pPr>
        <w:pStyle w:val="3"/>
        <w:rPr>
          <w:rFonts w:ascii="Cambria" w:hAnsi="Cambria" w:cs="Cambria"/>
        </w:rPr>
      </w:pPr>
      <w:bookmarkStart w:id="67" w:name="_Toc32525"/>
      <w:r>
        <w:rPr>
          <w:rFonts w:ascii="Cambria" w:hAnsi="Cambria" w:cs="Cambria"/>
        </w:rPr>
        <w:pict>
          <v:rect id="_x0000_s1274" o:spid="_x0000_s1274" o:spt="1" style="position:absolute;left:0pt;margin-left:-3pt;margin-top:1.45pt;height:26.5pt;width:418.5pt;z-index:-251591680;mso-width-relative:page;mso-height-relative:page;" fillcolor="#D9D9D9" filled="t" stroked="f" coordsize="21600,21600">
            <v:path/>
            <v:fill on="t" color2="#999999" focussize="0,0"/>
            <v:stroke on="f" weight="1pt"/>
            <v:imagedata o:title=""/>
            <o:lock v:ext="edit"/>
          </v:rect>
        </w:pict>
      </w:r>
      <w:r>
        <w:rPr>
          <w:rFonts w:ascii="Cambria" w:hAnsi="Cambria" w:cs="Cambria"/>
        </w:rPr>
        <w:t xml:space="preserve">6.2 </w:t>
      </w:r>
      <w:r>
        <w:rPr>
          <w:rFonts w:hint="eastAsia" w:ascii="Cambria" w:hAnsi="Cambria" w:cs="Cambria"/>
        </w:rPr>
        <w:t>Star</w:t>
      </w:r>
      <w:r>
        <w:rPr>
          <w:rFonts w:ascii="Cambria" w:hAnsi="Cambria" w:cs="Cambria"/>
        </w:rPr>
        <w:t>ting Steps</w:t>
      </w:r>
      <w:bookmarkEnd w:id="67"/>
    </w:p>
    <w:p>
      <w:pPr>
        <w:rPr>
          <w:rFonts w:ascii="Cambria" w:hAnsi="Cambria" w:cs="Cambria"/>
        </w:rPr>
      </w:pPr>
      <w:r>
        <w:rPr>
          <w:rFonts w:ascii="Cambria" w:hAnsi="Cambria" w:cs="Cambria"/>
        </w:rPr>
        <w:t xml:space="preserve">The </w:t>
      </w:r>
      <w:r>
        <w:rPr>
          <w:rFonts w:hint="eastAsia" w:ascii="Cambria" w:hAnsi="Cambria" w:cs="Cambria"/>
        </w:rPr>
        <w:t>machine</w:t>
      </w:r>
      <w:r>
        <w:rPr>
          <w:rFonts w:ascii="Cambria" w:hAnsi="Cambria" w:cs="Cambria"/>
        </w:rPr>
        <w:t xml:space="preserve"> is </w:t>
      </w:r>
      <w:r>
        <w:rPr>
          <w:rFonts w:hint="eastAsia" w:ascii="Cambria" w:hAnsi="Cambria" w:cs="Cambria"/>
        </w:rPr>
        <w:t>star</w:t>
      </w:r>
      <w:r>
        <w:rPr>
          <w:rFonts w:ascii="Cambria" w:hAnsi="Cambria" w:cs="Cambria"/>
        </w:rPr>
        <w:t xml:space="preserve">ted up according to the following steps </w:t>
      </w:r>
    </w:p>
    <w:p>
      <w:pPr>
        <w:rPr>
          <w:rFonts w:ascii="Cambria" w:hAnsi="Cambria" w:cs="Cambria"/>
          <w:szCs w:val="21"/>
        </w:rPr>
      </w:pPr>
      <w:r>
        <w:rPr>
          <w:rFonts w:ascii="Cambria" w:hAnsi="Cambria" w:cs="Cambria"/>
        </w:rPr>
        <w:t>Step</w:t>
      </w:r>
      <w:r>
        <w:rPr>
          <w:rFonts w:ascii="Cambria" w:hAnsi="Cambria" w:cs="Cambria"/>
          <w:b/>
          <w:i/>
          <w:sz w:val="48"/>
          <w:szCs w:val="48"/>
        </w:rPr>
        <w:t>1</w:t>
      </w:r>
      <w:r>
        <w:rPr>
          <w:rFonts w:ascii="Cambria" w:hAnsi="Cambria" w:cs="Cambria"/>
          <w:szCs w:val="21"/>
        </w:rPr>
        <w:t xml:space="preserve"> Rotate the power to on status</w:t>
      </w:r>
    </w:p>
    <w:p>
      <w:pPr>
        <w:rPr>
          <w:rFonts w:ascii="Cambria" w:hAnsi="Cambria" w:cs="Cambria"/>
          <w:szCs w:val="21"/>
        </w:rPr>
      </w:pPr>
      <w:r>
        <w:rPr>
          <w:rFonts w:ascii="Cambria" w:hAnsi="Cambria" w:cs="Cambria"/>
          <w:szCs w:val="21"/>
        </w:rPr>
        <w:t xml:space="preserve">Rotate the </w:t>
      </w:r>
      <w:r>
        <w:rPr>
          <w:rFonts w:hint="eastAsia" w:ascii="Cambria" w:hAnsi="Cambria" w:cs="Cambria"/>
          <w:szCs w:val="21"/>
        </w:rPr>
        <w:t>main</w:t>
      </w:r>
      <w:r>
        <w:rPr>
          <w:rFonts w:ascii="Cambria" w:hAnsi="Cambria" w:cs="Cambria"/>
          <w:szCs w:val="21"/>
        </w:rPr>
        <w:t xml:space="preserve"> switch right under the inserter operation platform to on status to plug in</w:t>
      </w:r>
    </w:p>
    <w:p>
      <w:pPr>
        <w:ind w:firstLine="735" w:firstLineChars="350"/>
        <w:rPr>
          <w:rFonts w:ascii="Cambria" w:hAnsi="Cambria" w:cs="Cambria"/>
        </w:rPr>
      </w:pPr>
      <w:r>
        <w:rPr>
          <w:rFonts w:ascii="Cambria" w:hAnsi="Cambria" w:cs="Cambria"/>
        </w:rPr>
        <w:pict>
          <v:shape id="_x0000_s1275" o:spid="_x0000_s1275" o:spt="13" type="#_x0000_t13" style="position:absolute;left:0pt;margin-left:214.9pt;margin-top:76.65pt;height:13.15pt;width:22.5pt;z-index:251726848;mso-width-relative:page;mso-height-relative:page;" coordsize="21600,21600">
            <v:path/>
            <v:fill focussize="0,0"/>
            <v:stroke joinstyle="miter"/>
            <v:imagedata o:title=""/>
            <o:lock v:ext="edit"/>
          </v:shape>
        </w:pict>
      </w:r>
      <w:r>
        <w:rPr>
          <w:rFonts w:ascii="Cambria" w:hAnsi="Cambria" w:cs="Cambria"/>
        </w:rPr>
        <w:drawing>
          <wp:inline distT="0" distB="0" distL="0" distR="0">
            <wp:extent cx="2296795" cy="2174875"/>
            <wp:effectExtent l="0" t="0" r="15875" b="8255"/>
            <wp:docPr id="1129" name="图片 1129" descr="C:\Users\feng.yansheng\Documents\WXWork\1688854122269272\Cache\Image\2017-08\de3fdea65868a2f6c94ebe52e9f1b7f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图片 1129" descr="C:\Users\feng.yansheng\Documents\WXWork\1688854122269272\Cache\Image\2017-08\de3fdea65868a2f6c94ebe52e9f1b7f7.jpg"/>
                    <pic:cNvPicPr>
                      <a:picLocks noChangeAspect="1" noChangeArrowheads="1"/>
                    </pic:cNvPicPr>
                  </pic:nvPicPr>
                  <pic:blipFill>
                    <a:blip r:embed="rId128" cstate="print">
                      <a:extLst>
                        <a:ext uri="{28A0092B-C50C-407E-A947-70E740481C1C}">
                          <a14:useLocalDpi xmlns:a14="http://schemas.microsoft.com/office/drawing/2010/main" val="0"/>
                        </a:ext>
                      </a:extLst>
                    </a:blip>
                    <a:srcRect l="24697" t="8520" r="5512" b="3385"/>
                    <a:stretch>
                      <a:fillRect/>
                    </a:stretch>
                  </pic:blipFill>
                  <pic:spPr>
                    <a:xfrm rot="5400000">
                      <a:off x="0" y="0"/>
                      <a:ext cx="2306538" cy="2183600"/>
                    </a:xfrm>
                    <a:prstGeom prst="rect">
                      <a:avLst/>
                    </a:prstGeom>
                    <a:noFill/>
                    <a:ln>
                      <a:noFill/>
                    </a:ln>
                  </pic:spPr>
                </pic:pic>
              </a:graphicData>
            </a:graphic>
          </wp:inline>
        </w:drawing>
      </w:r>
      <w:r>
        <w:rPr>
          <w:rFonts w:ascii="Cambria" w:hAnsi="Cambria" w:cs="Cambria"/>
        </w:rPr>
        <w:drawing>
          <wp:inline distT="0" distB="0" distL="0" distR="0">
            <wp:extent cx="2283460" cy="2131060"/>
            <wp:effectExtent l="0" t="0" r="2540" b="2540"/>
            <wp:docPr id="1130" name="图片 1130" descr="C:\Users\feng.yansheng\Documents\WXWork\1688854122269272\Cache\Image\2017-08\d1958d6a9ea85aec20586968c5aae2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 name="图片 1130" descr="C:\Users\feng.yansheng\Documents\WXWork\1688854122269272\Cache\Image\2017-08\d1958d6a9ea85aec20586968c5aae21f.jpg"/>
                    <pic:cNvPicPr>
                      <a:picLocks noChangeAspect="1" noChangeArrowheads="1"/>
                    </pic:cNvPicPr>
                  </pic:nvPicPr>
                  <pic:blipFill>
                    <a:blip r:embed="rId129" cstate="print">
                      <a:extLst>
                        <a:ext uri="{28A0092B-C50C-407E-A947-70E740481C1C}">
                          <a14:useLocalDpi xmlns:a14="http://schemas.microsoft.com/office/drawing/2010/main" val="0"/>
                        </a:ext>
                      </a:extLst>
                    </a:blip>
                    <a:srcRect l="21674" r="10962" b="16170"/>
                    <a:stretch>
                      <a:fillRect/>
                    </a:stretch>
                  </pic:blipFill>
                  <pic:spPr>
                    <a:xfrm rot="5400000">
                      <a:off x="0" y="0"/>
                      <a:ext cx="2311230" cy="2157147"/>
                    </a:xfrm>
                    <a:prstGeom prst="rect">
                      <a:avLst/>
                    </a:prstGeom>
                    <a:noFill/>
                    <a:ln>
                      <a:noFill/>
                    </a:ln>
                  </pic:spPr>
                </pic:pic>
              </a:graphicData>
            </a:graphic>
          </wp:inline>
        </w:drawing>
      </w:r>
    </w:p>
    <w:p>
      <w:pPr>
        <w:rPr>
          <w:rFonts w:ascii="Cambria" w:hAnsi="Cambria" w:cs="Cambria"/>
        </w:rPr>
      </w:pPr>
      <w:r>
        <w:rPr>
          <w:rFonts w:ascii="Cambria" w:hAnsi="Cambria" w:cs="Cambria"/>
        </w:rPr>
        <w:t>Step</w:t>
      </w:r>
      <w:r>
        <w:rPr>
          <w:rFonts w:ascii="Cambria" w:hAnsi="Cambria" w:cs="Cambria"/>
          <w:b/>
          <w:i/>
          <w:sz w:val="48"/>
          <w:szCs w:val="48"/>
        </w:rPr>
        <w:t xml:space="preserve">2 </w:t>
      </w:r>
      <w:r>
        <w:rPr>
          <w:rFonts w:ascii="Cambria" w:hAnsi="Cambria" w:cs="Cambria"/>
        </w:rPr>
        <w:t>[Software startup screen]</w:t>
      </w:r>
    </w:p>
    <w:p>
      <w:pPr>
        <w:rPr>
          <w:rFonts w:ascii="Cambria" w:hAnsi="Cambria" w:cs="Cambria"/>
        </w:rPr>
      </w:pPr>
      <w:r>
        <w:rPr>
          <w:rFonts w:ascii="Cambria" w:hAnsi="Cambria" w:cs="Cambria"/>
        </w:rPr>
        <w:tab/>
      </w:r>
      <w:r>
        <w:rPr>
          <w:rFonts w:ascii="Cambria" w:hAnsi="Cambria" w:cs="Cambria"/>
        </w:rPr>
        <w:t>Software initialization</w:t>
      </w:r>
    </w:p>
    <w:p>
      <w:pPr>
        <w:ind w:left="420" w:firstLine="420"/>
        <w:rPr>
          <w:rFonts w:ascii="Cambria" w:hAnsi="Cambria" w:cs="Cambria"/>
          <w:b/>
          <w:i/>
          <w:sz w:val="48"/>
          <w:szCs w:val="48"/>
        </w:rPr>
      </w:pPr>
      <w:r>
        <w:rPr>
          <w:rFonts w:ascii="Cambria" w:hAnsi="Cambria" w:cs="Cambria"/>
          <w:b/>
          <w:i/>
          <w:sz w:val="48"/>
          <w:szCs w:val="48"/>
        </w:rPr>
        <w:drawing>
          <wp:inline distT="0" distB="0" distL="0" distR="0">
            <wp:extent cx="4191000" cy="3123565"/>
            <wp:effectExtent l="19050" t="0" r="0" b="0"/>
            <wp:docPr id="3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1"/>
                    <pic:cNvPicPr>
                      <a:picLocks noChangeAspect="1" noChangeArrowheads="1"/>
                    </pic:cNvPicPr>
                  </pic:nvPicPr>
                  <pic:blipFill>
                    <a:blip r:embed="rId12"/>
                    <a:srcRect/>
                    <a:stretch>
                      <a:fillRect/>
                    </a:stretch>
                  </pic:blipFill>
                  <pic:spPr>
                    <a:xfrm>
                      <a:off x="0" y="0"/>
                      <a:ext cx="4193911" cy="3125348"/>
                    </a:xfrm>
                    <a:prstGeom prst="rect">
                      <a:avLst/>
                    </a:prstGeom>
                    <a:noFill/>
                    <a:ln w="9525">
                      <a:noFill/>
                      <a:miter lim="800000"/>
                      <a:headEnd/>
                      <a:tailEnd/>
                    </a:ln>
                  </pic:spPr>
                </pic:pic>
              </a:graphicData>
            </a:graphic>
          </wp:inline>
        </w:drawing>
      </w:r>
    </w:p>
    <w:p>
      <w:pPr>
        <w:rPr>
          <w:rFonts w:ascii="Cambria" w:hAnsi="Cambria" w:cs="Cambria"/>
        </w:rPr>
      </w:pPr>
      <w:r>
        <w:rPr>
          <w:rFonts w:ascii="Cambria" w:hAnsi="Cambria" w:cs="Cambria"/>
        </w:rPr>
        <w:t>Step</w:t>
      </w:r>
      <w:r>
        <w:rPr>
          <w:rFonts w:ascii="Cambria" w:hAnsi="Cambria" w:cs="Cambria"/>
          <w:b/>
          <w:i/>
          <w:sz w:val="48"/>
          <w:szCs w:val="48"/>
        </w:rPr>
        <w:t>3</w:t>
      </w:r>
      <w:r>
        <w:rPr>
          <w:rFonts w:ascii="Cambria" w:hAnsi="Cambria" w:cs="Cambria"/>
        </w:rPr>
        <w:t xml:space="preserve"> Equipment returning to the home position </w:t>
      </w:r>
    </w:p>
    <w:p>
      <w:pPr>
        <w:rPr>
          <w:rFonts w:ascii="Cambria" w:hAnsi="Cambria" w:cs="Cambria"/>
        </w:rPr>
      </w:pPr>
      <w:r>
        <w:rPr>
          <w:rFonts w:ascii="Cambria" w:hAnsi="Cambria" w:cs="Cambria"/>
        </w:rPr>
        <w:t>The software home screen is displayed after the software is loaded, and all the parts of the equipment initiate movement to home position after the reset button is pressed.</w:t>
      </w:r>
    </w:p>
    <w:p>
      <w:pPr>
        <w:rPr>
          <w:rFonts w:ascii="Cambria" w:hAnsi="Cambria" w:cs="Cambria"/>
        </w:rPr>
      </w:pPr>
      <w:r>
        <w:rPr>
          <w:rFonts w:ascii="Cambria" w:hAnsi="Cambria" w:cs="Cambria"/>
        </w:rPr>
        <w:tab/>
      </w:r>
      <w:r>
        <w:rPr>
          <w:rFonts w:ascii="Cambria" w:hAnsi="Cambria" w:cs="Cambria"/>
        </w:rPr>
        <w:tab/>
      </w:r>
    </w:p>
    <w:p>
      <w:pPr>
        <w:rPr>
          <w:rFonts w:ascii="Cambria" w:hAnsi="Cambria" w:cs="Cambria"/>
        </w:rPr>
      </w:pPr>
      <w:r>
        <w:rPr>
          <w:rFonts w:ascii="Cambria" w:hAnsi="Cambria" w:cs="Cambria"/>
        </w:rPr>
        <w:drawing>
          <wp:inline distT="0" distB="0" distL="0" distR="0">
            <wp:extent cx="5274310" cy="3708400"/>
            <wp:effectExtent l="19050" t="0" r="2540" b="0"/>
            <wp:docPr id="35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10"/>
                    <pic:cNvPicPr>
                      <a:picLocks noChangeAspect="1" noChangeArrowheads="1"/>
                    </pic:cNvPicPr>
                  </pic:nvPicPr>
                  <pic:blipFill>
                    <a:blip r:embed="rId13"/>
                    <a:srcRect/>
                    <a:stretch>
                      <a:fillRect/>
                    </a:stretch>
                  </pic:blipFill>
                  <pic:spPr>
                    <a:xfrm>
                      <a:off x="0" y="0"/>
                      <a:ext cx="5274310" cy="3708499"/>
                    </a:xfrm>
                    <a:prstGeom prst="rect">
                      <a:avLst/>
                    </a:prstGeom>
                    <a:noFill/>
                    <a:ln w="9525">
                      <a:noFill/>
                      <a:miter lim="800000"/>
                      <a:headEnd/>
                      <a:tailEnd/>
                    </a:ln>
                  </pic:spPr>
                </pic:pic>
              </a:graphicData>
            </a:graphic>
          </wp:inline>
        </w:drawing>
      </w:r>
    </w:p>
    <w:p>
      <w:pPr>
        <w:rPr>
          <w:rFonts w:ascii="Cambria" w:hAnsi="Cambria" w:cs="Cambria"/>
        </w:rPr>
      </w:pPr>
      <w:r>
        <w:rPr>
          <w:rFonts w:ascii="Cambria" w:hAnsi="Cambria" w:cs="Cambria"/>
        </w:rPr>
        <w:t>Step</w:t>
      </w:r>
      <w:r>
        <w:rPr>
          <w:rFonts w:ascii="Cambria" w:hAnsi="Cambria" w:cs="Cambria"/>
          <w:b/>
          <w:i/>
          <w:sz w:val="48"/>
          <w:szCs w:val="48"/>
        </w:rPr>
        <w:t>4</w:t>
      </w:r>
      <w:r>
        <w:rPr>
          <w:rFonts w:ascii="Cambria" w:hAnsi="Cambria" w:cs="Cambria"/>
        </w:rPr>
        <w:t xml:space="preserve"> Press the [login] button</w:t>
      </w:r>
    </w:p>
    <w:p>
      <w:pPr>
        <w:ind w:firstLine="420"/>
        <w:rPr>
          <w:rFonts w:ascii="Cambria" w:hAnsi="Cambria" w:cs="Cambria"/>
        </w:rPr>
      </w:pPr>
      <w:r>
        <w:rPr>
          <w:rFonts w:ascii="Cambria" w:hAnsi="Cambria" w:cs="Cambria"/>
        </w:rPr>
        <w:t xml:space="preserve"> Open the login interface</w:t>
      </w:r>
    </w:p>
    <w:p>
      <w:pPr>
        <w:rPr>
          <w:rFonts w:ascii="Cambria" w:hAnsi="Cambria" w:cs="Cambria"/>
        </w:rPr>
      </w:pPr>
      <w:r>
        <w:rPr>
          <w:rFonts w:ascii="Cambria" w:hAnsi="Cambria" w:cs="Cambria"/>
        </w:rPr>
        <w:tab/>
      </w:r>
      <w:r>
        <w:rPr>
          <w:rFonts w:ascii="Cambria" w:hAnsi="Cambria" w:cs="Cambria"/>
        </w:rPr>
        <w:tab/>
      </w:r>
      <w:r>
        <w:rPr>
          <w:rFonts w:ascii="Cambria" w:hAnsi="Cambria" w:cs="Cambria"/>
        </w:rPr>
        <w:drawing>
          <wp:inline distT="0" distB="0" distL="0" distR="0">
            <wp:extent cx="5274310" cy="3708400"/>
            <wp:effectExtent l="19050" t="0" r="2540" b="0"/>
            <wp:docPr id="3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10"/>
                    <pic:cNvPicPr>
                      <a:picLocks noChangeAspect="1" noChangeArrowheads="1"/>
                    </pic:cNvPicPr>
                  </pic:nvPicPr>
                  <pic:blipFill>
                    <a:blip r:embed="rId13"/>
                    <a:srcRect/>
                    <a:stretch>
                      <a:fillRect/>
                    </a:stretch>
                  </pic:blipFill>
                  <pic:spPr>
                    <a:xfrm>
                      <a:off x="0" y="0"/>
                      <a:ext cx="5274310" cy="3708499"/>
                    </a:xfrm>
                    <a:prstGeom prst="rect">
                      <a:avLst/>
                    </a:prstGeom>
                    <a:noFill/>
                    <a:ln w="9525">
                      <a:noFill/>
                      <a:miter lim="800000"/>
                      <a:headEnd/>
                      <a:tailEnd/>
                    </a:ln>
                  </pic:spPr>
                </pic:pic>
              </a:graphicData>
            </a:graphic>
          </wp:inline>
        </w:drawing>
      </w:r>
    </w:p>
    <w:p>
      <w:pPr>
        <w:rPr>
          <w:rFonts w:ascii="Cambria" w:hAnsi="Cambria" w:cs="Cambria"/>
        </w:rPr>
      </w:pPr>
    </w:p>
    <w:p>
      <w:pPr>
        <w:widowControl/>
        <w:jc w:val="left"/>
        <w:rPr>
          <w:rFonts w:ascii="Cambria" w:hAnsi="Cambria" w:cs="Cambria"/>
        </w:rPr>
      </w:pPr>
      <w:r>
        <w:rPr>
          <w:rFonts w:ascii="Cambria" w:hAnsi="Cambria" w:cs="Cambria"/>
        </w:rPr>
        <w:t>Step</w:t>
      </w:r>
      <w:r>
        <w:rPr>
          <w:rFonts w:ascii="Cambria" w:hAnsi="Cambria" w:cs="Cambria"/>
          <w:b/>
          <w:i/>
          <w:sz w:val="48"/>
          <w:szCs w:val="48"/>
        </w:rPr>
        <w:t>5</w:t>
      </w:r>
      <w:r>
        <w:rPr>
          <w:rFonts w:ascii="Cambria" w:hAnsi="Cambria" w:cs="Cambria"/>
        </w:rPr>
        <w:t xml:space="preserve"> Select user and enter password</w:t>
      </w:r>
    </w:p>
    <w:p>
      <w:pPr>
        <w:widowControl/>
        <w:ind w:firstLine="420"/>
        <w:jc w:val="left"/>
        <w:rPr>
          <w:rFonts w:ascii="Cambria" w:hAnsi="Cambria" w:cs="Cambria"/>
        </w:rPr>
      </w:pPr>
      <w:r>
        <w:rPr>
          <w:rFonts w:ascii="Cambria" w:hAnsi="Cambria" w:cs="Cambria"/>
        </w:rPr>
        <w:t xml:space="preserve">Switch user </w:t>
      </w:r>
      <w:r>
        <w:rPr>
          <w:rFonts w:hint="eastAsia" w:ascii="Cambria" w:hAnsi="Cambria" w:cs="Cambria"/>
        </w:rPr>
        <w:t>user</w:t>
      </w:r>
      <w:r>
        <w:rPr>
          <w:rFonts w:ascii="Cambria" w:hAnsi="Cambria" w:cs="Cambria"/>
        </w:rPr>
        <w:t xml:space="preserve"> at the pull-down menu of the username</w:t>
      </w:r>
    </w:p>
    <w:p>
      <w:pPr>
        <w:widowControl/>
        <w:jc w:val="left"/>
        <w:rPr>
          <w:rFonts w:ascii="Cambria" w:hAnsi="Cambria" w:cs="Cambria"/>
        </w:rPr>
      </w:pPr>
      <w:r>
        <w:rPr>
          <w:rFonts w:ascii="Cambria" w:hAnsi="Cambria" w:cs="Cambria"/>
        </w:rPr>
        <w:tab/>
      </w:r>
      <w:r>
        <w:rPr>
          <w:rFonts w:ascii="Cambria" w:hAnsi="Cambria" w:cs="Cambria"/>
        </w:rPr>
        <w:t>Enter the password corresponding to the username and click [log-in] button, if the password is wrong, a dialogue box would pop out indicating wrong password and if it is correct, the login window is closed automatically, and username level and permission are unlocked. (username permission can be set by the operations of setting-user setting-post management).</w:t>
      </w:r>
    </w:p>
    <w:p>
      <w:pPr>
        <w:rPr>
          <w:rFonts w:ascii="Cambria" w:hAnsi="Cambria" w:cs="Cambria"/>
        </w:rPr>
      </w:pPr>
      <w:r>
        <w:rPr>
          <w:rFonts w:ascii="Cambria" w:hAnsi="Cambria" w:cs="Cambria"/>
        </w:rPr>
        <w:tab/>
      </w:r>
      <w:r>
        <w:rPr>
          <w:rFonts w:ascii="Cambria" w:hAnsi="Cambria" w:cs="Cambria"/>
        </w:rPr>
        <w:drawing>
          <wp:inline distT="0" distB="0" distL="0" distR="0">
            <wp:extent cx="3375025" cy="2063750"/>
            <wp:effectExtent l="19050" t="0" r="0" b="0"/>
            <wp:docPr id="489" name="图片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图片 489"/>
                    <pic:cNvPicPr>
                      <a:picLocks noChangeAspect="1" noChangeArrowheads="1"/>
                    </pic:cNvPicPr>
                  </pic:nvPicPr>
                  <pic:blipFill>
                    <a:blip r:embed="rId130"/>
                    <a:srcRect/>
                    <a:stretch>
                      <a:fillRect/>
                    </a:stretch>
                  </pic:blipFill>
                  <pic:spPr>
                    <a:xfrm>
                      <a:off x="0" y="0"/>
                      <a:ext cx="3378585" cy="2066085"/>
                    </a:xfrm>
                    <a:prstGeom prst="rect">
                      <a:avLst/>
                    </a:prstGeom>
                    <a:noFill/>
                    <a:ln w="9525">
                      <a:noFill/>
                      <a:miter lim="800000"/>
                      <a:headEnd/>
                      <a:tailEnd/>
                    </a:ln>
                  </pic:spPr>
                </pic:pic>
              </a:graphicData>
            </a:graphic>
          </wp:inline>
        </w:drawing>
      </w:r>
      <w:r>
        <w:rPr>
          <w:rFonts w:ascii="Cambria" w:hAnsi="Cambria" w:cs="Cambria"/>
        </w:rPr>
        <w:br w:type="page"/>
      </w:r>
    </w:p>
    <w:p>
      <w:pPr>
        <w:pStyle w:val="2"/>
        <w:rPr>
          <w:rFonts w:ascii="Cambria" w:hAnsi="Cambria" w:cs="Cambria"/>
        </w:rPr>
      </w:pPr>
      <w:bookmarkStart w:id="68" w:name="_Toc13138"/>
      <w:r>
        <w:rPr>
          <w:rFonts w:ascii="Cambria" w:hAnsi="Cambria" w:cs="Cambria"/>
        </w:rPr>
        <w:t>7  Finish Production and Turn off Power</w:t>
      </w:r>
      <w:bookmarkEnd w:id="68"/>
    </w:p>
    <w:p>
      <w:pPr>
        <w:rPr>
          <w:rFonts w:ascii="Cambria" w:hAnsi="Cambria" w:cs="Cambria"/>
        </w:rPr>
      </w:pPr>
      <w:r>
        <w:rPr>
          <w:rFonts w:ascii="Cambria" w:hAnsi="Cambria" w:cs="Cambria"/>
        </w:rPr>
        <w:t xml:space="preserve">The way to finish substrate production is introduced in the following: </w:t>
      </w:r>
    </w:p>
    <w:p>
      <w:pPr>
        <w:widowControl/>
        <w:jc w:val="left"/>
        <w:rPr>
          <w:rFonts w:ascii="Cambria" w:hAnsi="Cambria" w:cs="Cambria"/>
        </w:rPr>
      </w:pPr>
      <w:r>
        <w:rPr>
          <w:rFonts w:ascii="Cambria" w:hAnsi="Cambria" w:cs="Cambria"/>
        </w:rPr>
        <w:t>Step</w:t>
      </w:r>
      <w:r>
        <w:rPr>
          <w:rFonts w:ascii="Cambria" w:hAnsi="Cambria" w:cs="Cambria"/>
          <w:b/>
          <w:i/>
          <w:sz w:val="48"/>
          <w:szCs w:val="48"/>
        </w:rPr>
        <w:t>1</w:t>
      </w:r>
      <w:r>
        <w:rPr>
          <w:rFonts w:ascii="Cambria" w:hAnsi="Cambria" w:cs="Cambria"/>
        </w:rPr>
        <w:t>Interrupt operation of the machine</w:t>
      </w:r>
    </w:p>
    <w:p>
      <w:pPr>
        <w:widowControl/>
        <w:jc w:val="left"/>
        <w:rPr>
          <w:rFonts w:ascii="Cambria" w:hAnsi="Cambria" w:cs="Cambria"/>
        </w:rPr>
      </w:pPr>
      <w:r>
        <w:rPr>
          <w:rFonts w:ascii="Cambria" w:hAnsi="Cambria" w:cs="Cambria"/>
        </w:rPr>
        <w:tab/>
      </w:r>
      <w:r>
        <w:rPr>
          <w:rFonts w:ascii="Cambria" w:hAnsi="Cambria" w:cs="Cambria"/>
        </w:rPr>
        <w:t>There are three ways to interrupt operation of the machine</w:t>
      </w:r>
    </w:p>
    <w:p>
      <w:pPr>
        <w:pStyle w:val="37"/>
        <w:widowControl/>
        <w:numPr>
          <w:ilvl w:val="0"/>
          <w:numId w:val="7"/>
        </w:numPr>
        <w:ind w:firstLineChars="0"/>
        <w:jc w:val="left"/>
        <w:rPr>
          <w:rFonts w:ascii="Cambria" w:hAnsi="Cambria" w:cs="Cambria"/>
        </w:rPr>
      </w:pPr>
      <w:r>
        <w:rPr>
          <w:rFonts w:hint="eastAsia" w:ascii="Cambria" w:hAnsi="Cambria" w:cs="Cambria"/>
        </w:rPr>
        <w:t>Emergency stop</w:t>
      </w:r>
      <w:r>
        <w:rPr>
          <w:rFonts w:ascii="Cambria" w:hAnsi="Cambria" w:cs="Cambria"/>
        </w:rPr>
        <w:t xml:space="preserve"> button (on the operation panel;)</w:t>
      </w:r>
    </w:p>
    <w:p>
      <w:pPr>
        <w:pStyle w:val="37"/>
        <w:widowControl/>
        <w:ind w:left="780" w:firstLine="0" w:firstLineChars="0"/>
        <w:jc w:val="left"/>
        <w:rPr>
          <w:rFonts w:ascii="Cambria" w:hAnsi="Cambria" w:cs="Cambria"/>
        </w:rPr>
      </w:pPr>
      <w:r>
        <w:rPr>
          <w:rFonts w:ascii="Cambria" w:hAnsi="Cambria" w:cs="Cambria"/>
        </w:rPr>
        <w:t xml:space="preserve">It is only used in </w:t>
      </w:r>
      <w:r>
        <w:rPr>
          <w:rFonts w:ascii="Cambria" w:hAnsi="Cambria" w:cs="Cambria"/>
          <w:color w:val="FF0000"/>
        </w:rPr>
        <w:t>emergency</w:t>
      </w:r>
      <w:r>
        <w:rPr>
          <w:rFonts w:ascii="Cambria" w:hAnsi="Cambria" w:cs="Cambria"/>
        </w:rPr>
        <w:t>.</w:t>
      </w:r>
    </w:p>
    <w:p>
      <w:pPr>
        <w:pStyle w:val="37"/>
        <w:widowControl/>
        <w:numPr>
          <w:ilvl w:val="0"/>
          <w:numId w:val="7"/>
        </w:numPr>
        <w:ind w:firstLineChars="0"/>
        <w:jc w:val="left"/>
        <w:rPr>
          <w:rFonts w:ascii="Cambria" w:hAnsi="Cambria" w:cs="Cambria"/>
        </w:rPr>
      </w:pPr>
      <w:r>
        <w:rPr>
          <w:rFonts w:ascii="Cambria" w:hAnsi="Cambria" w:cs="Cambria"/>
        </w:rPr>
        <w:t>stop button (on the operation panel)</w:t>
      </w:r>
    </w:p>
    <w:p>
      <w:pPr>
        <w:ind w:left="780"/>
        <w:rPr>
          <w:rFonts w:ascii="Cambria" w:hAnsi="Cambria" w:cs="Cambria"/>
        </w:rPr>
      </w:pPr>
      <w:r>
        <w:rPr>
          <w:rFonts w:ascii="Cambria" w:hAnsi="Cambria" w:cs="Cambria"/>
        </w:rPr>
        <w:t>Operation of the machine is interrupted if the stop button is pressed, and operation can be resumed if the [startup]button is pressed.</w:t>
      </w:r>
    </w:p>
    <w:p>
      <w:pPr>
        <w:pStyle w:val="37"/>
        <w:ind w:left="420" w:firstLine="0" w:firstLineChars="0"/>
        <w:rPr>
          <w:rFonts w:ascii="Cambria" w:hAnsi="Cambria" w:cs="Cambria"/>
        </w:rPr>
      </w:pPr>
      <w:r>
        <w:rPr>
          <w:rFonts w:ascii="Cambria" w:hAnsi="Cambria" w:cs="Cambria"/>
        </w:rPr>
        <w:t>3.</w:t>
      </w:r>
      <w:r>
        <w:rPr>
          <w:rFonts w:ascii="Cambria" w:hAnsi="Cambria" w:cs="Cambria"/>
        </w:rPr>
        <w:tab/>
      </w:r>
      <w:r>
        <w:rPr>
          <w:rFonts w:hint="eastAsia" w:ascii="Cambria" w:hAnsi="Cambria" w:cs="Cambria"/>
        </w:rPr>
        <w:t>cycle</w:t>
      </w:r>
      <w:r>
        <w:rPr>
          <w:rFonts w:ascii="Cambria" w:hAnsi="Cambria" w:cs="Cambria"/>
        </w:rPr>
        <w:t xml:space="preserve"> stop (software production screen)</w:t>
      </w:r>
    </w:p>
    <w:p>
      <w:pPr>
        <w:ind w:left="780"/>
        <w:rPr>
          <w:rFonts w:ascii="Cambria" w:hAnsi="Cambria" w:cs="Cambria"/>
        </w:rPr>
      </w:pPr>
      <w:r>
        <w:rPr>
          <w:rFonts w:ascii="Cambria" w:hAnsi="Cambria" w:cs="Cambria"/>
        </w:rPr>
        <w:t xml:space="preserve">After the insertion for current substrates is completed, the mechanical arm stops taking </w:t>
      </w:r>
      <w:r>
        <w:rPr>
          <w:rFonts w:hint="eastAsia" w:ascii="Cambria" w:hAnsi="Cambria" w:cs="Cambria"/>
        </w:rPr>
        <w:t>component</w:t>
      </w:r>
      <w:r>
        <w:rPr>
          <w:rFonts w:ascii="Cambria" w:hAnsi="Cambria" w:cs="Cambria"/>
        </w:rPr>
        <w:t>.</w:t>
      </w:r>
    </w:p>
    <w:p>
      <w:pPr>
        <w:ind w:left="780"/>
        <w:rPr>
          <w:rFonts w:ascii="Cambria" w:hAnsi="Cambria" w:cs="Cambria"/>
        </w:rPr>
      </w:pPr>
      <w:r>
        <w:rPr>
          <w:rFonts w:ascii="Cambria" w:hAnsi="Cambria" w:cs="Cambria"/>
        </w:rPr>
        <w:t xml:space="preserve">The machine stops running after transferring all the substrates with complete insertion out of the track. At this time, the machine continues to run if the [startup] button is pressed. </w:t>
      </w:r>
    </w:p>
    <w:p>
      <w:pPr>
        <w:rPr>
          <w:rFonts w:ascii="Cambria" w:hAnsi="Cambria" w:cs="Cambria"/>
        </w:rPr>
      </w:pPr>
    </w:p>
    <w:p>
      <w:pPr>
        <w:rPr>
          <w:rFonts w:ascii="Cambria" w:hAnsi="Cambria" w:cs="Cambria"/>
        </w:rPr>
      </w:pPr>
      <w:r>
        <w:rPr>
          <w:rFonts w:ascii="Cambria" w:hAnsi="Cambria" w:cs="Cambria"/>
        </w:rPr>
        <w:t xml:space="preserve">Scram button in the operation panel </w:t>
      </w:r>
    </w:p>
    <w:p>
      <w:pPr>
        <w:rPr>
          <w:rFonts w:ascii="Cambria" w:hAnsi="Cambria" w:cs="Cambria"/>
        </w:rPr>
      </w:pPr>
      <w:r>
        <w:pict>
          <v:shape id="_x0000_s1409" o:spid="_x0000_s1409" o:spt="202" type="#_x0000_t202" style="position:absolute;left:0pt;margin-left:258.9pt;margin-top:59.7pt;height:20.25pt;width:42.75pt;z-index:251781120;mso-width-relative:page;mso-height-relative:page;" coordsize="21600,21600">
            <v:path/>
            <v:fill focussize="0,0"/>
            <v:stroke joinstyle="miter"/>
            <v:imagedata o:title=""/>
            <o:lock v:ext="edit"/>
            <v:textbox>
              <w:txbxContent>
                <w:p>
                  <w:r>
                    <w:rPr>
                      <w:rFonts w:hint="eastAsia"/>
                    </w:rPr>
                    <w:t>Home</w:t>
                  </w:r>
                </w:p>
              </w:txbxContent>
            </v:textbox>
          </v:shape>
        </w:pict>
      </w:r>
      <w:r>
        <w:pict>
          <v:shape id="_x0000_s1401" o:spid="_x0000_s1401" o:spt="202" type="#_x0000_t202" style="position:absolute;left:0pt;margin-left:199.9pt;margin-top:60.7pt;height:20.25pt;width:42.75pt;z-index:251540480;mso-width-relative:page;mso-height-relative:page;" coordsize="21600,21600">
            <v:path/>
            <v:fill focussize="0,0"/>
            <v:stroke joinstyle="miter"/>
            <v:imagedata o:title=""/>
            <o:lock v:ext="edit"/>
            <v:textbox>
              <w:txbxContent>
                <w:p>
                  <w:r>
                    <w:rPr>
                      <w:rFonts w:hint="eastAsia"/>
                    </w:rPr>
                    <w:t>Stop</w:t>
                  </w:r>
                </w:p>
              </w:txbxContent>
            </v:textbox>
          </v:shape>
        </w:pict>
      </w:r>
      <w:r>
        <w:pict>
          <v:shape id="_x0000_s1400" o:spid="_x0000_s1400" o:spt="202" type="#_x0000_t202" style="position:absolute;left:0pt;margin-left:145.9pt;margin-top:60.7pt;height:21.25pt;width:42.75pt;z-index:251544576;mso-width-relative:page;mso-height-relative:page;" coordsize="21600,21600">
            <v:path/>
            <v:fill focussize="0,0"/>
            <v:stroke joinstyle="miter"/>
            <v:imagedata o:title=""/>
            <o:lock v:ext="edit"/>
            <v:textbox>
              <w:txbxContent>
                <w:p>
                  <w:r>
                    <w:rPr>
                      <w:rFonts w:hint="eastAsia"/>
                    </w:rPr>
                    <w:t>Start</w:t>
                  </w:r>
                </w:p>
              </w:txbxContent>
            </v:textbox>
          </v:shape>
        </w:pict>
      </w:r>
      <w:r>
        <w:pict>
          <v:shape id="_x0000_s1406" o:spid="_x0000_s1406" o:spt="202" type="#_x0000_t202" style="position:absolute;left:0pt;margin-left:321.65pt;margin-top:62.2pt;height:23.5pt;width:85.5pt;z-index:251577344;mso-width-relative:page;mso-height-relative:page;" coordsize="21600,21600">
            <v:path/>
            <v:fill focussize="0,0"/>
            <v:stroke joinstyle="miter"/>
            <v:imagedata o:title=""/>
            <o:lock v:ext="edit"/>
            <v:textbox>
              <w:txbxContent>
                <w:p>
                  <w:r>
                    <w:rPr>
                      <w:rFonts w:hint="eastAsia"/>
                    </w:rPr>
                    <w:t>Emergency stop</w:t>
                  </w:r>
                </w:p>
              </w:txbxContent>
            </v:textbox>
          </v:shape>
        </w:pict>
      </w:r>
      <w:r>
        <w:pict>
          <v:shape id="_x0000_s1399" o:spid="_x0000_s1399" o:spt="202" type="#_x0000_t202" style="position:absolute;left:0pt;margin-left:66.65pt;margin-top:60.95pt;height:19.8pt;width:75.2pt;z-index:251545600;mso-width-relative:page;mso-height-relative:page;" coordsize="21600,21600">
            <v:path/>
            <v:fill focussize="0,0"/>
            <v:stroke joinstyle="miter"/>
            <v:imagedata o:title=""/>
            <o:lock v:ext="edit"/>
            <v:textbox>
              <w:txbxContent>
                <w:p>
                  <w:r>
                    <w:rPr>
                      <w:rFonts w:hint="eastAsia"/>
                    </w:rPr>
                    <w:t>Auto/Manual</w:t>
                  </w:r>
                </w:p>
              </w:txbxContent>
            </v:textbox>
          </v:shape>
        </w:pict>
      </w:r>
      <w:r>
        <w:pict>
          <v:shape id="_x0000_s1403" o:spid="_x0000_s1403" o:spt="202" type="#_x0000_t202" style="position:absolute;left:0pt;margin-left:335.9pt;margin-top:61.7pt;height:20.25pt;width:42.75pt;z-index:-251548672;mso-width-relative:page;mso-height-relative:page;" coordsize="21600,21600">
            <v:path/>
            <v:fill focussize="0,0"/>
            <v:stroke joinstyle="miter"/>
            <v:imagedata o:title=""/>
            <o:lock v:ext="edit"/>
            <v:textbox>
              <w:txbxContent>
                <w:p>
                  <w:r>
                    <w:rPr>
                      <w:rFonts w:hint="eastAsia"/>
                    </w:rPr>
                    <w:t>Reset</w:t>
                  </w:r>
                </w:p>
              </w:txbxContent>
            </v:textbox>
          </v:shape>
        </w:pict>
      </w:r>
      <w:r>
        <w:pict>
          <v:shape id="_x0000_s1402" o:spid="_x0000_s1402" o:spt="202" type="#_x0000_t202" style="position:absolute;left:0pt;margin-left:253.4pt;margin-top:61.7pt;height:20.25pt;width:42.75pt;z-index:-251545600;mso-width-relative:page;mso-height-relative:page;" coordsize="21600,21600">
            <v:path/>
            <v:fill focussize="0,0"/>
            <v:stroke joinstyle="miter"/>
            <v:imagedata o:title=""/>
            <o:lock v:ext="edit"/>
            <v:textbox>
              <w:txbxContent>
                <w:p>
                  <w:r>
                    <w:rPr>
                      <w:rFonts w:hint="eastAsia"/>
                    </w:rPr>
                    <w:t>Reset</w:t>
                  </w:r>
                </w:p>
              </w:txbxContent>
            </v:textbox>
          </v:shape>
        </w:pict>
      </w:r>
      <w:r>
        <w:pict>
          <v:shape id="_x0000_s1398" o:spid="_x0000_s1398" o:spt="202" type="#_x0000_t202" style="position:absolute;left:0pt;margin-left:19.4pt;margin-top:60.95pt;height:20.25pt;width:42.75pt;z-index:251578368;mso-width-relative:page;mso-height-relative:page;" coordsize="21600,21600">
            <v:path/>
            <v:fill focussize="0,0"/>
            <v:stroke joinstyle="miter"/>
            <v:imagedata o:title=""/>
            <o:lock v:ext="edit"/>
            <v:textbox>
              <w:txbxContent>
                <w:p>
                  <w:r>
                    <w:rPr>
                      <w:rFonts w:hint="eastAsia"/>
                    </w:rPr>
                    <w:t>Power</w:t>
                  </w:r>
                </w:p>
              </w:txbxContent>
            </v:textbox>
          </v:shape>
        </w:pict>
      </w:r>
      <w:r>
        <w:rPr>
          <w:rFonts w:ascii="Cambria" w:hAnsi="Cambria" w:cs="Cambria"/>
        </w:rPr>
        <w:drawing>
          <wp:inline distT="0" distB="0" distL="0" distR="0">
            <wp:extent cx="5274310" cy="1099820"/>
            <wp:effectExtent l="0" t="0" r="2540" b="5080"/>
            <wp:docPr id="113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 name="图片 29"/>
                    <pic:cNvPicPr>
                      <a:picLocks noChangeAspect="1" noChangeArrowheads="1"/>
                    </pic:cNvPicPr>
                  </pic:nvPicPr>
                  <pic:blipFill>
                    <a:blip r:embed="rId131"/>
                    <a:srcRect/>
                    <a:stretch>
                      <a:fillRect/>
                    </a:stretch>
                  </pic:blipFill>
                  <pic:spPr>
                    <a:xfrm>
                      <a:off x="0" y="0"/>
                      <a:ext cx="5274310" cy="1100163"/>
                    </a:xfrm>
                    <a:prstGeom prst="rect">
                      <a:avLst/>
                    </a:prstGeom>
                    <a:noFill/>
                    <a:ln w="9525">
                      <a:noFill/>
                      <a:miter lim="800000"/>
                      <a:headEnd/>
                      <a:tailEnd/>
                    </a:ln>
                  </pic:spPr>
                </pic:pic>
              </a:graphicData>
            </a:graphic>
          </wp:inline>
        </w:drawing>
      </w:r>
    </w:p>
    <w:p>
      <w:pPr>
        <w:rPr>
          <w:rFonts w:ascii="Cambria" w:hAnsi="Cambria" w:cs="Cambria"/>
        </w:rPr>
      </w:pPr>
      <w:r>
        <w:rPr>
          <w:rFonts w:ascii="Cambria" w:hAnsi="Cambria" w:cs="Cambria"/>
        </w:rPr>
        <w:drawing>
          <wp:inline distT="0" distB="0" distL="114300" distR="114300">
            <wp:extent cx="579120" cy="350520"/>
            <wp:effectExtent l="0" t="0" r="11430" b="11430"/>
            <wp:docPr id="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6"/>
                    <pic:cNvPicPr>
                      <a:picLocks noChangeAspect="1"/>
                    </pic:cNvPicPr>
                  </pic:nvPicPr>
                  <pic:blipFill>
                    <a:blip r:embed="rId132"/>
                    <a:stretch>
                      <a:fillRect/>
                    </a:stretch>
                  </pic:blipFill>
                  <pic:spPr>
                    <a:xfrm>
                      <a:off x="0" y="0"/>
                      <a:ext cx="579120" cy="350520"/>
                    </a:xfrm>
                    <a:prstGeom prst="rect">
                      <a:avLst/>
                    </a:prstGeom>
                    <a:noFill/>
                    <a:ln w="9525">
                      <a:noFill/>
                    </a:ln>
                  </pic:spPr>
                </pic:pic>
              </a:graphicData>
            </a:graphic>
          </wp:inline>
        </w:drawing>
      </w:r>
      <w:r>
        <w:rPr>
          <w:rFonts w:ascii="Cambria" w:hAnsi="Cambria" w:cs="Cambria"/>
        </w:rPr>
        <w:t>Attention</w:t>
      </w:r>
    </w:p>
    <w:p>
      <w:pPr>
        <w:widowControl/>
        <w:jc w:val="left"/>
        <w:rPr>
          <w:rFonts w:ascii="Cambria" w:hAnsi="Cambria" w:cs="Cambria"/>
        </w:rPr>
      </w:pPr>
      <w:r>
        <w:rPr>
          <w:rFonts w:ascii="Cambria" w:hAnsi="Cambria" w:cs="Cambria"/>
        </w:rPr>
        <w:tab/>
      </w:r>
      <w:r>
        <w:rPr>
          <w:rFonts w:ascii="Cambria" w:hAnsi="Cambria" w:cs="Cambria"/>
        </w:rPr>
        <w:t xml:space="preserve"> In the automatic operation process, do not press the scram button if there is no emergency or incoming emergency. </w:t>
      </w:r>
    </w:p>
    <w:p>
      <w:pPr>
        <w:widowControl/>
        <w:jc w:val="left"/>
        <w:rPr>
          <w:rFonts w:ascii="Cambria" w:hAnsi="Cambria" w:cs="Cambria"/>
        </w:rPr>
      </w:pPr>
      <w:r>
        <w:rPr>
          <w:rFonts w:ascii="Cambria" w:hAnsi="Cambria" w:cs="Cambria"/>
        </w:rPr>
        <w:t>Step</w:t>
      </w:r>
      <w:r>
        <w:rPr>
          <w:rFonts w:ascii="Cambria" w:hAnsi="Cambria" w:cs="Cambria"/>
          <w:b/>
          <w:i/>
          <w:sz w:val="48"/>
          <w:szCs w:val="48"/>
        </w:rPr>
        <w:t>2</w:t>
      </w:r>
      <w:r>
        <w:rPr>
          <w:rFonts w:ascii="Cambria" w:hAnsi="Cambria" w:cs="Cambria"/>
        </w:rPr>
        <w:t>Equipment reset</w:t>
      </w:r>
    </w:p>
    <w:p>
      <w:pPr>
        <w:widowControl/>
        <w:jc w:val="left"/>
        <w:rPr>
          <w:rFonts w:ascii="Cambria" w:hAnsi="Cambria" w:cs="Cambria"/>
        </w:rPr>
      </w:pPr>
      <w:r>
        <w:rPr>
          <w:rFonts w:ascii="Cambria" w:hAnsi="Cambria" w:cs="Cambria"/>
        </w:rPr>
        <w:tab/>
      </w:r>
      <w:r>
        <w:rPr>
          <w:rFonts w:ascii="Cambria" w:hAnsi="Cambria" w:cs="Cambria"/>
        </w:rPr>
        <w:t>Press the [</w:t>
      </w:r>
      <w:r>
        <w:rPr>
          <w:rFonts w:hint="eastAsia" w:ascii="Cambria" w:hAnsi="Cambria" w:cs="Cambria"/>
        </w:rPr>
        <w:t>Home</w:t>
      </w:r>
      <w:r>
        <w:rPr>
          <w:rFonts w:ascii="Cambria" w:hAnsi="Cambria" w:cs="Cambria"/>
        </w:rPr>
        <w:t>] button to return back to the status of preparation of substrate production.</w:t>
      </w:r>
    </w:p>
    <w:p>
      <w:pPr>
        <w:widowControl/>
        <w:jc w:val="left"/>
        <w:rPr>
          <w:rFonts w:ascii="Cambria" w:hAnsi="Cambria" w:cs="Cambria"/>
        </w:rPr>
      </w:pPr>
      <w:r>
        <w:rPr>
          <w:rFonts w:ascii="Cambria" w:hAnsi="Cambria" w:cs="Cambria"/>
        </w:rPr>
        <w:t>Step</w:t>
      </w:r>
      <w:r>
        <w:rPr>
          <w:rFonts w:ascii="Cambria" w:hAnsi="Cambria" w:cs="Cambria"/>
          <w:b/>
          <w:i/>
          <w:sz w:val="48"/>
          <w:szCs w:val="48"/>
        </w:rPr>
        <w:t>3</w:t>
      </w:r>
      <w:r>
        <w:rPr>
          <w:rFonts w:ascii="Cambria" w:hAnsi="Cambria" w:cs="Cambria"/>
        </w:rPr>
        <w:t>Exit the software</w:t>
      </w:r>
    </w:p>
    <w:p>
      <w:pPr>
        <w:widowControl/>
        <w:jc w:val="left"/>
        <w:rPr>
          <w:rFonts w:ascii="Cambria" w:hAnsi="Cambria" w:cs="Cambria"/>
        </w:rPr>
      </w:pPr>
      <w:r>
        <w:rPr>
          <w:rFonts w:ascii="Cambria" w:hAnsi="Cambria" w:cs="Cambria"/>
        </w:rPr>
        <w:tab/>
      </w:r>
      <w:r>
        <w:rPr>
          <w:rFonts w:ascii="Cambria" w:hAnsi="Cambria" w:cs="Cambria"/>
        </w:rPr>
        <w:t>Click the [close] button at the right upper corner of the software screen and click [confirmation] button when the dialogue box saying exiting the software is displayed.</w:t>
      </w:r>
    </w:p>
    <w:p>
      <w:pPr>
        <w:widowControl/>
        <w:jc w:val="left"/>
        <w:rPr>
          <w:rFonts w:ascii="Cambria" w:hAnsi="Cambria" w:cs="Cambria"/>
        </w:rPr>
      </w:pPr>
      <w:r>
        <w:rPr>
          <w:rFonts w:ascii="Cambria" w:hAnsi="Cambria" w:cs="Cambria"/>
        </w:rPr>
        <w:tab/>
      </w:r>
      <w:r>
        <w:rPr>
          <w:rFonts w:ascii="Cambria" w:hAnsi="Cambria" w:cs="Cambria"/>
        </w:rPr>
        <w:drawing>
          <wp:inline distT="0" distB="0" distL="0" distR="0">
            <wp:extent cx="5274310" cy="3708400"/>
            <wp:effectExtent l="19050" t="0" r="2540" b="0"/>
            <wp:docPr id="3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10"/>
                    <pic:cNvPicPr>
                      <a:picLocks noChangeAspect="1" noChangeArrowheads="1"/>
                    </pic:cNvPicPr>
                  </pic:nvPicPr>
                  <pic:blipFill>
                    <a:blip r:embed="rId13"/>
                    <a:srcRect/>
                    <a:stretch>
                      <a:fillRect/>
                    </a:stretch>
                  </pic:blipFill>
                  <pic:spPr>
                    <a:xfrm>
                      <a:off x="0" y="0"/>
                      <a:ext cx="5274310" cy="3708499"/>
                    </a:xfrm>
                    <a:prstGeom prst="rect">
                      <a:avLst/>
                    </a:prstGeom>
                    <a:noFill/>
                    <a:ln w="9525">
                      <a:noFill/>
                      <a:miter lim="800000"/>
                      <a:headEnd/>
                      <a:tailEnd/>
                    </a:ln>
                  </pic:spPr>
                </pic:pic>
              </a:graphicData>
            </a:graphic>
          </wp:inline>
        </w:drawing>
      </w:r>
    </w:p>
    <w:p>
      <w:pPr>
        <w:widowControl/>
        <w:jc w:val="left"/>
        <w:rPr>
          <w:rFonts w:ascii="Cambria" w:hAnsi="Cambria" w:cs="Cambria"/>
        </w:rPr>
      </w:pPr>
      <w:r>
        <w:rPr>
          <w:rFonts w:ascii="Cambria" w:hAnsi="Cambria" w:cs="Cambria"/>
        </w:rPr>
        <w:tab/>
      </w:r>
      <w:r>
        <w:rPr>
          <w:rFonts w:ascii="Cambria" w:hAnsi="Cambria" w:cs="Cambria"/>
        </w:rPr>
        <w:drawing>
          <wp:inline distT="0" distB="0" distL="0" distR="0">
            <wp:extent cx="3940810" cy="1864995"/>
            <wp:effectExtent l="19050" t="0" r="2072" b="0"/>
            <wp:docPr id="492" name="图片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图片 492"/>
                    <pic:cNvPicPr>
                      <a:picLocks noChangeAspect="1" noChangeArrowheads="1"/>
                    </pic:cNvPicPr>
                  </pic:nvPicPr>
                  <pic:blipFill>
                    <a:blip r:embed="rId133"/>
                    <a:srcRect/>
                    <a:stretch>
                      <a:fillRect/>
                    </a:stretch>
                  </pic:blipFill>
                  <pic:spPr>
                    <a:xfrm>
                      <a:off x="0" y="0"/>
                      <a:ext cx="3940850" cy="1865174"/>
                    </a:xfrm>
                    <a:prstGeom prst="rect">
                      <a:avLst/>
                    </a:prstGeom>
                    <a:noFill/>
                    <a:ln w="9525">
                      <a:noFill/>
                      <a:miter lim="800000"/>
                      <a:headEnd/>
                      <a:tailEnd/>
                    </a:ln>
                  </pic:spPr>
                </pic:pic>
              </a:graphicData>
            </a:graphic>
          </wp:inline>
        </w:drawing>
      </w:r>
    </w:p>
    <w:p>
      <w:pPr>
        <w:widowControl/>
        <w:jc w:val="left"/>
        <w:rPr>
          <w:rFonts w:ascii="Cambria" w:hAnsi="Cambria" w:cs="Cambria"/>
        </w:rPr>
      </w:pPr>
      <w:r>
        <w:rPr>
          <w:rFonts w:ascii="Cambria" w:hAnsi="Cambria" w:cs="Cambria"/>
        </w:rPr>
        <w:t>Step</w:t>
      </w:r>
      <w:r>
        <w:rPr>
          <w:rFonts w:ascii="Cambria" w:hAnsi="Cambria" w:cs="Cambria"/>
          <w:b/>
          <w:i/>
          <w:sz w:val="48"/>
          <w:szCs w:val="48"/>
        </w:rPr>
        <w:t>4</w:t>
      </w:r>
      <w:r>
        <w:rPr>
          <w:rFonts w:ascii="Cambria" w:hAnsi="Cambria" w:cs="Cambria"/>
        </w:rPr>
        <w:t>Turn off the industrial personal computer</w:t>
      </w:r>
    </w:p>
    <w:p>
      <w:pPr>
        <w:widowControl/>
        <w:jc w:val="left"/>
        <w:rPr>
          <w:rFonts w:ascii="Cambria" w:hAnsi="Cambria" w:cs="Cambria"/>
        </w:rPr>
      </w:pPr>
      <w:r>
        <w:rPr>
          <w:rFonts w:ascii="Cambria" w:hAnsi="Cambria" w:cs="Cambria"/>
        </w:rPr>
        <w:tab/>
      </w:r>
      <w:r>
        <w:rPr>
          <w:rFonts w:ascii="Cambria" w:hAnsi="Cambria" w:cs="Cambria"/>
        </w:rPr>
        <w:t>Click the[start] menu button (in the computer desktop) and click the [shutdown] button after the [start] menu displays.</w:t>
      </w:r>
    </w:p>
    <w:p>
      <w:pPr>
        <w:widowControl/>
        <w:jc w:val="left"/>
        <w:rPr>
          <w:rFonts w:ascii="Cambria" w:hAnsi="Cambria" w:cs="Cambria"/>
        </w:rPr>
      </w:pPr>
      <w:r>
        <w:rPr>
          <w:rFonts w:ascii="Cambria" w:hAnsi="Cambria" w:cs="Cambria"/>
        </w:rPr>
        <w:tab/>
      </w:r>
      <w:r>
        <w:rPr>
          <w:rFonts w:ascii="Cambria" w:hAnsi="Cambria" w:cs="Cambria"/>
        </w:rPr>
        <w:drawing>
          <wp:inline distT="0" distB="0" distL="0" distR="0">
            <wp:extent cx="3050540" cy="1572895"/>
            <wp:effectExtent l="19050" t="0" r="0" b="0"/>
            <wp:docPr id="495" name="图片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图片 495"/>
                    <pic:cNvPicPr>
                      <a:picLocks noChangeAspect="1" noChangeArrowheads="1"/>
                    </pic:cNvPicPr>
                  </pic:nvPicPr>
                  <pic:blipFill>
                    <a:blip r:embed="rId134"/>
                    <a:srcRect/>
                    <a:stretch>
                      <a:fillRect/>
                    </a:stretch>
                  </pic:blipFill>
                  <pic:spPr>
                    <a:xfrm>
                      <a:off x="0" y="0"/>
                      <a:ext cx="3050540" cy="1572895"/>
                    </a:xfrm>
                    <a:prstGeom prst="rect">
                      <a:avLst/>
                    </a:prstGeom>
                    <a:noFill/>
                    <a:ln w="9525">
                      <a:noFill/>
                      <a:miter lim="800000"/>
                      <a:headEnd/>
                      <a:tailEnd/>
                    </a:ln>
                  </pic:spPr>
                </pic:pic>
              </a:graphicData>
            </a:graphic>
          </wp:inline>
        </w:drawing>
      </w:r>
    </w:p>
    <w:p>
      <w:pPr>
        <w:widowControl/>
        <w:jc w:val="left"/>
        <w:rPr>
          <w:rFonts w:ascii="Cambria" w:hAnsi="Cambria" w:cs="Cambria"/>
        </w:rPr>
      </w:pPr>
      <w:r>
        <w:rPr>
          <w:rFonts w:ascii="Cambria" w:hAnsi="Cambria" w:cs="Cambria"/>
        </w:rPr>
        <w:t>Step</w:t>
      </w:r>
      <w:r>
        <w:rPr>
          <w:rFonts w:ascii="Cambria" w:hAnsi="Cambria" w:cs="Cambria"/>
          <w:b/>
          <w:i/>
          <w:sz w:val="48"/>
          <w:szCs w:val="48"/>
        </w:rPr>
        <w:t>5</w:t>
      </w:r>
      <w:r>
        <w:rPr>
          <w:rFonts w:ascii="Cambria" w:hAnsi="Cambria" w:cs="Cambria"/>
        </w:rPr>
        <w:t>Rotate the main power switch of the machine to OFF status</w:t>
      </w:r>
    </w:p>
    <w:p>
      <w:pPr>
        <w:rPr>
          <w:rFonts w:ascii="Cambria" w:hAnsi="Cambria" w:cs="Cambria"/>
        </w:rPr>
      </w:pPr>
      <w:r>
        <w:rPr>
          <w:rFonts w:ascii="Cambria" w:hAnsi="Cambria" w:cs="Cambria"/>
        </w:rPr>
        <w:tab/>
      </w:r>
      <w:r>
        <w:rPr>
          <w:rFonts w:ascii="Cambria" w:hAnsi="Cambria" w:cs="Cambria"/>
        </w:rPr>
        <w:t>After the display turns into blank screen, rotate the power switch at the right bottom of the inserter towards left to OFF status.</w:t>
      </w:r>
    </w:p>
    <w:p>
      <w:pPr>
        <w:rPr>
          <w:rFonts w:ascii="Cambria" w:hAnsi="Cambria" w:cs="Cambria"/>
        </w:rPr>
      </w:pPr>
    </w:p>
    <w:p>
      <w:pPr>
        <w:rPr>
          <w:rFonts w:ascii="Cambria" w:hAnsi="Cambria" w:cs="Cambria"/>
        </w:rPr>
      </w:pPr>
      <w:r>
        <w:rPr>
          <w:rFonts w:ascii="Cambria" w:hAnsi="Cambria" w:cs="Cambria"/>
        </w:rPr>
        <w:drawing>
          <wp:inline distT="0" distB="0" distL="114300" distR="114300">
            <wp:extent cx="579120" cy="350520"/>
            <wp:effectExtent l="0" t="0" r="11430" b="11430"/>
            <wp:docPr id="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
                    <pic:cNvPicPr>
                      <a:picLocks noChangeAspect="1"/>
                    </pic:cNvPicPr>
                  </pic:nvPicPr>
                  <pic:blipFill>
                    <a:blip r:embed="rId132"/>
                    <a:stretch>
                      <a:fillRect/>
                    </a:stretch>
                  </pic:blipFill>
                  <pic:spPr>
                    <a:xfrm>
                      <a:off x="0" y="0"/>
                      <a:ext cx="579120" cy="350520"/>
                    </a:xfrm>
                    <a:prstGeom prst="rect">
                      <a:avLst/>
                    </a:prstGeom>
                    <a:noFill/>
                    <a:ln w="9525">
                      <a:noFill/>
                    </a:ln>
                  </pic:spPr>
                </pic:pic>
              </a:graphicData>
            </a:graphic>
          </wp:inline>
        </w:drawing>
      </w:r>
      <w:r>
        <w:rPr>
          <w:rFonts w:ascii="Cambria" w:hAnsi="Cambria" w:cs="Cambria"/>
        </w:rPr>
        <w:t>Attention</w:t>
      </w:r>
    </w:p>
    <w:p>
      <w:pPr>
        <w:rPr>
          <w:rFonts w:ascii="Cambria" w:hAnsi="Cambria" w:eastAsia="宋体" w:cs="Cambria"/>
          <w:szCs w:val="21"/>
        </w:rPr>
      </w:pPr>
      <w:r>
        <w:rPr>
          <w:rFonts w:ascii="Cambria" w:hAnsi="Cambria" w:cs="Cambria"/>
        </w:rPr>
        <w:t>Forced shutdown of the power in disregard of the startup and shutdown operation steps would cause data loss, damage of procedure and machine.</w:t>
      </w:r>
    </w:p>
    <w:sectPr>
      <w:headerReference r:id="rId3" w:type="default"/>
      <w:footerReference r:id="rId4"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rPr>
        <w:lang w:val="zh-CN"/>
      </w:rPr>
      <w:fldChar w:fldCharType="begin"/>
    </w:r>
    <w:r>
      <w:rPr>
        <w:lang w:val="zh-CN"/>
      </w:rPr>
      <w:instrText xml:space="preserve">PAGE   \* MERGEFORMAT</w:instrText>
    </w:r>
    <w:r>
      <w:rPr>
        <w:lang w:val="zh-CN"/>
      </w:rPr>
      <w:fldChar w:fldCharType="separate"/>
    </w:r>
    <w:r>
      <w:rPr>
        <w:lang w:val="zh-CN"/>
      </w:rPr>
      <w:t>206</w:t>
    </w:r>
    <w:r>
      <w:rPr>
        <w:lang w:val="zh-CN"/>
      </w:rPr>
      <w:fldChar w:fldCharType="end"/>
    </w:r>
  </w:p>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single" w:color="auto" w:sz="6" w:space="0"/>
      </w:pBdr>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C5769F0"/>
    <w:multiLevelType w:val="singleLevel"/>
    <w:tmpl w:val="9C5769F0"/>
    <w:lvl w:ilvl="0" w:tentative="0">
      <w:start w:val="1"/>
      <w:numFmt w:val="decimal"/>
      <w:lvlText w:val="%1."/>
      <w:lvlJc w:val="left"/>
      <w:pPr>
        <w:tabs>
          <w:tab w:val="left" w:pos="312"/>
        </w:tabs>
      </w:pPr>
    </w:lvl>
  </w:abstractNum>
  <w:abstractNum w:abstractNumId="1">
    <w:nsid w:val="E3F15FEC"/>
    <w:multiLevelType w:val="singleLevel"/>
    <w:tmpl w:val="E3F15FEC"/>
    <w:lvl w:ilvl="0" w:tentative="0">
      <w:start w:val="1"/>
      <w:numFmt w:val="decimal"/>
      <w:suff w:val="space"/>
      <w:lvlText w:val="%1."/>
      <w:lvlJc w:val="left"/>
    </w:lvl>
  </w:abstractNum>
  <w:abstractNum w:abstractNumId="2">
    <w:nsid w:val="34E616A8"/>
    <w:multiLevelType w:val="multilevel"/>
    <w:tmpl w:val="34E616A8"/>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
    <w:nsid w:val="351A653C"/>
    <w:multiLevelType w:val="multilevel"/>
    <w:tmpl w:val="351A653C"/>
    <w:lvl w:ilvl="0" w:tentative="0">
      <w:start w:val="1"/>
      <w:numFmt w:val="decimal"/>
      <w:lvlText w:val="%1."/>
      <w:lvlJc w:val="left"/>
      <w:pPr>
        <w:ind w:left="495" w:hanging="495"/>
      </w:pPr>
      <w:rPr>
        <w:rFonts w:hint="default"/>
      </w:rPr>
    </w:lvl>
    <w:lvl w:ilvl="1" w:tentative="0">
      <w:start w:val="1"/>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800" w:hanging="1800"/>
      </w:pPr>
      <w:rPr>
        <w:rFonts w:hint="default"/>
      </w:rPr>
    </w:lvl>
  </w:abstractNum>
  <w:abstractNum w:abstractNumId="4">
    <w:nsid w:val="3AE3531C"/>
    <w:multiLevelType w:val="multilevel"/>
    <w:tmpl w:val="3AE3531C"/>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
    <w:nsid w:val="700DF80D"/>
    <w:multiLevelType w:val="singleLevel"/>
    <w:tmpl w:val="700DF80D"/>
    <w:lvl w:ilvl="0" w:tentative="0">
      <w:start w:val="1"/>
      <w:numFmt w:val="decimal"/>
      <w:suff w:val="space"/>
      <w:lvlText w:val="%1."/>
      <w:lvlJc w:val="left"/>
    </w:lvl>
  </w:abstractNum>
  <w:abstractNum w:abstractNumId="6">
    <w:nsid w:val="70605BF2"/>
    <w:multiLevelType w:val="multilevel"/>
    <w:tmpl w:val="70605BF2"/>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2"/>
  </w:num>
  <w:num w:numId="3">
    <w:abstractNumId w:val="1"/>
  </w:num>
  <w:num w:numId="4">
    <w:abstractNumId w:val="6"/>
  </w:num>
  <w:num w:numId="5">
    <w:abstractNumId w:val="3"/>
  </w:num>
  <w:num w:numId="6">
    <w:abstractNumId w:val="5"/>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4A3521"/>
    <w:rsid w:val="00002DDF"/>
    <w:rsid w:val="0000310B"/>
    <w:rsid w:val="00013A28"/>
    <w:rsid w:val="00015B94"/>
    <w:rsid w:val="00030B5B"/>
    <w:rsid w:val="000310C2"/>
    <w:rsid w:val="0003637D"/>
    <w:rsid w:val="00037893"/>
    <w:rsid w:val="000441A3"/>
    <w:rsid w:val="00047708"/>
    <w:rsid w:val="0005303B"/>
    <w:rsid w:val="000557BE"/>
    <w:rsid w:val="00061532"/>
    <w:rsid w:val="000618C1"/>
    <w:rsid w:val="00061DE5"/>
    <w:rsid w:val="00064D91"/>
    <w:rsid w:val="0006658E"/>
    <w:rsid w:val="000771B7"/>
    <w:rsid w:val="00080028"/>
    <w:rsid w:val="000820AE"/>
    <w:rsid w:val="00085C93"/>
    <w:rsid w:val="000861F0"/>
    <w:rsid w:val="00087017"/>
    <w:rsid w:val="00091A7E"/>
    <w:rsid w:val="00097BC0"/>
    <w:rsid w:val="000A30CA"/>
    <w:rsid w:val="000A59C4"/>
    <w:rsid w:val="000B0C6E"/>
    <w:rsid w:val="000B4F26"/>
    <w:rsid w:val="000B5B33"/>
    <w:rsid w:val="000C0192"/>
    <w:rsid w:val="000C6D60"/>
    <w:rsid w:val="000C7CA9"/>
    <w:rsid w:val="000D235F"/>
    <w:rsid w:val="000D35EE"/>
    <w:rsid w:val="000E79BA"/>
    <w:rsid w:val="00101526"/>
    <w:rsid w:val="00102DB4"/>
    <w:rsid w:val="00107229"/>
    <w:rsid w:val="001077D6"/>
    <w:rsid w:val="0011104D"/>
    <w:rsid w:val="00111DE0"/>
    <w:rsid w:val="00112BD3"/>
    <w:rsid w:val="0012360C"/>
    <w:rsid w:val="001239D8"/>
    <w:rsid w:val="0012420E"/>
    <w:rsid w:val="00144641"/>
    <w:rsid w:val="001479C9"/>
    <w:rsid w:val="001502A3"/>
    <w:rsid w:val="001520D4"/>
    <w:rsid w:val="001536A8"/>
    <w:rsid w:val="001551F6"/>
    <w:rsid w:val="001572DF"/>
    <w:rsid w:val="001605D3"/>
    <w:rsid w:val="001644A6"/>
    <w:rsid w:val="00167565"/>
    <w:rsid w:val="00177915"/>
    <w:rsid w:val="00180F4C"/>
    <w:rsid w:val="00194A1A"/>
    <w:rsid w:val="001B39E4"/>
    <w:rsid w:val="001B5220"/>
    <w:rsid w:val="001C0691"/>
    <w:rsid w:val="001C124F"/>
    <w:rsid w:val="001C357D"/>
    <w:rsid w:val="001C3CD8"/>
    <w:rsid w:val="001D711B"/>
    <w:rsid w:val="001F3F41"/>
    <w:rsid w:val="001F71C9"/>
    <w:rsid w:val="00224566"/>
    <w:rsid w:val="00225416"/>
    <w:rsid w:val="00227E2E"/>
    <w:rsid w:val="00233D55"/>
    <w:rsid w:val="0024234F"/>
    <w:rsid w:val="00242D1D"/>
    <w:rsid w:val="00242F02"/>
    <w:rsid w:val="00250879"/>
    <w:rsid w:val="00260A6F"/>
    <w:rsid w:val="00263243"/>
    <w:rsid w:val="00264164"/>
    <w:rsid w:val="002742F4"/>
    <w:rsid w:val="002801D9"/>
    <w:rsid w:val="002814E1"/>
    <w:rsid w:val="00283DF2"/>
    <w:rsid w:val="002855A8"/>
    <w:rsid w:val="00287B44"/>
    <w:rsid w:val="00293A8D"/>
    <w:rsid w:val="002976A5"/>
    <w:rsid w:val="002A10B0"/>
    <w:rsid w:val="002A30E1"/>
    <w:rsid w:val="002A5D94"/>
    <w:rsid w:val="002A5E0E"/>
    <w:rsid w:val="002B2267"/>
    <w:rsid w:val="002B2C6B"/>
    <w:rsid w:val="002B66C3"/>
    <w:rsid w:val="002C0C5E"/>
    <w:rsid w:val="002C0D8F"/>
    <w:rsid w:val="002D7DC6"/>
    <w:rsid w:val="002E052B"/>
    <w:rsid w:val="002E15BD"/>
    <w:rsid w:val="002E2174"/>
    <w:rsid w:val="002F0638"/>
    <w:rsid w:val="002F66DA"/>
    <w:rsid w:val="003008E6"/>
    <w:rsid w:val="00300B93"/>
    <w:rsid w:val="0030412E"/>
    <w:rsid w:val="00312185"/>
    <w:rsid w:val="003150EA"/>
    <w:rsid w:val="003203BC"/>
    <w:rsid w:val="003253AC"/>
    <w:rsid w:val="00325B8B"/>
    <w:rsid w:val="00330E86"/>
    <w:rsid w:val="00342E95"/>
    <w:rsid w:val="00343217"/>
    <w:rsid w:val="003455D7"/>
    <w:rsid w:val="00345B38"/>
    <w:rsid w:val="003521FC"/>
    <w:rsid w:val="00356088"/>
    <w:rsid w:val="00372C62"/>
    <w:rsid w:val="003772BE"/>
    <w:rsid w:val="0038032D"/>
    <w:rsid w:val="003856AF"/>
    <w:rsid w:val="00385E47"/>
    <w:rsid w:val="003937AD"/>
    <w:rsid w:val="003A5128"/>
    <w:rsid w:val="003B44F4"/>
    <w:rsid w:val="003B4954"/>
    <w:rsid w:val="003C2284"/>
    <w:rsid w:val="003D467E"/>
    <w:rsid w:val="003E3FE3"/>
    <w:rsid w:val="003E48ED"/>
    <w:rsid w:val="003E607E"/>
    <w:rsid w:val="003E7070"/>
    <w:rsid w:val="003F5B74"/>
    <w:rsid w:val="00401257"/>
    <w:rsid w:val="00401E40"/>
    <w:rsid w:val="00402952"/>
    <w:rsid w:val="00403639"/>
    <w:rsid w:val="004039DA"/>
    <w:rsid w:val="00404F2A"/>
    <w:rsid w:val="004062F5"/>
    <w:rsid w:val="00407FAE"/>
    <w:rsid w:val="004176E3"/>
    <w:rsid w:val="00417EC1"/>
    <w:rsid w:val="0042133B"/>
    <w:rsid w:val="00422DA4"/>
    <w:rsid w:val="00434345"/>
    <w:rsid w:val="00441A9F"/>
    <w:rsid w:val="00444B77"/>
    <w:rsid w:val="0044522C"/>
    <w:rsid w:val="00447D0A"/>
    <w:rsid w:val="00451AA9"/>
    <w:rsid w:val="00457005"/>
    <w:rsid w:val="004616EC"/>
    <w:rsid w:val="0046240C"/>
    <w:rsid w:val="00463A4B"/>
    <w:rsid w:val="00496303"/>
    <w:rsid w:val="0049705D"/>
    <w:rsid w:val="004A3521"/>
    <w:rsid w:val="004B2385"/>
    <w:rsid w:val="004B471C"/>
    <w:rsid w:val="004B4F8A"/>
    <w:rsid w:val="004C45D8"/>
    <w:rsid w:val="004C4B26"/>
    <w:rsid w:val="004D4B6C"/>
    <w:rsid w:val="004F3B4F"/>
    <w:rsid w:val="004F47E5"/>
    <w:rsid w:val="00500A4F"/>
    <w:rsid w:val="005012AC"/>
    <w:rsid w:val="00503602"/>
    <w:rsid w:val="0051327C"/>
    <w:rsid w:val="00513512"/>
    <w:rsid w:val="00516F20"/>
    <w:rsid w:val="00521583"/>
    <w:rsid w:val="0053304B"/>
    <w:rsid w:val="005355C3"/>
    <w:rsid w:val="005360B8"/>
    <w:rsid w:val="005373A3"/>
    <w:rsid w:val="00546DF2"/>
    <w:rsid w:val="00552096"/>
    <w:rsid w:val="00554939"/>
    <w:rsid w:val="00554FDB"/>
    <w:rsid w:val="0055550C"/>
    <w:rsid w:val="0056563D"/>
    <w:rsid w:val="00571C4E"/>
    <w:rsid w:val="00574272"/>
    <w:rsid w:val="00593429"/>
    <w:rsid w:val="005A158A"/>
    <w:rsid w:val="005A1C68"/>
    <w:rsid w:val="005B21AB"/>
    <w:rsid w:val="005B4D04"/>
    <w:rsid w:val="005B64AB"/>
    <w:rsid w:val="005B6696"/>
    <w:rsid w:val="005B6C37"/>
    <w:rsid w:val="005C1AA2"/>
    <w:rsid w:val="005C2BB7"/>
    <w:rsid w:val="005C2F0E"/>
    <w:rsid w:val="005C3861"/>
    <w:rsid w:val="005C587F"/>
    <w:rsid w:val="005D1C7C"/>
    <w:rsid w:val="005D46F4"/>
    <w:rsid w:val="005D555B"/>
    <w:rsid w:val="005D5891"/>
    <w:rsid w:val="005E23BB"/>
    <w:rsid w:val="005F099F"/>
    <w:rsid w:val="005F273C"/>
    <w:rsid w:val="005F3C7F"/>
    <w:rsid w:val="005F62D7"/>
    <w:rsid w:val="00615B99"/>
    <w:rsid w:val="006177F5"/>
    <w:rsid w:val="00624B7F"/>
    <w:rsid w:val="0062707D"/>
    <w:rsid w:val="0063066C"/>
    <w:rsid w:val="00643D6D"/>
    <w:rsid w:val="0064531D"/>
    <w:rsid w:val="00650581"/>
    <w:rsid w:val="00652A38"/>
    <w:rsid w:val="0065736C"/>
    <w:rsid w:val="00657F91"/>
    <w:rsid w:val="00660BDF"/>
    <w:rsid w:val="006617D1"/>
    <w:rsid w:val="00663494"/>
    <w:rsid w:val="00664055"/>
    <w:rsid w:val="00665C68"/>
    <w:rsid w:val="00670156"/>
    <w:rsid w:val="006806D4"/>
    <w:rsid w:val="00680748"/>
    <w:rsid w:val="00681486"/>
    <w:rsid w:val="00682D3B"/>
    <w:rsid w:val="00691850"/>
    <w:rsid w:val="00691FB5"/>
    <w:rsid w:val="00694767"/>
    <w:rsid w:val="0069599D"/>
    <w:rsid w:val="006961E5"/>
    <w:rsid w:val="006A17C8"/>
    <w:rsid w:val="006A6A90"/>
    <w:rsid w:val="006A76FF"/>
    <w:rsid w:val="006B28C9"/>
    <w:rsid w:val="006B39EC"/>
    <w:rsid w:val="006B4093"/>
    <w:rsid w:val="006C19DA"/>
    <w:rsid w:val="006D2D77"/>
    <w:rsid w:val="006D7602"/>
    <w:rsid w:val="006E34C7"/>
    <w:rsid w:val="006F75F0"/>
    <w:rsid w:val="00714DB2"/>
    <w:rsid w:val="00723C99"/>
    <w:rsid w:val="007263BD"/>
    <w:rsid w:val="0073027D"/>
    <w:rsid w:val="00737143"/>
    <w:rsid w:val="0075029B"/>
    <w:rsid w:val="00750D14"/>
    <w:rsid w:val="00754279"/>
    <w:rsid w:val="00755C78"/>
    <w:rsid w:val="00762FBB"/>
    <w:rsid w:val="00777D7A"/>
    <w:rsid w:val="00793F33"/>
    <w:rsid w:val="00796C50"/>
    <w:rsid w:val="007A16DF"/>
    <w:rsid w:val="007A1AE6"/>
    <w:rsid w:val="007C1C5B"/>
    <w:rsid w:val="007C3005"/>
    <w:rsid w:val="007C3DF7"/>
    <w:rsid w:val="007C5D9C"/>
    <w:rsid w:val="007D739E"/>
    <w:rsid w:val="007E0802"/>
    <w:rsid w:val="007F224F"/>
    <w:rsid w:val="007F300A"/>
    <w:rsid w:val="007F6647"/>
    <w:rsid w:val="008011D6"/>
    <w:rsid w:val="00803328"/>
    <w:rsid w:val="008059E3"/>
    <w:rsid w:val="0081032F"/>
    <w:rsid w:val="00823736"/>
    <w:rsid w:val="00831145"/>
    <w:rsid w:val="00834A0E"/>
    <w:rsid w:val="0083682D"/>
    <w:rsid w:val="00845114"/>
    <w:rsid w:val="00860F01"/>
    <w:rsid w:val="00861893"/>
    <w:rsid w:val="00871786"/>
    <w:rsid w:val="00872E2C"/>
    <w:rsid w:val="00886816"/>
    <w:rsid w:val="008903D8"/>
    <w:rsid w:val="00890D6C"/>
    <w:rsid w:val="00892C0D"/>
    <w:rsid w:val="0089459E"/>
    <w:rsid w:val="008A4281"/>
    <w:rsid w:val="008B0382"/>
    <w:rsid w:val="008B23CD"/>
    <w:rsid w:val="008B279C"/>
    <w:rsid w:val="008C0310"/>
    <w:rsid w:val="008C2A6E"/>
    <w:rsid w:val="008C4F38"/>
    <w:rsid w:val="008D22FF"/>
    <w:rsid w:val="008D50C6"/>
    <w:rsid w:val="008D5C15"/>
    <w:rsid w:val="008D6123"/>
    <w:rsid w:val="008F0479"/>
    <w:rsid w:val="008F1013"/>
    <w:rsid w:val="008F2427"/>
    <w:rsid w:val="008F3CE7"/>
    <w:rsid w:val="008F580B"/>
    <w:rsid w:val="00905DA1"/>
    <w:rsid w:val="00907B81"/>
    <w:rsid w:val="00912451"/>
    <w:rsid w:val="009160BD"/>
    <w:rsid w:val="00920701"/>
    <w:rsid w:val="00925EBF"/>
    <w:rsid w:val="00932433"/>
    <w:rsid w:val="0096414E"/>
    <w:rsid w:val="00966DB7"/>
    <w:rsid w:val="009715CE"/>
    <w:rsid w:val="00971AF6"/>
    <w:rsid w:val="00980E2B"/>
    <w:rsid w:val="00984BA3"/>
    <w:rsid w:val="009878ED"/>
    <w:rsid w:val="00993C35"/>
    <w:rsid w:val="00995292"/>
    <w:rsid w:val="009A6819"/>
    <w:rsid w:val="009A6F67"/>
    <w:rsid w:val="009B1651"/>
    <w:rsid w:val="009B5D9E"/>
    <w:rsid w:val="009C7886"/>
    <w:rsid w:val="009D10C5"/>
    <w:rsid w:val="009D2E29"/>
    <w:rsid w:val="009E6BAD"/>
    <w:rsid w:val="009F19E0"/>
    <w:rsid w:val="009F6657"/>
    <w:rsid w:val="009F7446"/>
    <w:rsid w:val="00A02390"/>
    <w:rsid w:val="00A07223"/>
    <w:rsid w:val="00A109E9"/>
    <w:rsid w:val="00A11500"/>
    <w:rsid w:val="00A16C41"/>
    <w:rsid w:val="00A25674"/>
    <w:rsid w:val="00A3513F"/>
    <w:rsid w:val="00A359BD"/>
    <w:rsid w:val="00A41AA9"/>
    <w:rsid w:val="00A46801"/>
    <w:rsid w:val="00A50088"/>
    <w:rsid w:val="00A56EE9"/>
    <w:rsid w:val="00A60FC4"/>
    <w:rsid w:val="00A613ED"/>
    <w:rsid w:val="00A62190"/>
    <w:rsid w:val="00A73D18"/>
    <w:rsid w:val="00A75881"/>
    <w:rsid w:val="00A82264"/>
    <w:rsid w:val="00A8425F"/>
    <w:rsid w:val="00A85B71"/>
    <w:rsid w:val="00A87B38"/>
    <w:rsid w:val="00A940E0"/>
    <w:rsid w:val="00A943AE"/>
    <w:rsid w:val="00AA27DE"/>
    <w:rsid w:val="00AA53DC"/>
    <w:rsid w:val="00AA6DB2"/>
    <w:rsid w:val="00AB4C22"/>
    <w:rsid w:val="00AB5B0E"/>
    <w:rsid w:val="00AB6168"/>
    <w:rsid w:val="00AC7AA1"/>
    <w:rsid w:val="00AD1544"/>
    <w:rsid w:val="00AD1970"/>
    <w:rsid w:val="00AD3B3D"/>
    <w:rsid w:val="00AD63BC"/>
    <w:rsid w:val="00AE301A"/>
    <w:rsid w:val="00AF33A5"/>
    <w:rsid w:val="00B019FC"/>
    <w:rsid w:val="00B02176"/>
    <w:rsid w:val="00B030EE"/>
    <w:rsid w:val="00B05EFB"/>
    <w:rsid w:val="00B217C1"/>
    <w:rsid w:val="00B24DA6"/>
    <w:rsid w:val="00B30E17"/>
    <w:rsid w:val="00B33369"/>
    <w:rsid w:val="00B36B14"/>
    <w:rsid w:val="00B40AFE"/>
    <w:rsid w:val="00B412E0"/>
    <w:rsid w:val="00B50E40"/>
    <w:rsid w:val="00B52551"/>
    <w:rsid w:val="00B52F21"/>
    <w:rsid w:val="00B53952"/>
    <w:rsid w:val="00B575F1"/>
    <w:rsid w:val="00B63B2C"/>
    <w:rsid w:val="00B82E0B"/>
    <w:rsid w:val="00B90116"/>
    <w:rsid w:val="00B964DA"/>
    <w:rsid w:val="00B97EF3"/>
    <w:rsid w:val="00BB01F0"/>
    <w:rsid w:val="00BC044D"/>
    <w:rsid w:val="00BC42A0"/>
    <w:rsid w:val="00BD5BD4"/>
    <w:rsid w:val="00BD7321"/>
    <w:rsid w:val="00BE2A99"/>
    <w:rsid w:val="00BE6982"/>
    <w:rsid w:val="00BF061C"/>
    <w:rsid w:val="00BF46E3"/>
    <w:rsid w:val="00C1197B"/>
    <w:rsid w:val="00C14950"/>
    <w:rsid w:val="00C153C1"/>
    <w:rsid w:val="00C22B9E"/>
    <w:rsid w:val="00C3239A"/>
    <w:rsid w:val="00C359E7"/>
    <w:rsid w:val="00C36394"/>
    <w:rsid w:val="00C42383"/>
    <w:rsid w:val="00C459EC"/>
    <w:rsid w:val="00C667AE"/>
    <w:rsid w:val="00C700D3"/>
    <w:rsid w:val="00C73161"/>
    <w:rsid w:val="00C7369F"/>
    <w:rsid w:val="00C736CA"/>
    <w:rsid w:val="00C85A13"/>
    <w:rsid w:val="00C96300"/>
    <w:rsid w:val="00CA0C5F"/>
    <w:rsid w:val="00CB6314"/>
    <w:rsid w:val="00CC0C73"/>
    <w:rsid w:val="00CC1BC0"/>
    <w:rsid w:val="00CC4F4A"/>
    <w:rsid w:val="00CD11D1"/>
    <w:rsid w:val="00CD2D60"/>
    <w:rsid w:val="00CD2EE3"/>
    <w:rsid w:val="00CE0743"/>
    <w:rsid w:val="00CE2F2B"/>
    <w:rsid w:val="00CF6114"/>
    <w:rsid w:val="00D01EA4"/>
    <w:rsid w:val="00D05231"/>
    <w:rsid w:val="00D0795D"/>
    <w:rsid w:val="00D07C94"/>
    <w:rsid w:val="00D10433"/>
    <w:rsid w:val="00D148EE"/>
    <w:rsid w:val="00D14BBE"/>
    <w:rsid w:val="00D22598"/>
    <w:rsid w:val="00D23C6F"/>
    <w:rsid w:val="00D32AB9"/>
    <w:rsid w:val="00D36B6E"/>
    <w:rsid w:val="00D43BD5"/>
    <w:rsid w:val="00D555FC"/>
    <w:rsid w:val="00D644CC"/>
    <w:rsid w:val="00D6466C"/>
    <w:rsid w:val="00D65E82"/>
    <w:rsid w:val="00D66B92"/>
    <w:rsid w:val="00D67D39"/>
    <w:rsid w:val="00D74A12"/>
    <w:rsid w:val="00D76162"/>
    <w:rsid w:val="00D81986"/>
    <w:rsid w:val="00D868B8"/>
    <w:rsid w:val="00D9042D"/>
    <w:rsid w:val="00D90AE8"/>
    <w:rsid w:val="00D95D35"/>
    <w:rsid w:val="00D97975"/>
    <w:rsid w:val="00D97E36"/>
    <w:rsid w:val="00DA432B"/>
    <w:rsid w:val="00DA4597"/>
    <w:rsid w:val="00DB2ABC"/>
    <w:rsid w:val="00DB4343"/>
    <w:rsid w:val="00DC16A9"/>
    <w:rsid w:val="00DC19B7"/>
    <w:rsid w:val="00DC397D"/>
    <w:rsid w:val="00DC3E5E"/>
    <w:rsid w:val="00DC7D82"/>
    <w:rsid w:val="00DD0654"/>
    <w:rsid w:val="00DD2783"/>
    <w:rsid w:val="00DE02E5"/>
    <w:rsid w:val="00DE23DF"/>
    <w:rsid w:val="00DE7299"/>
    <w:rsid w:val="00DF3FF7"/>
    <w:rsid w:val="00DF487F"/>
    <w:rsid w:val="00E1094E"/>
    <w:rsid w:val="00E10F8B"/>
    <w:rsid w:val="00E15B46"/>
    <w:rsid w:val="00E21208"/>
    <w:rsid w:val="00E24991"/>
    <w:rsid w:val="00E25C5D"/>
    <w:rsid w:val="00E26F1C"/>
    <w:rsid w:val="00E2753C"/>
    <w:rsid w:val="00E353A9"/>
    <w:rsid w:val="00E4032B"/>
    <w:rsid w:val="00E45A0C"/>
    <w:rsid w:val="00E53CEB"/>
    <w:rsid w:val="00E55CEE"/>
    <w:rsid w:val="00E5687B"/>
    <w:rsid w:val="00E63CEE"/>
    <w:rsid w:val="00E767E0"/>
    <w:rsid w:val="00E80C1F"/>
    <w:rsid w:val="00E81F7E"/>
    <w:rsid w:val="00E83D94"/>
    <w:rsid w:val="00E84DAF"/>
    <w:rsid w:val="00E869A4"/>
    <w:rsid w:val="00E92D43"/>
    <w:rsid w:val="00E96898"/>
    <w:rsid w:val="00EB1606"/>
    <w:rsid w:val="00EC187C"/>
    <w:rsid w:val="00EC44CB"/>
    <w:rsid w:val="00ED2186"/>
    <w:rsid w:val="00EE29A2"/>
    <w:rsid w:val="00EE2CE9"/>
    <w:rsid w:val="00EF05EC"/>
    <w:rsid w:val="00F0303A"/>
    <w:rsid w:val="00F06E51"/>
    <w:rsid w:val="00F1450A"/>
    <w:rsid w:val="00F15398"/>
    <w:rsid w:val="00F167A0"/>
    <w:rsid w:val="00F31918"/>
    <w:rsid w:val="00F31D9C"/>
    <w:rsid w:val="00F417DF"/>
    <w:rsid w:val="00F4361D"/>
    <w:rsid w:val="00F535BC"/>
    <w:rsid w:val="00F64F75"/>
    <w:rsid w:val="00F6746C"/>
    <w:rsid w:val="00F679C2"/>
    <w:rsid w:val="00F7642E"/>
    <w:rsid w:val="00F82802"/>
    <w:rsid w:val="00F82B8B"/>
    <w:rsid w:val="00F87520"/>
    <w:rsid w:val="00F91821"/>
    <w:rsid w:val="00F9424E"/>
    <w:rsid w:val="00F94AF9"/>
    <w:rsid w:val="00F97FE5"/>
    <w:rsid w:val="00FA14C7"/>
    <w:rsid w:val="00FA581A"/>
    <w:rsid w:val="00FA68E0"/>
    <w:rsid w:val="00FB124B"/>
    <w:rsid w:val="00FB22FC"/>
    <w:rsid w:val="00FB3E5F"/>
    <w:rsid w:val="00FC5D30"/>
    <w:rsid w:val="00FD0339"/>
    <w:rsid w:val="00FD2167"/>
    <w:rsid w:val="00FD5604"/>
    <w:rsid w:val="00FD5DBC"/>
    <w:rsid w:val="00FD6DCD"/>
    <w:rsid w:val="00FE490C"/>
    <w:rsid w:val="00FF0B2C"/>
    <w:rsid w:val="00FF147C"/>
    <w:rsid w:val="00FF495B"/>
    <w:rsid w:val="00FF4D84"/>
    <w:rsid w:val="02EC30EC"/>
    <w:rsid w:val="03167C8B"/>
    <w:rsid w:val="03825FE5"/>
    <w:rsid w:val="03CA0BF1"/>
    <w:rsid w:val="03EB47EA"/>
    <w:rsid w:val="03F15E60"/>
    <w:rsid w:val="0443597E"/>
    <w:rsid w:val="06BF47FC"/>
    <w:rsid w:val="07F525C9"/>
    <w:rsid w:val="089968CE"/>
    <w:rsid w:val="0962013C"/>
    <w:rsid w:val="09CC63DB"/>
    <w:rsid w:val="0A626F1C"/>
    <w:rsid w:val="0A747CEE"/>
    <w:rsid w:val="0BF43B4C"/>
    <w:rsid w:val="0BFB5F00"/>
    <w:rsid w:val="0D2D60E9"/>
    <w:rsid w:val="0D4726CA"/>
    <w:rsid w:val="0D623133"/>
    <w:rsid w:val="0D8B5770"/>
    <w:rsid w:val="10294E75"/>
    <w:rsid w:val="10B87A9A"/>
    <w:rsid w:val="11215F07"/>
    <w:rsid w:val="130E74B0"/>
    <w:rsid w:val="1488274C"/>
    <w:rsid w:val="155A7C61"/>
    <w:rsid w:val="171179EE"/>
    <w:rsid w:val="17872A2B"/>
    <w:rsid w:val="17F51488"/>
    <w:rsid w:val="181E03AA"/>
    <w:rsid w:val="1B5C0267"/>
    <w:rsid w:val="1D8F3738"/>
    <w:rsid w:val="1E891243"/>
    <w:rsid w:val="1EAC7C07"/>
    <w:rsid w:val="20027E19"/>
    <w:rsid w:val="201F6DDF"/>
    <w:rsid w:val="20272748"/>
    <w:rsid w:val="2060424B"/>
    <w:rsid w:val="20C71211"/>
    <w:rsid w:val="21D32BC8"/>
    <w:rsid w:val="21E36EFF"/>
    <w:rsid w:val="2237072A"/>
    <w:rsid w:val="24C27812"/>
    <w:rsid w:val="253768BC"/>
    <w:rsid w:val="254A2F8B"/>
    <w:rsid w:val="25BD35DC"/>
    <w:rsid w:val="261B7E31"/>
    <w:rsid w:val="272D0C6F"/>
    <w:rsid w:val="27763F1D"/>
    <w:rsid w:val="27DC22E6"/>
    <w:rsid w:val="291F2184"/>
    <w:rsid w:val="2E633DC7"/>
    <w:rsid w:val="2F735C79"/>
    <w:rsid w:val="2FE85C94"/>
    <w:rsid w:val="32F03E70"/>
    <w:rsid w:val="34563F31"/>
    <w:rsid w:val="36356FC9"/>
    <w:rsid w:val="37A84036"/>
    <w:rsid w:val="37C13D77"/>
    <w:rsid w:val="37D14A74"/>
    <w:rsid w:val="39BF585C"/>
    <w:rsid w:val="3AA71C5B"/>
    <w:rsid w:val="3AAA1A56"/>
    <w:rsid w:val="3EAC0086"/>
    <w:rsid w:val="3EB432FE"/>
    <w:rsid w:val="40A30CA9"/>
    <w:rsid w:val="41171C50"/>
    <w:rsid w:val="41A62E99"/>
    <w:rsid w:val="41D77572"/>
    <w:rsid w:val="41FA0E9E"/>
    <w:rsid w:val="426D6B19"/>
    <w:rsid w:val="44BE747B"/>
    <w:rsid w:val="456C5032"/>
    <w:rsid w:val="458C34F4"/>
    <w:rsid w:val="46490552"/>
    <w:rsid w:val="4A565895"/>
    <w:rsid w:val="4AD13058"/>
    <w:rsid w:val="4CB84D75"/>
    <w:rsid w:val="4D9B3440"/>
    <w:rsid w:val="4ED01CC6"/>
    <w:rsid w:val="500B6C0E"/>
    <w:rsid w:val="50145188"/>
    <w:rsid w:val="507A7C6C"/>
    <w:rsid w:val="511C4297"/>
    <w:rsid w:val="51562D10"/>
    <w:rsid w:val="516E6A3C"/>
    <w:rsid w:val="5256028D"/>
    <w:rsid w:val="52F62ABC"/>
    <w:rsid w:val="54A70CA0"/>
    <w:rsid w:val="54B85535"/>
    <w:rsid w:val="55576B28"/>
    <w:rsid w:val="55E51D6B"/>
    <w:rsid w:val="57C87713"/>
    <w:rsid w:val="59552977"/>
    <w:rsid w:val="5AD4113D"/>
    <w:rsid w:val="5B767A98"/>
    <w:rsid w:val="5D696A98"/>
    <w:rsid w:val="5E4A4160"/>
    <w:rsid w:val="605E5945"/>
    <w:rsid w:val="60B0625D"/>
    <w:rsid w:val="61662FA3"/>
    <w:rsid w:val="62310B95"/>
    <w:rsid w:val="62D370C2"/>
    <w:rsid w:val="65CC105B"/>
    <w:rsid w:val="66924223"/>
    <w:rsid w:val="66EA1C31"/>
    <w:rsid w:val="670B4CA8"/>
    <w:rsid w:val="6875059A"/>
    <w:rsid w:val="69076236"/>
    <w:rsid w:val="699B38C4"/>
    <w:rsid w:val="6B47281A"/>
    <w:rsid w:val="6B497862"/>
    <w:rsid w:val="6B9E5FE9"/>
    <w:rsid w:val="6C3C0040"/>
    <w:rsid w:val="6C44210A"/>
    <w:rsid w:val="6E5B644E"/>
    <w:rsid w:val="6E953B00"/>
    <w:rsid w:val="6EBD7534"/>
    <w:rsid w:val="6F6F4E1D"/>
    <w:rsid w:val="708A3A81"/>
    <w:rsid w:val="709F3A69"/>
    <w:rsid w:val="71263FDB"/>
    <w:rsid w:val="742464CF"/>
    <w:rsid w:val="771D5E78"/>
    <w:rsid w:val="776D6ACE"/>
    <w:rsid w:val="77E85A43"/>
    <w:rsid w:val="79533788"/>
    <w:rsid w:val="7A0032FC"/>
    <w:rsid w:val="7B05660D"/>
    <w:rsid w:val="7D922999"/>
    <w:rsid w:val="7E6856CD"/>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rules v:ext="edit">
        <o:r id="V:Rule1" type="connector" idref="#_x0000_s1092"/>
        <o:r id="V:Rule2" type="connector" idref="#_x0000_s1093"/>
        <o:r id="V:Rule3" type="connector" idref="#_x0000_s1094"/>
        <o:r id="V:Rule4" type="connector" idref="#_x0000_s1095"/>
        <o:r id="V:Rule5" type="connector" idref="#_x0000_s1096"/>
        <o:r id="V:Rule6" type="connector" idref="#_x0000_s1097"/>
        <o:r id="V:Rule7" type="connector" idref="#_x0000_s1098"/>
        <o:r id="V:Rule8" type="connector" idref="#_x0000_s1099"/>
        <o:r id="V:Rule9" type="connector" idref="#_x0000_s1111"/>
        <o:r id="V:Rule10" type="connector" idref="#_x0000_s1118"/>
        <o:r id="V:Rule11" type="connector" idref="#_x0000_s1119"/>
        <o:r id="V:Rule12" type="connector" idref="#_x0000_s1120"/>
        <o:r id="V:Rule13" type="connector" idref="#_x0000_s1121"/>
        <o:r id="V:Rule14" type="connector" idref="#_x0000_s1124"/>
        <o:r id="V:Rule15" type="connector" idref="#_x0000_s1125"/>
        <o:r id="V:Rule16" type="connector" idref="#_x0000_s1126"/>
        <o:r id="V:Rule17" type="connector" idref="#_x0000_s1133"/>
        <o:r id="V:Rule18" type="connector" idref="#_x0000_s1144"/>
        <o:r id="V:Rule19" type="connector" idref="#_x0000_s1145"/>
        <o:r id="V:Rule20" type="connector" idref="#_x0000_s1146"/>
        <o:r id="V:Rule21" type="connector" idref="#_x0000_s1147"/>
        <o:r id="V:Rule22" type="connector" idref="#_x0000_s1148"/>
        <o:r id="V:Rule23" type="connector" idref="#_x0000_s1152"/>
        <o:r id="V:Rule24" type="connector" idref="#_x0000_s1156"/>
        <o:r id="V:Rule25" type="connector" idref="#_x0000_s1158"/>
        <o:r id="V:Rule26" type="connector" idref="#_x0000_s1159"/>
        <o:r id="V:Rule27" type="connector" idref="#_x0000_s1163"/>
        <o:r id="V:Rule28" type="connector" idref="#_x0000_s1165"/>
        <o:r id="V:Rule29" type="connector" idref="#_x0000_s1167"/>
        <o:r id="V:Rule30" type="connector" idref="#_x0000_s1170"/>
        <o:r id="V:Rule31" type="connector" idref="#_x0000_s1171"/>
        <o:r id="V:Rule32" type="connector" idref="#_x0000_s1172"/>
        <o:r id="V:Rule33" type="connector" idref="#_x0000_s1412"/>
        <o:r id="V:Rule34" type="connector" idref="#_x0000_s1413"/>
        <o:r id="V:Rule35" type="connector" idref="#_x0000_s1416"/>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1"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qFormat="1" w:unhideWhenUsed="0" w:uiPriority="99"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qFormat="1"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qFormat="1" w:unhideWhenUsed="0" w:uiPriority="61" w:semiHidden="0" w:name="Light List Accent 5"/>
    <w:lsdException w:qFormat="1" w:unhideWhenUsed="0" w:uiPriority="62" w:semiHidden="0" w:name="Light Grid Accent 5"/>
    <w:lsdException w:unhideWhenUsed="0" w:uiPriority="63" w:semiHidden="0" w:name="Medium Shading 1 Accent 5"/>
    <w:lsdException w:unhideWhenUsed="0" w:uiPriority="64" w:semiHidden="0" w:name="Medium Shading 2 Accent 5"/>
    <w:lsdException w:qFormat="1"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qFormat="1" w:unhideWhenUsed="0" w:uiPriority="63" w:semiHidden="0" w:name="Medium Shading 1 Accent 6"/>
    <w:lsdException w:qFormat="1"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8"/>
    <w:qFormat/>
    <w:uiPriority w:val="1"/>
    <w:pPr>
      <w:keepNext/>
      <w:keepLines/>
      <w:spacing w:before="340" w:after="330" w:line="578" w:lineRule="auto"/>
      <w:outlineLvl w:val="0"/>
    </w:pPr>
    <w:rPr>
      <w:b/>
      <w:bCs/>
      <w:kern w:val="44"/>
      <w:sz w:val="44"/>
      <w:szCs w:val="44"/>
    </w:rPr>
  </w:style>
  <w:style w:type="paragraph" w:styleId="3">
    <w:name w:val="heading 2"/>
    <w:basedOn w:val="1"/>
    <w:next w:val="1"/>
    <w:link w:val="29"/>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31"/>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32"/>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33"/>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5">
    <w:name w:val="Default Paragraph Font"/>
    <w:semiHidden/>
    <w:unhideWhenUsed/>
    <w:uiPriority w:val="1"/>
  </w:style>
  <w:style w:type="table" w:default="1" w:styleId="17">
    <w:name w:val="Normal Table"/>
    <w:semiHidden/>
    <w:unhideWhenUsed/>
    <w:uiPriority w:val="99"/>
    <w:tblPr>
      <w:tblCellMar>
        <w:top w:w="0" w:type="dxa"/>
        <w:left w:w="108" w:type="dxa"/>
        <w:bottom w:w="0" w:type="dxa"/>
        <w:right w:w="108" w:type="dxa"/>
      </w:tblCellMar>
    </w:tblPr>
  </w:style>
  <w:style w:type="paragraph" w:styleId="8">
    <w:name w:val="Body Text"/>
    <w:basedOn w:val="1"/>
    <w:link w:val="49"/>
    <w:qFormat/>
    <w:uiPriority w:val="1"/>
    <w:pPr>
      <w:autoSpaceDE w:val="0"/>
      <w:autoSpaceDN w:val="0"/>
      <w:adjustRightInd w:val="0"/>
      <w:ind w:left="117"/>
      <w:jc w:val="left"/>
    </w:pPr>
    <w:rPr>
      <w:rFonts w:ascii="宋体" w:hAnsi="Times New Roman" w:eastAsia="宋体" w:cs="宋体"/>
      <w:kern w:val="0"/>
      <w:sz w:val="30"/>
      <w:szCs w:val="30"/>
    </w:rPr>
  </w:style>
  <w:style w:type="paragraph" w:styleId="9">
    <w:name w:val="toc 3"/>
    <w:basedOn w:val="1"/>
    <w:next w:val="1"/>
    <w:unhideWhenUsed/>
    <w:qFormat/>
    <w:uiPriority w:val="39"/>
    <w:pPr>
      <w:ind w:left="840" w:leftChars="400"/>
    </w:pPr>
  </w:style>
  <w:style w:type="paragraph" w:styleId="10">
    <w:name w:val="Balloon Text"/>
    <w:basedOn w:val="1"/>
    <w:link w:val="36"/>
    <w:semiHidden/>
    <w:unhideWhenUsed/>
    <w:qFormat/>
    <w:uiPriority w:val="99"/>
    <w:rPr>
      <w:sz w:val="18"/>
      <w:szCs w:val="18"/>
    </w:rPr>
  </w:style>
  <w:style w:type="paragraph" w:styleId="11">
    <w:name w:val="footer"/>
    <w:basedOn w:val="1"/>
    <w:link w:val="41"/>
    <w:unhideWhenUsed/>
    <w:qFormat/>
    <w:uiPriority w:val="99"/>
    <w:pPr>
      <w:tabs>
        <w:tab w:val="center" w:pos="4153"/>
        <w:tab w:val="right" w:pos="8306"/>
      </w:tabs>
      <w:snapToGrid w:val="0"/>
      <w:jc w:val="left"/>
    </w:pPr>
    <w:rPr>
      <w:sz w:val="18"/>
      <w:szCs w:val="18"/>
    </w:rPr>
  </w:style>
  <w:style w:type="paragraph" w:styleId="12">
    <w:name w:val="header"/>
    <w:basedOn w:val="1"/>
    <w:link w:val="40"/>
    <w:unhideWhenUsed/>
    <w:qFormat/>
    <w:uiPriority w:val="99"/>
    <w:pPr>
      <w:pBdr>
        <w:bottom w:val="single" w:color="auto" w:sz="6" w:space="1"/>
      </w:pBdr>
      <w:tabs>
        <w:tab w:val="center" w:pos="4153"/>
        <w:tab w:val="right" w:pos="8306"/>
      </w:tabs>
      <w:snapToGrid w:val="0"/>
      <w:jc w:val="center"/>
    </w:pPr>
    <w:rPr>
      <w:sz w:val="18"/>
      <w:szCs w:val="18"/>
    </w:rPr>
  </w:style>
  <w:style w:type="paragraph" w:styleId="13">
    <w:name w:val="toc 1"/>
    <w:basedOn w:val="1"/>
    <w:next w:val="1"/>
    <w:unhideWhenUsed/>
    <w:qFormat/>
    <w:uiPriority w:val="39"/>
  </w:style>
  <w:style w:type="paragraph" w:styleId="14">
    <w:name w:val="Subtitle"/>
    <w:basedOn w:val="1"/>
    <w:next w:val="1"/>
    <w:link w:val="34"/>
    <w:qFormat/>
    <w:uiPriority w:val="11"/>
    <w:pPr>
      <w:spacing w:before="240" w:after="60" w:line="312" w:lineRule="auto"/>
      <w:jc w:val="center"/>
      <w:outlineLvl w:val="1"/>
    </w:pPr>
    <w:rPr>
      <w:rFonts w:eastAsia="宋体" w:asciiTheme="majorHAnsi" w:hAnsiTheme="majorHAnsi" w:cstheme="majorBidi"/>
      <w:b/>
      <w:bCs/>
      <w:kern w:val="28"/>
      <w:sz w:val="32"/>
      <w:szCs w:val="32"/>
    </w:rPr>
  </w:style>
  <w:style w:type="paragraph" w:styleId="15">
    <w:name w:val="toc 2"/>
    <w:basedOn w:val="1"/>
    <w:next w:val="1"/>
    <w:unhideWhenUsed/>
    <w:qFormat/>
    <w:uiPriority w:val="39"/>
    <w:pPr>
      <w:ind w:left="420" w:leftChars="200"/>
    </w:pPr>
  </w:style>
  <w:style w:type="paragraph" w:styleId="16">
    <w:name w:val="Title"/>
    <w:basedOn w:val="1"/>
    <w:next w:val="1"/>
    <w:link w:val="35"/>
    <w:qFormat/>
    <w:uiPriority w:val="10"/>
    <w:pPr>
      <w:spacing w:before="240" w:after="60"/>
      <w:jc w:val="center"/>
      <w:outlineLvl w:val="0"/>
    </w:pPr>
    <w:rPr>
      <w:rFonts w:eastAsia="宋体" w:asciiTheme="majorHAnsi" w:hAnsiTheme="majorHAnsi" w:cstheme="majorBidi"/>
      <w:b/>
      <w:bCs/>
      <w:sz w:val="32"/>
      <w:szCs w:val="32"/>
    </w:rPr>
  </w:style>
  <w:style w:type="table" w:styleId="18">
    <w:name w:val="Table Grid"/>
    <w:basedOn w:val="17"/>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styleId="19">
    <w:name w:val="Light List Accent 5"/>
    <w:basedOn w:val="17"/>
    <w:qFormat/>
    <w:uiPriority w:val="61"/>
    <w:tblPr>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lastCol">
      <w:rPr>
        <w:b/>
        <w:bCs/>
      </w:r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20">
    <w:name w:val="Light Grid Accent 3"/>
    <w:basedOn w:val="17"/>
    <w:qFormat/>
    <w:uiPriority w:val="62"/>
    <w:tblPr>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sz="8" w:space="0"/>
        </w:tcBorders>
      </w:tcPr>
    </w:tblStylePr>
  </w:style>
  <w:style w:type="table" w:styleId="21">
    <w:name w:val="Light Grid Accent 5"/>
    <w:basedOn w:val="17"/>
    <w:qFormat/>
    <w:uiPriority w:val="62"/>
    <w:tblPr>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0"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sz="8" w:space="0"/>
        </w:tcBorders>
        <w:shd w:val="clear" w:color="auto" w:fill="D2EAF0"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sz="8" w:space="0"/>
        </w:tcBorders>
      </w:tcPr>
    </w:tblStylePr>
  </w:style>
  <w:style w:type="table" w:styleId="22">
    <w:name w:val="Medium Shading 1 Accent 6"/>
    <w:basedOn w:val="17"/>
    <w:qFormat/>
    <w:uiPriority w:val="63"/>
    <w:tblPr>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Pr>
    <w:tblStylePr w:type="firstRow">
      <w:pPr>
        <w:spacing w:before="0" w:after="0" w:line="240" w:lineRule="auto"/>
      </w:pPr>
      <w:rPr>
        <w:b/>
        <w:bCs/>
        <w:color w:val="FFFFFF" w:themeColor="background1"/>
      </w:rPr>
      <w:tbl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tblStylePr w:type="lastCol">
      <w:rPr>
        <w:b/>
        <w:bCs/>
      </w:rPr>
    </w:tblStylePr>
    <w:tblStylePr w:type="band1Vert">
      <w:tblPr/>
      <w:tcPr>
        <w:shd w:val="clear" w:color="auto" w:fill="FDE5D1" w:themeFill="accent6" w:themeFillTint="3F"/>
      </w:tcPr>
    </w:tblStylePr>
    <w:tblStylePr w:type="band1Horz">
      <w:tblPr/>
      <w:tcPr>
        <w:tcBorders>
          <w:insideH w:val="nil"/>
          <w:insideV w:val="nil"/>
        </w:tcBorders>
        <w:shd w:val="clear" w:color="auto" w:fill="FDE5D1" w:themeFill="accent6" w:themeFillTint="3F"/>
      </w:tcPr>
    </w:tblStylePr>
    <w:tblStylePr w:type="band2Horz">
      <w:tblPr/>
      <w:tcPr>
        <w:tcBorders>
          <w:insideH w:val="nil"/>
          <w:insideV w:val="nil"/>
        </w:tcBorders>
      </w:tcPr>
    </w:tblStylePr>
  </w:style>
  <w:style w:type="table" w:styleId="23">
    <w:name w:val="Medium Shading 2 Accent 6"/>
    <w:basedOn w:val="17"/>
    <w:qFormat/>
    <w:uiPriority w:val="64"/>
    <w:tblPr>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4">
    <w:name w:val="Medium List 1 Accent 5"/>
    <w:basedOn w:val="17"/>
    <w:qFormat/>
    <w:uiPriority w:val="65"/>
    <w:rPr>
      <w:color w:val="000000" w:themeColor="text1"/>
    </w:rPr>
    <w:tblPr>
      <w:tblBorders>
        <w:top w:val="single" w:color="4BACC6" w:themeColor="accent5" w:sz="8" w:space="0"/>
        <w:bottom w:val="single" w:color="4BACC6" w:themeColor="accent5" w:sz="8" w:space="0"/>
      </w:tblBorders>
    </w:tbl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lastRow">
      <w:rPr>
        <w:b/>
        <w:bCs/>
        <w:color w:val="1F497D" w:themeColor="text2"/>
      </w:rPr>
      <w:tblPr/>
      <w:tcPr>
        <w:tcBorders>
          <w:top w:val="single" w:color="4BACC6" w:themeColor="accent5" w:sz="8" w:space="0"/>
          <w:bottom w:val="single" w:color="4BACC6" w:themeColor="accent5" w:sz="8" w:space="0"/>
        </w:tcBorders>
      </w:tcPr>
    </w:tblStylePr>
    <w:tblStylePr w:type="firstCol">
      <w:rPr>
        <w:b/>
        <w:bCs/>
      </w:rPr>
    </w:tblStylePr>
    <w:tblStylePr w:type="lastCol">
      <w:rPr>
        <w:b/>
        <w:bCs/>
      </w:rPr>
      <w:tblPr/>
      <w:tcPr>
        <w:tcBorders>
          <w:top w:val="single" w:color="4BACC6" w:themeColor="accent5" w:sz="8" w:space="0"/>
          <w:bottom w:val="single" w:color="4BACC6" w:themeColor="accent5" w:sz="8" w:space="0"/>
        </w:tcBorders>
      </w:tcPr>
    </w:tblStylePr>
    <w:tblStylePr w:type="band1Vert">
      <w:tblPr/>
      <w:tcPr>
        <w:shd w:val="clear" w:color="auto" w:fill="D2EAF0" w:themeFill="accent5" w:themeFillTint="3F"/>
      </w:tcPr>
    </w:tblStylePr>
    <w:tblStylePr w:type="band1Horz">
      <w:tblPr/>
      <w:tcPr>
        <w:shd w:val="clear" w:color="auto" w:fill="D2EAF0" w:themeFill="accent5" w:themeFillTint="3F"/>
      </w:tcPr>
    </w:tblStylePr>
  </w:style>
  <w:style w:type="character" w:styleId="26">
    <w:name w:val="Emphasis"/>
    <w:qFormat/>
    <w:uiPriority w:val="0"/>
    <w:rPr>
      <w:i/>
      <w:iCs/>
    </w:rPr>
  </w:style>
  <w:style w:type="character" w:styleId="27">
    <w:name w:val="Hyperlink"/>
    <w:basedOn w:val="25"/>
    <w:unhideWhenUsed/>
    <w:qFormat/>
    <w:uiPriority w:val="99"/>
    <w:rPr>
      <w:color w:val="0000FF" w:themeColor="hyperlink"/>
      <w:u w:val="single"/>
    </w:rPr>
  </w:style>
  <w:style w:type="character" w:customStyle="1" w:styleId="28">
    <w:name w:val="标题 1 Char"/>
    <w:basedOn w:val="25"/>
    <w:link w:val="2"/>
    <w:qFormat/>
    <w:uiPriority w:val="1"/>
    <w:rPr>
      <w:b/>
      <w:bCs/>
      <w:kern w:val="44"/>
      <w:sz w:val="44"/>
      <w:szCs w:val="44"/>
    </w:rPr>
  </w:style>
  <w:style w:type="character" w:customStyle="1" w:styleId="29">
    <w:name w:val="标题 2 Char"/>
    <w:basedOn w:val="25"/>
    <w:link w:val="3"/>
    <w:qFormat/>
    <w:uiPriority w:val="9"/>
    <w:rPr>
      <w:rFonts w:asciiTheme="majorHAnsi" w:hAnsiTheme="majorHAnsi" w:eastAsiaTheme="majorEastAsia" w:cstheme="majorBidi"/>
      <w:b/>
      <w:bCs/>
      <w:sz w:val="32"/>
      <w:szCs w:val="32"/>
    </w:rPr>
  </w:style>
  <w:style w:type="character" w:customStyle="1" w:styleId="30">
    <w:name w:val="标题 3 Char"/>
    <w:basedOn w:val="25"/>
    <w:link w:val="4"/>
    <w:qFormat/>
    <w:uiPriority w:val="9"/>
    <w:rPr>
      <w:b/>
      <w:bCs/>
      <w:sz w:val="32"/>
      <w:szCs w:val="32"/>
    </w:rPr>
  </w:style>
  <w:style w:type="character" w:customStyle="1" w:styleId="31">
    <w:name w:val="标题 4 Char"/>
    <w:basedOn w:val="25"/>
    <w:link w:val="5"/>
    <w:qFormat/>
    <w:uiPriority w:val="9"/>
    <w:rPr>
      <w:rFonts w:asciiTheme="majorHAnsi" w:hAnsiTheme="majorHAnsi" w:eastAsiaTheme="majorEastAsia" w:cstheme="majorBidi"/>
      <w:b/>
      <w:bCs/>
      <w:sz w:val="28"/>
      <w:szCs w:val="28"/>
    </w:rPr>
  </w:style>
  <w:style w:type="character" w:customStyle="1" w:styleId="32">
    <w:name w:val="标题 5 Char"/>
    <w:basedOn w:val="25"/>
    <w:link w:val="6"/>
    <w:qFormat/>
    <w:uiPriority w:val="9"/>
    <w:rPr>
      <w:b/>
      <w:bCs/>
      <w:sz w:val="28"/>
      <w:szCs w:val="28"/>
    </w:rPr>
  </w:style>
  <w:style w:type="character" w:customStyle="1" w:styleId="33">
    <w:name w:val="标题 6 Char"/>
    <w:basedOn w:val="25"/>
    <w:link w:val="7"/>
    <w:qFormat/>
    <w:uiPriority w:val="9"/>
    <w:rPr>
      <w:rFonts w:asciiTheme="majorHAnsi" w:hAnsiTheme="majorHAnsi" w:eastAsiaTheme="majorEastAsia" w:cstheme="majorBidi"/>
      <w:b/>
      <w:bCs/>
      <w:sz w:val="24"/>
      <w:szCs w:val="24"/>
    </w:rPr>
  </w:style>
  <w:style w:type="character" w:customStyle="1" w:styleId="34">
    <w:name w:val="副标题 Char"/>
    <w:basedOn w:val="25"/>
    <w:link w:val="14"/>
    <w:qFormat/>
    <w:uiPriority w:val="11"/>
    <w:rPr>
      <w:rFonts w:eastAsia="宋体" w:asciiTheme="majorHAnsi" w:hAnsiTheme="majorHAnsi" w:cstheme="majorBidi"/>
      <w:b/>
      <w:bCs/>
      <w:kern w:val="28"/>
      <w:sz w:val="32"/>
      <w:szCs w:val="32"/>
    </w:rPr>
  </w:style>
  <w:style w:type="character" w:customStyle="1" w:styleId="35">
    <w:name w:val="标题 Char"/>
    <w:basedOn w:val="25"/>
    <w:link w:val="16"/>
    <w:qFormat/>
    <w:uiPriority w:val="10"/>
    <w:rPr>
      <w:rFonts w:eastAsia="宋体" w:asciiTheme="majorHAnsi" w:hAnsiTheme="majorHAnsi" w:cstheme="majorBidi"/>
      <w:b/>
      <w:bCs/>
      <w:sz w:val="32"/>
      <w:szCs w:val="32"/>
    </w:rPr>
  </w:style>
  <w:style w:type="character" w:customStyle="1" w:styleId="36">
    <w:name w:val="批注框文本 Char"/>
    <w:basedOn w:val="25"/>
    <w:link w:val="10"/>
    <w:semiHidden/>
    <w:qFormat/>
    <w:uiPriority w:val="99"/>
    <w:rPr>
      <w:sz w:val="18"/>
      <w:szCs w:val="18"/>
    </w:rPr>
  </w:style>
  <w:style w:type="paragraph" w:styleId="37">
    <w:name w:val="List Paragraph"/>
    <w:basedOn w:val="1"/>
    <w:qFormat/>
    <w:uiPriority w:val="1"/>
    <w:pPr>
      <w:ind w:firstLine="420" w:firstLineChars="200"/>
    </w:pPr>
  </w:style>
  <w:style w:type="paragraph" w:styleId="38">
    <w:name w:val="No Spacing"/>
    <w:link w:val="39"/>
    <w:qFormat/>
    <w:uiPriority w:val="1"/>
    <w:rPr>
      <w:rFonts w:asciiTheme="minorHAnsi" w:hAnsiTheme="minorHAnsi" w:eastAsiaTheme="minorEastAsia" w:cstheme="minorBidi"/>
      <w:sz w:val="22"/>
      <w:szCs w:val="22"/>
      <w:lang w:val="en-US" w:eastAsia="zh-CN" w:bidi="ar-SA"/>
    </w:rPr>
  </w:style>
  <w:style w:type="character" w:customStyle="1" w:styleId="39">
    <w:name w:val="无间隔 Char"/>
    <w:basedOn w:val="25"/>
    <w:link w:val="38"/>
    <w:qFormat/>
    <w:uiPriority w:val="1"/>
    <w:rPr>
      <w:kern w:val="0"/>
      <w:sz w:val="22"/>
    </w:rPr>
  </w:style>
  <w:style w:type="character" w:customStyle="1" w:styleId="40">
    <w:name w:val="页眉 Char"/>
    <w:basedOn w:val="25"/>
    <w:link w:val="12"/>
    <w:qFormat/>
    <w:uiPriority w:val="99"/>
    <w:rPr>
      <w:sz w:val="18"/>
      <w:szCs w:val="18"/>
    </w:rPr>
  </w:style>
  <w:style w:type="character" w:customStyle="1" w:styleId="41">
    <w:name w:val="页脚 Char"/>
    <w:basedOn w:val="25"/>
    <w:link w:val="11"/>
    <w:qFormat/>
    <w:uiPriority w:val="99"/>
    <w:rPr>
      <w:sz w:val="18"/>
      <w:szCs w:val="18"/>
    </w:rPr>
  </w:style>
  <w:style w:type="paragraph" w:customStyle="1" w:styleId="42">
    <w:name w:val="TOC 标题1"/>
    <w:basedOn w:val="2"/>
    <w:next w:val="1"/>
    <w:semiHidden/>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 w:type="character" w:customStyle="1" w:styleId="43">
    <w:name w:val="明显参考1"/>
    <w:basedOn w:val="25"/>
    <w:qFormat/>
    <w:uiPriority w:val="32"/>
    <w:rPr>
      <w:b/>
      <w:bCs/>
      <w:smallCaps/>
      <w:color w:val="C0504D" w:themeColor="accent2"/>
      <w:spacing w:val="5"/>
      <w:u w:val="single"/>
    </w:rPr>
  </w:style>
  <w:style w:type="character" w:customStyle="1" w:styleId="44">
    <w:name w:val="明显强调1"/>
    <w:basedOn w:val="25"/>
    <w:qFormat/>
    <w:uiPriority w:val="21"/>
    <w:rPr>
      <w:b/>
      <w:bCs/>
      <w:i/>
      <w:iCs/>
      <w:color w:val="4F81BD" w:themeColor="accent1"/>
    </w:rPr>
  </w:style>
  <w:style w:type="paragraph" w:customStyle="1" w:styleId="45">
    <w:name w:val="6AE78B3643DD4987A7BC90F412BB57A5"/>
    <w:qFormat/>
    <w:uiPriority w:val="0"/>
    <w:pPr>
      <w:spacing w:after="200" w:line="276" w:lineRule="auto"/>
    </w:pPr>
    <w:rPr>
      <w:rFonts w:asciiTheme="minorHAnsi" w:hAnsiTheme="minorHAnsi" w:eastAsiaTheme="minorEastAsia" w:cstheme="minorBidi"/>
      <w:sz w:val="22"/>
      <w:szCs w:val="22"/>
      <w:lang w:val="en-US" w:eastAsia="en-US" w:bidi="ar-SA"/>
    </w:rPr>
  </w:style>
  <w:style w:type="table" w:customStyle="1" w:styleId="46">
    <w:name w:val="中等深浅底纹 11"/>
    <w:basedOn w:val="17"/>
    <w:qFormat/>
    <w:uiPriority w:val="63"/>
    <w:tblPr>
      <w:tbl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single" w:color="3F3F3F" w:themeColor="text1" w:themeTint="BF" w:sz="8" w:space="0"/>
      </w:tblBorders>
    </w:tblPr>
    <w:tblStylePr w:type="firstRow">
      <w:pPr>
        <w:spacing w:before="0" w:after="0" w:line="240" w:lineRule="auto"/>
      </w:pPr>
      <w:rPr>
        <w:b/>
        <w:bCs/>
        <w:color w:val="FFFFFF" w:themeColor="background1"/>
      </w:rPr>
      <w:tcPr>
        <w:tc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nil"/>
          <w:insideV w:val="nil"/>
        </w:tcBorders>
        <w:shd w:val="clear" w:color="auto" w:fill="000000" w:themeFill="text1"/>
      </w:tcPr>
    </w:tblStylePr>
    <w:tblStylePr w:type="lastRow">
      <w:pPr>
        <w:spacing w:before="0" w:after="0" w:line="240" w:lineRule="auto"/>
      </w:pPr>
      <w:rPr>
        <w:b/>
        <w:bCs/>
      </w:rPr>
      <w:tcPr>
        <w:tcBorders>
          <w:top w:val="double" w:color="3F3F3F" w:themeColor="text1" w:themeTint="BF" w:sz="6" w:space="0"/>
          <w:left w:val="single" w:color="3F3F3F" w:themeColor="text1" w:themeTint="BF" w:sz="8" w:space="0"/>
          <w:bottom w:val="single" w:color="3F3F3F" w:themeColor="text1" w:themeTint="BF" w:sz="8" w:space="0"/>
          <w:right w:val="single" w:color="3F3F3F" w:themeColor="text1" w:themeTint="BF" w:sz="8" w:space="0"/>
          <w:insideH w:val="nil"/>
          <w:insideV w:val="nil"/>
        </w:tcBorders>
      </w:tcPr>
    </w:tblStylePr>
    <w:tblStylePr w:type="firstCol">
      <w:rPr>
        <w:b/>
        <w:bCs/>
      </w:rPr>
    </w:tblStylePr>
    <w:tblStylePr w:type="lastCol">
      <w:rPr>
        <w:b/>
        <w:bCs/>
      </w:rPr>
    </w:tblStylePr>
    <w:tblStylePr w:type="band1Vert">
      <w:tcPr>
        <w:shd w:val="clear" w:color="auto" w:fill="BFBFBF" w:themeFill="text1" w:themeFillTint="3F"/>
      </w:tcPr>
    </w:tblStylePr>
    <w:tblStylePr w:type="band1Horz">
      <w:tcPr>
        <w:tcBorders>
          <w:insideH w:val="nil"/>
          <w:insideV w:val="nil"/>
        </w:tcBorders>
        <w:shd w:val="clear" w:color="auto" w:fill="BFBFBF" w:themeFill="text1" w:themeFillTint="3F"/>
      </w:tcPr>
    </w:tblStylePr>
    <w:tblStylePr w:type="band2Horz">
      <w:tcPr>
        <w:tcBorders>
          <w:insideH w:val="nil"/>
          <w:insideV w:val="nil"/>
        </w:tcBorders>
      </w:tcPr>
    </w:tblStylePr>
  </w:style>
  <w:style w:type="table" w:customStyle="1" w:styleId="47">
    <w:name w:val="中等深浅底纹 1 - 强调文字颜色 11"/>
    <w:basedOn w:val="17"/>
    <w:qFormat/>
    <w:uiPriority w:val="63"/>
    <w:tblPr>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Pr>
    <w:tblStylePr w:type="firstRow">
      <w:pPr>
        <w:spacing w:before="0" w:after="0" w:line="240" w:lineRule="auto"/>
      </w:pPr>
      <w:rPr>
        <w:b/>
        <w:bCs/>
        <w:color w:val="FFFFFF" w:themeColor="background1"/>
      </w:r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cPr>
        <w:shd w:val="clear" w:color="auto" w:fill="D3DFEE" w:themeFill="accent1" w:themeFillTint="3F"/>
      </w:tcPr>
    </w:tblStylePr>
    <w:tblStylePr w:type="band1Horz">
      <w:tcPr>
        <w:tcBorders>
          <w:insideH w:val="nil"/>
          <w:insideV w:val="nil"/>
        </w:tcBorders>
        <w:shd w:val="clear" w:color="auto" w:fill="D3DFEE" w:themeFill="accent1" w:themeFillTint="3F"/>
      </w:tcPr>
    </w:tblStylePr>
    <w:tblStylePr w:type="band2Horz">
      <w:tcPr>
        <w:tcBorders>
          <w:insideH w:val="nil"/>
          <w:insideV w:val="nil"/>
        </w:tcBorders>
      </w:tcPr>
    </w:tblStylePr>
  </w:style>
  <w:style w:type="table" w:customStyle="1" w:styleId="48">
    <w:name w:val="浅色底纹 - 强调文字颜色 11"/>
    <w:basedOn w:val="17"/>
    <w:qFormat/>
    <w:uiPriority w:val="60"/>
    <w:rPr>
      <w:color w:val="366091" w:themeColor="accent1" w:themeShade="BF"/>
    </w:rPr>
    <w:tblPr>
      <w:tblBorders>
        <w:top w:val="single" w:color="4F81BD" w:themeColor="accent1" w:sz="8" w:space="0"/>
        <w:bottom w:val="single" w:color="4F81BD" w:themeColor="accent1" w:sz="8" w:space="0"/>
      </w:tblBorders>
    </w:tblPr>
    <w:tblStylePr w:type="firstRow">
      <w:pPr>
        <w:spacing w:before="0" w:after="0" w:line="240" w:lineRule="auto"/>
      </w:pPr>
      <w:rPr>
        <w:b/>
        <w:bCs/>
      </w:r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3DFEE" w:themeFill="accent1" w:themeFillTint="3F"/>
      </w:tcPr>
    </w:tblStylePr>
    <w:tblStylePr w:type="band1Horz">
      <w:tcPr>
        <w:tcBorders>
          <w:left w:val="nil"/>
          <w:right w:val="nil"/>
          <w:insideH w:val="nil"/>
          <w:insideV w:val="nil"/>
        </w:tcBorders>
        <w:shd w:val="clear" w:color="auto" w:fill="D3DFEE" w:themeFill="accent1" w:themeFillTint="3F"/>
      </w:tcPr>
    </w:tblStylePr>
  </w:style>
  <w:style w:type="character" w:customStyle="1" w:styleId="49">
    <w:name w:val="正文文本 Char"/>
    <w:basedOn w:val="25"/>
    <w:link w:val="8"/>
    <w:qFormat/>
    <w:uiPriority w:val="1"/>
    <w:rPr>
      <w:rFonts w:ascii="宋体" w:hAnsi="Times New Roman" w:eastAsia="宋体" w:cs="宋体"/>
      <w:kern w:val="0"/>
      <w:sz w:val="30"/>
      <w:szCs w:val="30"/>
    </w:rPr>
  </w:style>
  <w:style w:type="paragraph" w:customStyle="1" w:styleId="50">
    <w:name w:val="Table Paragraph"/>
    <w:basedOn w:val="1"/>
    <w:qFormat/>
    <w:uiPriority w:val="1"/>
    <w:pPr>
      <w:autoSpaceDE w:val="0"/>
      <w:autoSpaceDN w:val="0"/>
      <w:adjustRightInd w:val="0"/>
      <w:jc w:val="left"/>
    </w:pPr>
    <w:rPr>
      <w:rFonts w:ascii="Times New Roman" w:hAnsi="Times New Roman" w:cs="Times New Roman"/>
      <w:kern w:val="0"/>
      <w:sz w:val="24"/>
      <w:szCs w:val="24"/>
    </w:rPr>
  </w:style>
  <w:style w:type="character" w:customStyle="1" w:styleId="51">
    <w:name w:val="Subtle Emphasis"/>
    <w:qFormat/>
    <w:uiPriority w:val="19"/>
    <w:rPr>
      <w:i/>
      <w:iCs/>
      <w:color w:val="404040"/>
    </w:rPr>
  </w:style>
  <w:style w:type="character" w:customStyle="1" w:styleId="52">
    <w:name w:val="Intense Emphasis"/>
    <w:qFormat/>
    <w:uiPriority w:val="21"/>
    <w:rPr>
      <w:i/>
      <w:iCs/>
      <w:color w:val="4472C4"/>
    </w:rPr>
  </w:style>
  <w:style w:type="paragraph" w:styleId="53">
    <w:name w:val="Intense Quote"/>
    <w:basedOn w:val="1"/>
    <w:next w:val="1"/>
    <w:link w:val="55"/>
    <w:qFormat/>
    <w:uiPriority w:val="99"/>
    <w:pPr>
      <w:pBdr>
        <w:top w:val="single" w:color="4472C4" w:sz="4" w:space="10"/>
        <w:bottom w:val="single" w:color="4472C4" w:sz="4" w:space="10"/>
      </w:pBdr>
      <w:spacing w:before="360" w:after="360"/>
      <w:ind w:left="864" w:right="864"/>
      <w:jc w:val="center"/>
    </w:pPr>
    <w:rPr>
      <w:rFonts w:ascii="Times New Roman" w:hAnsi="Times New Roman" w:eastAsia="宋体" w:cs="Times New Roman"/>
      <w:i/>
      <w:iCs/>
      <w:color w:val="4472C4"/>
      <w:szCs w:val="24"/>
    </w:rPr>
  </w:style>
  <w:style w:type="character" w:customStyle="1" w:styleId="54">
    <w:name w:val="明显引用 Char"/>
    <w:basedOn w:val="25"/>
    <w:uiPriority w:val="99"/>
    <w:rPr>
      <w:rFonts w:asciiTheme="minorHAnsi" w:hAnsiTheme="minorHAnsi" w:eastAsiaTheme="minorEastAsia" w:cstheme="minorBidi"/>
      <w:i/>
      <w:iCs/>
      <w:color w:val="4F81BD" w:themeColor="accent1"/>
      <w:kern w:val="2"/>
      <w:sz w:val="21"/>
      <w:szCs w:val="22"/>
    </w:rPr>
  </w:style>
  <w:style w:type="character" w:customStyle="1" w:styleId="55">
    <w:name w:val="明显引用 字符"/>
    <w:link w:val="53"/>
    <w:uiPriority w:val="99"/>
    <w:rPr>
      <w:i/>
      <w:iCs/>
      <w:color w:val="4472C4"/>
      <w:kern w:val="2"/>
      <w:sz w:val="21"/>
      <w:szCs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9" Type="http://schemas.openxmlformats.org/officeDocument/2006/relationships/fontTable" Target="fontTable.xml"/><Relationship Id="rId138" Type="http://schemas.openxmlformats.org/officeDocument/2006/relationships/customXml" Target="../customXml/item3.xml"/><Relationship Id="rId137" Type="http://schemas.openxmlformats.org/officeDocument/2006/relationships/customXml" Target="../customXml/item2.xml"/><Relationship Id="rId136" Type="http://schemas.openxmlformats.org/officeDocument/2006/relationships/numbering" Target="numbering.xml"/><Relationship Id="rId135" Type="http://schemas.openxmlformats.org/officeDocument/2006/relationships/customXml" Target="../customXml/item1.xml"/><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jpeg"/><Relationship Id="rId128" Type="http://schemas.openxmlformats.org/officeDocument/2006/relationships/image" Target="media/image123.jpe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customShpExts>
    <customShpInfo spid="_x0000_s1174"/>
    <customShpInfo spid="_x0000_s1184"/>
    <customShpInfo spid="_x0000_s1178"/>
    <customShpInfo spid="_x0000_s1179"/>
    <customShpInfo spid="_x0000_s1183"/>
    <customShpInfo spid="_x0000_s1176"/>
    <customShpInfo spid="_x0000_s1181"/>
    <customShpInfo spid="_x0000_s1182"/>
    <customShpInfo spid="_x0000_s1177"/>
    <customShpInfo spid="_x0000_s1180"/>
    <customShpInfo spid="_x0000_s1175"/>
    <customShpInfo spid="_x0000_s1407"/>
    <customShpInfo spid="_x0000_s1027"/>
    <customShpInfo spid="_x0000_s1296"/>
    <customShpInfo spid="_x0000_s1295"/>
    <customShpInfo spid="_x0000_s1292"/>
    <customShpInfo spid="_x0000_s1290"/>
    <customShpInfo spid="_x0000_s1297"/>
    <customShpInfo spid="_x0000_s1294"/>
    <customShpInfo spid="_x0000_s1288"/>
    <customShpInfo spid="_x0000_s1286"/>
    <customShpInfo spid="_x0000_s1293"/>
    <customShpInfo spid="_x0000_s1291"/>
    <customShpInfo spid="_x0000_s1289"/>
    <customShpInfo spid="_x0000_s1287"/>
    <customShpInfo spid="_x0000_s1285"/>
    <customShpInfo spid="_x0000_s1284"/>
    <customShpInfo spid="_x0000_s1278"/>
    <customShpInfo spid="_x0000_s1282"/>
    <customShpInfo spid="_x0000_s1277"/>
    <customShpInfo spid="_x0000_s1283"/>
    <customShpInfo spid="_x0000_s1280"/>
    <customShpInfo spid="_x0000_s1279"/>
    <customShpInfo spid="_x0000_s1299"/>
    <customShpInfo spid="_x0000_s1298"/>
    <customShpInfo spid="_x0000_s1302"/>
    <customShpInfo spid="_x0000_s1301"/>
    <customShpInfo spid="_x0000_s1305"/>
    <customShpInfo spid="_x0000_s1309"/>
    <customShpInfo spid="_x0000_s1306"/>
    <customShpInfo spid="_x0000_s1303"/>
    <customShpInfo spid="_x0000_s1307"/>
    <customShpInfo spid="_x0000_s1308"/>
    <customShpInfo spid="_x0000_s1314"/>
    <customShpInfo spid="_x0000_s1312"/>
    <customShpInfo spid="_x0000_s1311"/>
    <customShpInfo spid="_x0000_s1310"/>
    <customShpInfo spid="_x0000_s1315"/>
    <customShpInfo spid="_x0000_s1313"/>
    <customShpInfo spid="_x0000_s1317"/>
    <customShpInfo spid="_x0000_s1316"/>
    <customShpInfo spid="_x0000_s1319"/>
    <customShpInfo spid="_x0000_s1318"/>
    <customShpInfo spid="_x0000_s1049"/>
    <customShpInfo spid="_x0000_s1416"/>
    <customShpInfo spid="_x0000_s1415"/>
    <customShpInfo spid="_x0000_s1414"/>
    <customShpInfo spid="_x0000_s1413"/>
    <customShpInfo spid="_x0000_s1412"/>
    <customShpInfo spid="_x0000_s1048"/>
    <customShpInfo spid="_x0000_s1320"/>
    <customShpInfo spid="_x0000_s1104"/>
    <customShpInfo spid="_x0000_s1418"/>
    <customShpInfo spid="_x0000_s1417"/>
    <customShpInfo spid="_x0000_s1421"/>
    <customShpInfo spid="_x0000_s1419"/>
    <customShpInfo spid="_x0000_s1423"/>
    <customShpInfo spid="_x0000_s1422"/>
    <customShpInfo spid="_x0000_s1426"/>
    <customShpInfo spid="_x0000_s1425"/>
    <customShpInfo spid="_x0000_s1424"/>
    <customShpInfo spid="_x0000_s1432"/>
    <customShpInfo spid="_x0000_s1429"/>
    <customShpInfo spid="_x0000_s1433"/>
    <customShpInfo spid="_x0000_s1430"/>
    <customShpInfo spid="_x0000_s1427"/>
    <customShpInfo spid="_x0000_s1428"/>
    <customShpInfo spid="_x0000_s1321"/>
    <customShpInfo spid="_x0000_s1322"/>
    <customShpInfo spid="_x0000_s1324"/>
    <customShpInfo spid="_x0000_s1091"/>
    <customShpInfo spid="_x0000_s1089"/>
    <customShpInfo spid="_x0000_s1088"/>
    <customShpInfo spid="_x0000_s1087"/>
    <customShpInfo spid="_x0000_s1086"/>
    <customShpInfo spid="_x0000_s1090"/>
    <customShpInfo spid="_x0000_s1084"/>
    <customShpInfo spid="_x0000_s1085"/>
    <customShpInfo spid="_x0000_s1083"/>
    <customShpInfo spid="_x0000_s1099"/>
    <customShpInfo spid="_x0000_s1098"/>
    <customShpInfo spid="_x0000_s1097"/>
    <customShpInfo spid="_x0000_s1096"/>
    <customShpInfo spid="_x0000_s1095"/>
    <customShpInfo spid="_x0000_s1094"/>
    <customShpInfo spid="_x0000_s1093"/>
    <customShpInfo spid="_x0000_s1092"/>
    <customShpInfo spid="_x0000_s1434"/>
    <customShpInfo spid="_x0000_s1330"/>
    <customShpInfo spid="_x0000_s1331"/>
    <customShpInfo spid="_x0000_s1333"/>
    <customShpInfo spid="_x0000_s1332"/>
    <customShpInfo spid="_x0000_s1329"/>
    <customShpInfo spid="_x0000_s1328"/>
    <customShpInfo spid="_x0000_s1326"/>
    <customShpInfo spid="_x0000_s1325"/>
    <customShpInfo spid="_x0000_s1335"/>
    <customShpInfo spid="_x0000_s1334"/>
    <customShpInfo spid="_x0000_s1336"/>
    <customShpInfo spid="_x0000_s1340"/>
    <customShpInfo spid="_x0000_s1339"/>
    <customShpInfo spid="_x0000_s1338"/>
    <customShpInfo spid="_x0000_s1341"/>
    <customShpInfo spid="_x0000_s1342"/>
    <customShpInfo spid="_x0000_s1355"/>
    <customShpInfo spid="_x0000_s1352"/>
    <customShpInfo spid="_x0000_s1350"/>
    <customShpInfo spid="_x0000_s1358"/>
    <customShpInfo spid="_x0000_s1357"/>
    <customShpInfo spid="_x0000_s1354"/>
    <customShpInfo spid="_x0000_s1353"/>
    <customShpInfo spid="_x0000_s1351"/>
    <customShpInfo spid="_x0000_s1110"/>
    <customShpInfo spid="_x0000_s1111"/>
    <customShpInfo spid="_x0000_s1112"/>
    <customShpInfo spid="_x0000_s1127"/>
    <customShpInfo spid="_x0000_s1118"/>
    <customShpInfo spid="_x0000_s1123"/>
    <customShpInfo spid="_x0000_s1117"/>
    <customShpInfo spid="_x0000_s1121"/>
    <customShpInfo spid="_x0000_s1116"/>
    <customShpInfo spid="_x0000_s1120"/>
    <customShpInfo spid="_x0000_s1115"/>
    <customShpInfo spid="_x0000_s1114"/>
    <customShpInfo spid="_x0000_s1126"/>
    <customShpInfo spid="_x0000_s1122"/>
    <customShpInfo spid="_x0000_s1125"/>
    <customShpInfo spid="_x0000_s1113"/>
    <customShpInfo spid="_x0000_s1119"/>
    <customShpInfo spid="_x0000_s1124"/>
    <customShpInfo spid="_x0000_s1343"/>
    <customShpInfo spid="_x0000_s1344"/>
    <customShpInfo spid="_x0000_s1367"/>
    <customShpInfo spid="_x0000_s1436"/>
    <customShpInfo spid="_x0000_s1371"/>
    <customShpInfo spid="_x0000_s1370"/>
    <customShpInfo spid="_x0000_s1361"/>
    <customShpInfo spid="_x0000_s1360"/>
    <customShpInfo spid="_x0000_s1359"/>
    <customShpInfo spid="_x0000_s1374"/>
    <customShpInfo spid="_x0000_s1373"/>
    <customShpInfo spid="_x0000_s1369"/>
    <customShpInfo spid="_x0000_s1368"/>
    <customShpInfo spid="_x0000_s1364"/>
    <customShpInfo spid="_x0000_s1365"/>
    <customShpInfo spid="_x0000_s1366"/>
    <customShpInfo spid="_x0000_s1372"/>
    <customShpInfo spid="_x0000_s1363"/>
    <customShpInfo spid="_x0000_s1362"/>
    <customShpInfo spid="_x0000_s1248"/>
    <customShpInfo spid="_x0000_s1345"/>
    <customShpInfo spid="_x0000_s1348"/>
    <customShpInfo spid="_x0000_s1349"/>
    <customShpInfo spid="_x0000_s1132"/>
    <customShpInfo spid="_x0000_s1142"/>
    <customShpInfo spid="_x0000_s1141"/>
    <customShpInfo spid="_x0000_s1139"/>
    <customShpInfo spid="_x0000_s1137"/>
    <customShpInfo spid="_x0000_s1135"/>
    <customShpInfo spid="_x0000_s1159"/>
    <customShpInfo spid="_x0000_s1154"/>
    <customShpInfo spid="_x0000_s1158"/>
    <customShpInfo spid="_x0000_s1156"/>
    <customShpInfo spid="_x0000_s1155"/>
    <customShpInfo spid="_x0000_s1147"/>
    <customShpInfo spid="_x0000_s1146"/>
    <customShpInfo spid="_x0000_s1145"/>
    <customShpInfo spid="_x0000_s1144"/>
    <customShpInfo spid="_x0000_s1140"/>
    <customShpInfo spid="_x0000_s1138"/>
    <customShpInfo spid="_x0000_s1134"/>
    <customShpInfo spid="_x0000_s1133"/>
    <customShpInfo spid="_x0000_s1143"/>
    <customShpInfo spid="_x0000_s1148"/>
    <customShpInfo spid="_x0000_s1153"/>
    <customShpInfo spid="_x0000_s1150"/>
    <customShpInfo spid="_x0000_s1152"/>
    <customShpInfo spid="_x0000_s1172"/>
    <customShpInfo spid="_x0000_s1171"/>
    <customShpInfo spid="_x0000_s1151"/>
    <customShpInfo spid="_x0000_s1160"/>
    <customShpInfo spid="_x0000_s1163"/>
    <customShpInfo spid="_x0000_s1162"/>
    <customShpInfo spid="_x0000_s1164"/>
    <customShpInfo spid="_x0000_s1161"/>
    <customShpInfo spid="_x0000_s1165"/>
    <customShpInfo spid="_x0000_s1166"/>
    <customShpInfo spid="_x0000_s1167"/>
    <customShpInfo spid="_x0000_s1168"/>
    <customShpInfo spid="_x0000_s1170"/>
    <customShpInfo spid="_x0000_s1169"/>
    <customShpInfo spid="_x0000_s1379"/>
    <customShpInfo spid="_x0000_s1380"/>
    <customShpInfo spid="_x0000_s1381"/>
    <customShpInfo spid="_x0000_s1390"/>
    <customShpInfo spid="_x0000_s1382"/>
    <customShpInfo spid="_x0000_s1391"/>
    <customShpInfo spid="_x0000_s1383"/>
    <customShpInfo spid="_x0000_s1392"/>
    <customShpInfo spid="_x0000_s1384"/>
    <customShpInfo spid="_x0000_s1393"/>
    <customShpInfo spid="_x0000_s1385"/>
    <customShpInfo spid="_x0000_s1394"/>
    <customShpInfo spid="_x0000_s1386"/>
    <customShpInfo spid="_x0000_s1395"/>
    <customShpInfo spid="_x0000_s1389"/>
    <customShpInfo spid="_x0000_s1396"/>
    <customShpInfo spid="_x0000_s1387"/>
    <customShpInfo spid="_x0000_s1397"/>
    <customShpInfo spid="_x0000_s1388"/>
    <customShpInfo spid="_x0000_s1272"/>
    <customShpInfo spid="_x0000_s1273"/>
    <customShpInfo spid="_x0000_s1274"/>
    <customShpInfo spid="_x0000_s1275"/>
    <customShpInfo spid="_x0000_s1409"/>
    <customShpInfo spid="_x0000_s1401"/>
    <customShpInfo spid="_x0000_s1400"/>
    <customShpInfo spid="_x0000_s1406"/>
    <customShpInfo spid="_x0000_s1399"/>
    <customShpInfo spid="_x0000_s1403"/>
    <customShpInfo spid="_x0000_s1402"/>
    <customShpInfo spid="_x0000_s1398"/>
  </customShpExts>
</s:customData>
</file>

<file path=customXml/item2.xml><?xml version="1.0" encoding="utf-8"?>
<CoverPageProperties xmlns="http://schemas.microsoft.com/office/2006/coverPageProps">
  <PublishDate>2016-07-26T00:00:00</PublishDate>
  <Abstract/>
  <CompanyAddress/>
  <CompanyPhone/>
  <CompanyFax/>
  <CompanyEmail/>
</CoverPagePropertie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5AF091B-3C7A-41E3-B477-F2FDAA23CFDA}">
  <ds:schemaRefs/>
</ds:datastoreItem>
</file>

<file path=customXml/itemProps3.xml><?xml version="1.0" encoding="utf-8"?>
<ds:datastoreItem xmlns:ds="http://schemas.openxmlformats.org/officeDocument/2006/customXml" ds:itemID="{DAC61047-EA67-46E4-8F7A-D73747D5DD3D}">
  <ds:schemaRefs/>
</ds:datastoreItem>
</file>

<file path=docProps/app.xml><?xml version="1.0" encoding="utf-8"?>
<Properties xmlns="http://schemas.openxmlformats.org/officeDocument/2006/extended-properties" xmlns:vt="http://schemas.openxmlformats.org/officeDocument/2006/docPropsVTypes">
  <Template>Normal</Template>
  <Company>FACC</Company>
  <Pages>120</Pages>
  <Words>10465</Words>
  <Characters>59651</Characters>
  <Lines>497</Lines>
  <Paragraphs>139</Paragraphs>
  <TotalTime>1</TotalTime>
  <ScaleCrop>false</ScaleCrop>
  <LinksUpToDate>false</LinksUpToDate>
  <CharactersWithSpaces>69977</CharactersWithSpaces>
  <Application>WPS Office_11.1.0.9999_F1E327BC-269C-435d-A152-05C5408002CA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2016-07-25T03:22:00Z</dcterms:created>
  <dc:creator>周延森</dc:creator>
  <cp:lastModifiedBy>Peter</cp:lastModifiedBy>
  <cp:lastPrinted>2017-08-07T06:02:00Z</cp:lastPrinted>
  <dcterms:modified xsi:type="dcterms:W3CDTF">2020-09-09T02:48:02Z</dcterms:modified>
  <cp:revision>228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